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B4" w:rsidRDefault="00170152" w:rsidP="00170152">
      <w:pPr>
        <w:jc w:val="center"/>
      </w:pPr>
      <w:r w:rsidRPr="00F772CA">
        <w:rPr>
          <w:rFonts w:ascii="Cordia New" w:hAnsi="Cordia New" w:cs="Cordia New"/>
          <w:noProof/>
          <w:cs/>
        </w:rPr>
        <w:drawing>
          <wp:inline distT="0" distB="0" distL="0" distR="0">
            <wp:extent cx="1257300" cy="1592580"/>
            <wp:effectExtent l="0" t="0" r="0" b="7620"/>
            <wp:docPr id="1" name="Picture 1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152" w:rsidRDefault="00170152" w:rsidP="00170152">
      <w:pPr>
        <w:jc w:val="center"/>
      </w:pPr>
    </w:p>
    <w:p w:rsidR="00170152" w:rsidRDefault="00170152" w:rsidP="00170152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</w:t>
      </w:r>
      <w:r w:rsidRPr="00170152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 w:rsidRPr="00170152">
        <w:rPr>
          <w:rFonts w:ascii="TH SarabunPSK" w:hAnsi="TH SarabunPSK" w:cs="TH SarabunPSK"/>
          <w:b/>
          <w:bCs/>
          <w:sz w:val="40"/>
          <w:szCs w:val="40"/>
        </w:rPr>
        <w:t xml:space="preserve">     </w:t>
      </w:r>
      <w:r w:rsidRPr="00170152">
        <w:rPr>
          <w:rFonts w:ascii="TH SarabunPSK" w:hAnsi="TH SarabunPSK" w:cs="TH SarabunPSK"/>
          <w:sz w:val="36"/>
          <w:szCs w:val="36"/>
          <w:cs/>
        </w:rPr>
        <w:tab/>
      </w:r>
      <w:r w:rsidRPr="00170152">
        <w:rPr>
          <w:rFonts w:ascii="TH SarabunPSK" w:hAnsi="TH SarabunPSK" w:cs="TH SarabunPSK"/>
          <w:sz w:val="36"/>
          <w:szCs w:val="36"/>
          <w:cs/>
        </w:rPr>
        <w:tab/>
      </w:r>
      <w:r w:rsidRPr="00170152">
        <w:rPr>
          <w:rFonts w:ascii="TH SarabunPSK" w:hAnsi="TH SarabunPSK" w:cs="TH SarabunPSK"/>
          <w:sz w:val="36"/>
          <w:szCs w:val="36"/>
          <w:cs/>
        </w:rPr>
        <w:tab/>
      </w:r>
      <w:r w:rsidRPr="00170152">
        <w:rPr>
          <w:rFonts w:ascii="TH SarabunPSK" w:hAnsi="TH SarabunPSK" w:cs="TH SarabunPSK"/>
          <w:sz w:val="36"/>
          <w:szCs w:val="36"/>
          <w:cs/>
        </w:rPr>
        <w:tab/>
        <w:t xml:space="preserve">  </w:t>
      </w:r>
      <w:r w:rsidRPr="00170152">
        <w:rPr>
          <w:rFonts w:ascii="TH SarabunPSK" w:hAnsi="TH SarabunPSK" w:cs="TH SarabunPSK"/>
          <w:sz w:val="36"/>
          <w:szCs w:val="36"/>
          <w:cs/>
        </w:rPr>
        <w:tab/>
      </w:r>
      <w:r w:rsidRPr="00170152">
        <w:rPr>
          <w:rFonts w:ascii="TH SarabunPSK" w:hAnsi="TH SarabunPSK" w:cs="TH SarabunPSK"/>
          <w:sz w:val="36"/>
          <w:szCs w:val="36"/>
          <w:cs/>
        </w:rPr>
        <w:tab/>
      </w:r>
      <w:r w:rsidRPr="00170152">
        <w:rPr>
          <w:rFonts w:ascii="TH SarabunPSK" w:hAnsi="TH SarabunPSK" w:cs="TH SarabunPSK"/>
          <w:sz w:val="36"/>
          <w:szCs w:val="36"/>
          <w:cs/>
        </w:rPr>
        <w:tab/>
      </w:r>
      <w:r w:rsidRPr="00170152">
        <w:rPr>
          <w:rFonts w:ascii="TH SarabunPSK" w:hAnsi="TH SarabunPSK" w:cs="TH SarabunPSK"/>
          <w:sz w:val="36"/>
          <w:szCs w:val="36"/>
          <w:cs/>
        </w:rPr>
        <w:tab/>
        <w:t xml:space="preserve">   </w:t>
      </w:r>
    </w:p>
    <w:p w:rsidR="00170152" w:rsidRPr="00170152" w:rsidRDefault="00170152" w:rsidP="0017015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70152">
        <w:rPr>
          <w:rFonts w:ascii="TH SarabunPSK" w:hAnsi="TH SarabunPSK" w:cs="TH SarabunPSK"/>
          <w:sz w:val="36"/>
          <w:szCs w:val="36"/>
          <w:cs/>
        </w:rPr>
        <w:t>เรื่อง</w:t>
      </w:r>
    </w:p>
    <w:p w:rsidR="00170152" w:rsidRPr="00170152" w:rsidRDefault="00170152" w:rsidP="00170152">
      <w:pPr>
        <w:jc w:val="center"/>
        <w:rPr>
          <w:rFonts w:ascii="TH SarabunPSK" w:hAnsi="TH SarabunPSK" w:cs="TH SarabunPSK"/>
          <w:sz w:val="36"/>
          <w:szCs w:val="36"/>
        </w:rPr>
      </w:pPr>
      <w:r w:rsidRPr="00170152">
        <w:rPr>
          <w:rFonts w:ascii="TH SarabunPSK" w:hAnsi="TH SarabunPSK" w:cs="TH SarabunPSK"/>
          <w:sz w:val="36"/>
          <w:szCs w:val="36"/>
          <w:cs/>
        </w:rPr>
        <w:t>แนวทางการลดความเสี่ยงในการเกิดอุบัติเหตุของนักปั่นจักรยาน</w:t>
      </w:r>
    </w:p>
    <w:p w:rsidR="00170152" w:rsidRPr="00170152" w:rsidRDefault="00170152" w:rsidP="00170152">
      <w:pPr>
        <w:jc w:val="center"/>
        <w:rPr>
          <w:rFonts w:ascii="TH SarabunPSK" w:hAnsi="TH SarabunPSK" w:cs="TH SarabunPSK"/>
          <w:sz w:val="36"/>
          <w:szCs w:val="36"/>
        </w:rPr>
      </w:pPr>
      <w:r w:rsidRPr="00170152">
        <w:rPr>
          <w:rFonts w:ascii="TH SarabunPSK" w:hAnsi="TH SarabunPSK" w:cs="TH SarabunPSK"/>
          <w:sz w:val="36"/>
          <w:szCs w:val="36"/>
          <w:cs/>
        </w:rPr>
        <w:t xml:space="preserve">บริเวณอุทยานแห่งชาติเขาใหญ่ </w:t>
      </w:r>
    </w:p>
    <w:p w:rsidR="00170152" w:rsidRPr="00F772CA" w:rsidRDefault="00170152" w:rsidP="00170152">
      <w:pPr>
        <w:jc w:val="center"/>
        <w:rPr>
          <w:rFonts w:ascii="Cordia New" w:hAnsi="Cordia New" w:cs="Cordia New"/>
          <w:sz w:val="36"/>
          <w:szCs w:val="36"/>
        </w:rPr>
      </w:pPr>
    </w:p>
    <w:p w:rsidR="00170152" w:rsidRPr="00170152" w:rsidRDefault="00170152" w:rsidP="00170152">
      <w:pPr>
        <w:rPr>
          <w:rFonts w:ascii="TH SarabunPSK" w:hAnsi="TH SarabunPSK" w:cs="TH SarabunPSK"/>
          <w:sz w:val="32"/>
          <w:szCs w:val="32"/>
          <w:cs/>
        </w:rPr>
      </w:pPr>
      <w:r w:rsidRPr="00F772CA">
        <w:rPr>
          <w:rFonts w:ascii="Cordia New" w:hAnsi="Cordia New" w:cs="Cordia New"/>
          <w:sz w:val="32"/>
          <w:szCs w:val="32"/>
          <w:cs/>
        </w:rPr>
        <w:t xml:space="preserve">                                                              </w:t>
      </w:r>
      <w:r>
        <w:rPr>
          <w:rFonts w:ascii="Cordia New" w:hAnsi="Cordia New" w:cs="Cordia New" w:hint="cs"/>
          <w:sz w:val="32"/>
          <w:szCs w:val="32"/>
          <w:cs/>
        </w:rPr>
        <w:t xml:space="preserve">           </w:t>
      </w:r>
      <w:r w:rsidRPr="00170152">
        <w:rPr>
          <w:rFonts w:ascii="TH SarabunPSK" w:hAnsi="TH SarabunPSK" w:cs="TH SarabunPSK"/>
          <w:sz w:val="32"/>
          <w:szCs w:val="32"/>
          <w:cs/>
        </w:rPr>
        <w:t>โดย</w:t>
      </w:r>
      <w:r w:rsidRPr="00170152">
        <w:rPr>
          <w:rFonts w:ascii="TH SarabunPSK" w:hAnsi="TH SarabunPSK" w:cs="TH SarabunPSK"/>
          <w:sz w:val="32"/>
          <w:szCs w:val="32"/>
        </w:rPr>
        <w:t xml:space="preserve">   </w:t>
      </w:r>
      <w:r w:rsidRPr="0017015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</w:p>
    <w:p w:rsidR="00170152" w:rsidRPr="00170152" w:rsidRDefault="00170152" w:rsidP="0017015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0152" w:rsidRPr="00170152" w:rsidRDefault="005018F0" w:rsidP="005018F0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sz w:val="36"/>
          <w:szCs w:val="36"/>
          <w:cs/>
        </w:rPr>
        <w:t>ทัศนาวลัย  อุฑารสกุล</w:t>
      </w:r>
    </w:p>
    <w:p w:rsidR="00170152" w:rsidRPr="00170152" w:rsidRDefault="00170152" w:rsidP="00170152">
      <w:pPr>
        <w:rPr>
          <w:rFonts w:ascii="TH SarabunPSK" w:hAnsi="TH SarabunPSK" w:cs="TH SarabunPSK"/>
          <w:sz w:val="32"/>
          <w:szCs w:val="32"/>
        </w:rPr>
      </w:pPr>
    </w:p>
    <w:p w:rsidR="00170152" w:rsidRPr="00170152" w:rsidRDefault="00170152" w:rsidP="00170152">
      <w:pPr>
        <w:rPr>
          <w:rFonts w:ascii="TH SarabunPSK" w:hAnsi="TH SarabunPSK" w:cs="TH SarabunPSK"/>
          <w:sz w:val="32"/>
          <w:szCs w:val="32"/>
        </w:rPr>
      </w:pPr>
    </w:p>
    <w:p w:rsidR="00170152" w:rsidRDefault="00170152" w:rsidP="00170152">
      <w:pPr>
        <w:rPr>
          <w:rFonts w:ascii="TH SarabunPSK" w:hAnsi="TH SarabunPSK" w:cs="TH SarabunPSK"/>
          <w:sz w:val="32"/>
          <w:szCs w:val="32"/>
        </w:rPr>
      </w:pPr>
    </w:p>
    <w:p w:rsidR="002C261B" w:rsidRDefault="002C261B" w:rsidP="00170152">
      <w:pPr>
        <w:rPr>
          <w:rFonts w:ascii="TH SarabunPSK" w:hAnsi="TH SarabunPSK" w:cs="TH SarabunPSK"/>
          <w:sz w:val="32"/>
          <w:szCs w:val="32"/>
        </w:rPr>
      </w:pPr>
    </w:p>
    <w:p w:rsidR="002C261B" w:rsidRPr="00170152" w:rsidRDefault="002C261B" w:rsidP="00170152">
      <w:pPr>
        <w:rPr>
          <w:rFonts w:ascii="TH SarabunPSK" w:hAnsi="TH SarabunPSK" w:cs="TH SarabunPSK"/>
          <w:sz w:val="32"/>
          <w:szCs w:val="32"/>
        </w:rPr>
      </w:pPr>
    </w:p>
    <w:p w:rsidR="00170152" w:rsidRPr="00170152" w:rsidRDefault="00170152" w:rsidP="0017015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70152">
        <w:rPr>
          <w:rFonts w:ascii="TH SarabunPSK" w:hAnsi="TH SarabunPSK" w:cs="TH SarabunPSK"/>
          <w:sz w:val="32"/>
          <w:szCs w:val="32"/>
          <w:cs/>
        </w:rPr>
        <w:t>ได้รับทุนอุดหนุนจากมหาวิทยาลัยราชภัฏสวนสุนันทา</w:t>
      </w:r>
    </w:p>
    <w:p w:rsidR="00170152" w:rsidRDefault="00170152" w:rsidP="005018F0">
      <w:pPr>
        <w:jc w:val="center"/>
        <w:rPr>
          <w:rFonts w:ascii="TH SarabunPSK" w:hAnsi="TH SarabunPSK" w:cs="TH SarabunPSK"/>
          <w:sz w:val="32"/>
          <w:szCs w:val="32"/>
        </w:rPr>
      </w:pPr>
      <w:r w:rsidRPr="00170152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5018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18F0">
        <w:rPr>
          <w:rFonts w:ascii="TH SarabunPSK" w:hAnsi="TH SarabunPSK" w:cs="TH SarabunPSK"/>
          <w:sz w:val="32"/>
          <w:szCs w:val="32"/>
        </w:rPr>
        <w:t>2560</w:t>
      </w:r>
    </w:p>
    <w:p w:rsidR="002C261B" w:rsidRDefault="002C261B" w:rsidP="005018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2C261B" w:rsidRDefault="002C261B" w:rsidP="005018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2C261B" w:rsidRDefault="002C261B" w:rsidP="005018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2C261B" w:rsidRDefault="002C261B" w:rsidP="002C261B">
      <w:pPr>
        <w:jc w:val="center"/>
        <w:rPr>
          <w:rFonts w:ascii="TH SarabunPSK" w:hAnsi="TH SarabunPSK" w:cs="TH SarabunPSK"/>
          <w:sz w:val="36"/>
          <w:szCs w:val="36"/>
        </w:rPr>
      </w:pPr>
      <w:r w:rsidRPr="00170152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2C261B" w:rsidRPr="00170152" w:rsidRDefault="002C261B" w:rsidP="002C261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70152">
        <w:rPr>
          <w:rFonts w:ascii="TH SarabunPSK" w:hAnsi="TH SarabunPSK" w:cs="TH SarabunPSK"/>
          <w:sz w:val="36"/>
          <w:szCs w:val="36"/>
          <w:cs/>
        </w:rPr>
        <w:t>เรื่อง</w:t>
      </w:r>
    </w:p>
    <w:p w:rsidR="002C261B" w:rsidRPr="00170152" w:rsidRDefault="002C261B" w:rsidP="002C261B">
      <w:pPr>
        <w:jc w:val="center"/>
        <w:rPr>
          <w:rFonts w:ascii="TH SarabunPSK" w:hAnsi="TH SarabunPSK" w:cs="TH SarabunPSK"/>
          <w:sz w:val="36"/>
          <w:szCs w:val="36"/>
        </w:rPr>
      </w:pPr>
      <w:r w:rsidRPr="00170152">
        <w:rPr>
          <w:rFonts w:ascii="TH SarabunPSK" w:hAnsi="TH SarabunPSK" w:cs="TH SarabunPSK"/>
          <w:sz w:val="36"/>
          <w:szCs w:val="36"/>
          <w:cs/>
        </w:rPr>
        <w:t>แนวทางการลดความเสี่ยงในการเกิดอุบัติเหตุของนักปั่นจักรยาน</w:t>
      </w:r>
    </w:p>
    <w:p w:rsidR="002C261B" w:rsidRPr="00170152" w:rsidRDefault="002C261B" w:rsidP="002C261B">
      <w:pPr>
        <w:jc w:val="center"/>
        <w:rPr>
          <w:rFonts w:ascii="TH SarabunPSK" w:hAnsi="TH SarabunPSK" w:cs="TH SarabunPSK"/>
          <w:sz w:val="36"/>
          <w:szCs w:val="36"/>
        </w:rPr>
      </w:pPr>
      <w:r w:rsidRPr="00170152">
        <w:rPr>
          <w:rFonts w:ascii="TH SarabunPSK" w:hAnsi="TH SarabunPSK" w:cs="TH SarabunPSK"/>
          <w:sz w:val="36"/>
          <w:szCs w:val="36"/>
          <w:cs/>
        </w:rPr>
        <w:t>บริเวณอุทยานแห่งชาติเขาใหญ่</w:t>
      </w:r>
    </w:p>
    <w:p w:rsidR="002C261B" w:rsidRDefault="002C261B" w:rsidP="005018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2C261B" w:rsidRDefault="002C261B" w:rsidP="005018F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2C261B" w:rsidRDefault="002C261B" w:rsidP="005018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2C261B" w:rsidRDefault="002C261B" w:rsidP="005018F0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</w:p>
    <w:p w:rsidR="002C261B" w:rsidRDefault="002C261B" w:rsidP="002C26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C261B" w:rsidRPr="002C261B" w:rsidRDefault="002C261B" w:rsidP="002C261B">
      <w:pPr>
        <w:ind w:left="720" w:firstLine="720"/>
        <w:rPr>
          <w:rFonts w:ascii="TH SarabunPSK" w:hAnsi="TH SarabunPSK" w:cs="TH SarabunPSK" w:hint="cs"/>
          <w:sz w:val="36"/>
          <w:szCs w:val="36"/>
        </w:rPr>
      </w:pPr>
      <w:r w:rsidRPr="002C261B">
        <w:rPr>
          <w:rFonts w:ascii="TH SarabunPSK" w:hAnsi="TH SarabunPSK" w:cs="TH SarabunPSK" w:hint="cs"/>
          <w:sz w:val="36"/>
          <w:szCs w:val="36"/>
          <w:cs/>
        </w:rPr>
        <w:t>คณะผู้วิจัย</w:t>
      </w:r>
      <w:r w:rsidRPr="002C261B">
        <w:rPr>
          <w:rFonts w:ascii="TH SarabunPSK" w:hAnsi="TH SarabunPSK" w:cs="TH SarabunPSK" w:hint="cs"/>
          <w:sz w:val="36"/>
          <w:szCs w:val="36"/>
          <w:cs/>
        </w:rPr>
        <w:tab/>
      </w:r>
      <w:r w:rsidRPr="002C261B">
        <w:rPr>
          <w:rFonts w:ascii="TH SarabunPSK" w:hAnsi="TH SarabunPSK" w:cs="TH SarabunPSK" w:hint="cs"/>
          <w:sz w:val="36"/>
          <w:szCs w:val="36"/>
          <w:cs/>
        </w:rPr>
        <w:tab/>
      </w:r>
      <w:r w:rsidRPr="002C261B">
        <w:rPr>
          <w:rFonts w:ascii="TH SarabunPSK" w:hAnsi="TH SarabunPSK" w:cs="TH SarabunPSK" w:hint="cs"/>
          <w:sz w:val="36"/>
          <w:szCs w:val="36"/>
          <w:cs/>
        </w:rPr>
        <w:tab/>
      </w:r>
      <w:r w:rsidRPr="002C261B">
        <w:rPr>
          <w:rFonts w:ascii="TH SarabunPSK" w:hAnsi="TH SarabunPSK" w:cs="TH SarabunPSK" w:hint="cs"/>
          <w:sz w:val="36"/>
          <w:szCs w:val="36"/>
          <w:cs/>
        </w:rPr>
        <w:tab/>
      </w:r>
      <w:r w:rsidRPr="002C261B">
        <w:rPr>
          <w:rFonts w:ascii="TH SarabunPSK" w:hAnsi="TH SarabunPSK" w:cs="TH SarabunPSK" w:hint="cs"/>
          <w:sz w:val="36"/>
          <w:szCs w:val="36"/>
          <w:cs/>
        </w:rPr>
        <w:tab/>
        <w:t>สังกัด</w:t>
      </w:r>
    </w:p>
    <w:p w:rsidR="002C261B" w:rsidRDefault="002C261B" w:rsidP="002C261B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2C261B">
        <w:rPr>
          <w:rFonts w:ascii="TH SarabunPSK" w:hAnsi="TH SarabunPSK" w:cs="TH SarabunPSK" w:hint="cs"/>
          <w:sz w:val="36"/>
          <w:szCs w:val="36"/>
          <w:cs/>
        </w:rPr>
        <w:t>อาจารย์ ดร.ทัศนาวลัย  อุฑารสกุล</w:t>
      </w:r>
      <w:r w:rsidRPr="002C261B">
        <w:rPr>
          <w:rFonts w:ascii="TH SarabunPSK" w:hAnsi="TH SarabunPSK" w:cs="TH SarabunPSK" w:hint="cs"/>
          <w:sz w:val="36"/>
          <w:szCs w:val="36"/>
          <w:cs/>
        </w:rPr>
        <w:tab/>
      </w:r>
      <w:r w:rsidRPr="002C261B">
        <w:rPr>
          <w:rFonts w:ascii="TH SarabunPSK" w:hAnsi="TH SarabunPSK" w:cs="TH SarabunPSK"/>
          <w:sz w:val="36"/>
          <w:szCs w:val="36"/>
          <w:cs/>
        </w:rPr>
        <w:tab/>
      </w:r>
      <w:r w:rsidRPr="002C261B">
        <w:rPr>
          <w:rFonts w:ascii="TH SarabunPSK" w:hAnsi="TH SarabunPSK" w:cs="TH SarabunPSK"/>
          <w:sz w:val="36"/>
          <w:szCs w:val="36"/>
          <w:cs/>
        </w:rPr>
        <w:tab/>
      </w:r>
      <w:r w:rsidRPr="002C261B">
        <w:rPr>
          <w:rFonts w:ascii="TH SarabunPSK" w:hAnsi="TH SarabunPSK" w:cs="TH SarabunPSK" w:hint="cs"/>
          <w:sz w:val="36"/>
          <w:szCs w:val="36"/>
          <w:cs/>
        </w:rPr>
        <w:t>คณะวิทยาศาสตร์และเทคโนโลยี</w:t>
      </w:r>
    </w:p>
    <w:p w:rsidR="002C261B" w:rsidRDefault="002C261B" w:rsidP="002C261B">
      <w:pPr>
        <w:rPr>
          <w:rFonts w:ascii="TH SarabunPSK" w:hAnsi="TH SarabunPSK" w:cs="TH SarabunPSK"/>
          <w:sz w:val="36"/>
          <w:szCs w:val="36"/>
        </w:rPr>
      </w:pPr>
    </w:p>
    <w:p w:rsidR="002C261B" w:rsidRDefault="002C261B" w:rsidP="002C261B">
      <w:pPr>
        <w:rPr>
          <w:rFonts w:ascii="TH SarabunPSK" w:hAnsi="TH SarabunPSK" w:cs="TH SarabunPSK"/>
          <w:sz w:val="36"/>
          <w:szCs w:val="36"/>
        </w:rPr>
      </w:pPr>
    </w:p>
    <w:p w:rsidR="002C261B" w:rsidRDefault="002C261B" w:rsidP="002C261B">
      <w:pPr>
        <w:rPr>
          <w:rFonts w:ascii="TH SarabunPSK" w:hAnsi="TH SarabunPSK" w:cs="TH SarabunPSK"/>
          <w:sz w:val="36"/>
          <w:szCs w:val="36"/>
        </w:rPr>
      </w:pPr>
    </w:p>
    <w:p w:rsidR="002C261B" w:rsidRDefault="002C261B" w:rsidP="002C261B">
      <w:pPr>
        <w:rPr>
          <w:rFonts w:ascii="TH SarabunPSK" w:hAnsi="TH SarabunPSK" w:cs="TH SarabunPSK"/>
          <w:sz w:val="36"/>
          <w:szCs w:val="36"/>
        </w:rPr>
      </w:pPr>
    </w:p>
    <w:p w:rsidR="002C261B" w:rsidRDefault="002C261B" w:rsidP="002C261B">
      <w:pPr>
        <w:rPr>
          <w:rFonts w:ascii="TH SarabunPSK" w:hAnsi="TH SarabunPSK" w:cs="TH SarabunPSK"/>
          <w:sz w:val="36"/>
          <w:szCs w:val="36"/>
        </w:rPr>
      </w:pPr>
    </w:p>
    <w:p w:rsidR="002C261B" w:rsidRDefault="002C261B" w:rsidP="002C261B">
      <w:pPr>
        <w:rPr>
          <w:rFonts w:ascii="TH SarabunPSK" w:hAnsi="TH SarabunPSK" w:cs="TH SarabunPSK"/>
          <w:sz w:val="36"/>
          <w:szCs w:val="36"/>
        </w:rPr>
      </w:pPr>
    </w:p>
    <w:p w:rsidR="002C261B" w:rsidRPr="00170152" w:rsidRDefault="002C261B" w:rsidP="002C261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70152">
        <w:rPr>
          <w:rFonts w:ascii="TH SarabunPSK" w:hAnsi="TH SarabunPSK" w:cs="TH SarabunPSK"/>
          <w:sz w:val="32"/>
          <w:szCs w:val="32"/>
          <w:cs/>
        </w:rPr>
        <w:t>ได้รับทุนอุดหนุนจากมหาวิทยาลัยราชภัฏสวนสุนันทา</w:t>
      </w:r>
    </w:p>
    <w:p w:rsidR="002C261B" w:rsidRDefault="002C261B" w:rsidP="002C261B">
      <w:pPr>
        <w:jc w:val="center"/>
        <w:rPr>
          <w:rFonts w:ascii="TH SarabunPSK" w:hAnsi="TH SarabunPSK" w:cs="TH SarabunPSK"/>
          <w:sz w:val="32"/>
          <w:szCs w:val="32"/>
        </w:rPr>
      </w:pPr>
      <w:r w:rsidRPr="00170152">
        <w:rPr>
          <w:rFonts w:ascii="TH SarabunPSK" w:hAnsi="TH SarabunPSK" w:cs="TH SarabunPSK"/>
          <w:sz w:val="32"/>
          <w:szCs w:val="32"/>
          <w:cs/>
        </w:rPr>
        <w:t>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2C261B" w:rsidRPr="002C261B" w:rsidRDefault="002C261B" w:rsidP="002C261B">
      <w:pPr>
        <w:rPr>
          <w:rFonts w:ascii="TH SarabunPSK" w:hAnsi="TH SarabunPSK" w:cs="TH SarabunPSK" w:hint="cs"/>
          <w:sz w:val="36"/>
          <w:szCs w:val="36"/>
          <w:cs/>
        </w:rPr>
      </w:pPr>
    </w:p>
    <w:sectPr w:rsidR="002C261B" w:rsidRPr="002C2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52"/>
    <w:rsid w:val="00170152"/>
    <w:rsid w:val="002C261B"/>
    <w:rsid w:val="003F141E"/>
    <w:rsid w:val="005018F0"/>
    <w:rsid w:val="00684277"/>
    <w:rsid w:val="00D3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EE266-A840-4932-83AE-34120E4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Utarasakul Pu</dc:creator>
  <cp:keywords/>
  <dc:description/>
  <cp:lastModifiedBy>Utarasakul Pu</cp:lastModifiedBy>
  <cp:revision>5</cp:revision>
  <dcterms:created xsi:type="dcterms:W3CDTF">2018-09-16T17:16:00Z</dcterms:created>
  <dcterms:modified xsi:type="dcterms:W3CDTF">2018-09-16T17:26:00Z</dcterms:modified>
</cp:coreProperties>
</file>