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1C" w:rsidRPr="002A033E" w:rsidRDefault="0008471C" w:rsidP="0008471C">
      <w:pPr>
        <w:ind w:firstLine="0"/>
        <w:jc w:val="center"/>
        <w:rPr>
          <w:rFonts w:ascii="TH SarabunPSK" w:hAnsi="TH SarabunPSK" w:cs="TH SarabunPSK"/>
          <w:b/>
          <w:bCs/>
          <w:spacing w:val="0"/>
          <w:sz w:val="40"/>
          <w:szCs w:val="40"/>
        </w:rPr>
      </w:pPr>
      <w:r w:rsidRPr="002A033E">
        <w:rPr>
          <w:rFonts w:ascii="TH SarabunPSK" w:hAnsi="TH SarabunPSK" w:cs="TH SarabunPSK" w:hint="cs"/>
          <w:b/>
          <w:bCs/>
          <w:spacing w:val="0"/>
          <w:sz w:val="40"/>
          <w:szCs w:val="40"/>
          <w:cs/>
        </w:rPr>
        <w:t>บทที่ 4</w:t>
      </w:r>
    </w:p>
    <w:p w:rsidR="0008471C" w:rsidRPr="002A033E" w:rsidRDefault="0008471C" w:rsidP="0008471C">
      <w:pPr>
        <w:ind w:firstLine="0"/>
        <w:jc w:val="center"/>
        <w:rPr>
          <w:rFonts w:ascii="TH SarabunPSK" w:hAnsi="TH SarabunPSK" w:cs="TH SarabunPSK"/>
          <w:b/>
          <w:bCs/>
          <w:spacing w:val="0"/>
          <w:sz w:val="40"/>
          <w:szCs w:val="40"/>
        </w:rPr>
      </w:pPr>
      <w:r w:rsidRPr="002A033E">
        <w:rPr>
          <w:rFonts w:ascii="TH SarabunPSK" w:hAnsi="TH SarabunPSK" w:cs="TH SarabunPSK" w:hint="cs"/>
          <w:b/>
          <w:bCs/>
          <w:spacing w:val="0"/>
          <w:sz w:val="40"/>
          <w:szCs w:val="40"/>
          <w:cs/>
        </w:rPr>
        <w:t>ผลการวิเคราะห์ข้อมูล</w:t>
      </w:r>
    </w:p>
    <w:p w:rsidR="0008471C" w:rsidRPr="009A4870" w:rsidRDefault="0008471C" w:rsidP="0008471C">
      <w:pPr>
        <w:ind w:firstLine="0"/>
        <w:jc w:val="center"/>
        <w:rPr>
          <w:rFonts w:ascii="TH SarabunPSK" w:hAnsi="TH SarabunPSK" w:cs="TH SarabunPSK"/>
          <w:spacing w:val="0"/>
          <w:sz w:val="40"/>
          <w:szCs w:val="40"/>
        </w:rPr>
      </w:pPr>
    </w:p>
    <w:p w:rsidR="0008471C" w:rsidRPr="008724FC" w:rsidRDefault="0008471C" w:rsidP="001C562B">
      <w:pPr>
        <w:ind w:firstLine="720"/>
        <w:jc w:val="thaiDistribute"/>
        <w:rPr>
          <w:rFonts w:ascii="TH SarabunPSK" w:hAnsi="TH SarabunPSK" w:cs="TH SarabunPSK"/>
          <w:spacing w:val="0"/>
        </w:rPr>
      </w:pPr>
      <w:r w:rsidRPr="008724FC">
        <w:rPr>
          <w:rFonts w:ascii="TH SarabunPSK" w:hAnsi="TH SarabunPSK" w:cs="TH SarabunPSK" w:hint="cs"/>
          <w:spacing w:val="0"/>
          <w:cs/>
        </w:rPr>
        <w:t xml:space="preserve">การวิจัย เรื่อง </w:t>
      </w:r>
      <w:r w:rsidR="008724FC" w:rsidRPr="008724FC">
        <w:rPr>
          <w:rFonts w:ascii="TH SarabunPSK" w:hAnsi="TH SarabunPSK" w:cs="TH SarabunPSK" w:hint="cs"/>
          <w:spacing w:val="0"/>
          <w:cs/>
        </w:rPr>
        <w:t>“</w:t>
      </w:r>
      <w:r w:rsidRPr="008724FC">
        <w:rPr>
          <w:rFonts w:ascii="TH SarabunPSK" w:hAnsi="TH SarabunPSK" w:cs="TH SarabunPSK" w:hint="cs"/>
          <w:spacing w:val="0"/>
          <w:cs/>
        </w:rPr>
        <w:t>กร</w:t>
      </w:r>
      <w:r w:rsidR="008724FC" w:rsidRPr="008724FC">
        <w:rPr>
          <w:rFonts w:ascii="TH SarabunPSK" w:hAnsi="TH SarabunPSK" w:cs="TH SarabunPSK" w:hint="cs"/>
          <w:spacing w:val="0"/>
          <w:cs/>
        </w:rPr>
        <w:t>ะ</w:t>
      </w:r>
      <w:r w:rsidRPr="008724FC">
        <w:rPr>
          <w:rFonts w:ascii="TH SarabunPSK" w:hAnsi="TH SarabunPSK" w:cs="TH SarabunPSK" w:hint="cs"/>
          <w:spacing w:val="0"/>
          <w:cs/>
        </w:rPr>
        <w:t>บวนทัศน์การบริหารคุณภาพการบริการของศูนย์ให้การศึกษา จังหวัดระนอง มหาวิทยาลัยราช</w:t>
      </w:r>
      <w:proofErr w:type="spellStart"/>
      <w:r w:rsidRPr="008724FC">
        <w:rPr>
          <w:rFonts w:ascii="TH SarabunPSK" w:hAnsi="TH SarabunPSK" w:cs="TH SarabunPSK" w:hint="cs"/>
          <w:spacing w:val="0"/>
          <w:cs/>
        </w:rPr>
        <w:t>ภัฏ</w:t>
      </w:r>
      <w:proofErr w:type="spellEnd"/>
      <w:r w:rsidRPr="008724FC">
        <w:rPr>
          <w:rFonts w:ascii="TH SarabunPSK" w:hAnsi="TH SarabunPSK" w:cs="TH SarabunPSK" w:hint="cs"/>
          <w:spacing w:val="0"/>
          <w:cs/>
        </w:rPr>
        <w:t>สวน</w:t>
      </w:r>
      <w:proofErr w:type="spellStart"/>
      <w:r w:rsidRPr="008724FC">
        <w:rPr>
          <w:rFonts w:ascii="TH SarabunPSK" w:hAnsi="TH SarabunPSK" w:cs="TH SarabunPSK" w:hint="cs"/>
          <w:spacing w:val="0"/>
          <w:cs/>
        </w:rPr>
        <w:t>สุนัน</w:t>
      </w:r>
      <w:proofErr w:type="spellEnd"/>
      <w:r w:rsidRPr="008724FC">
        <w:rPr>
          <w:rFonts w:ascii="TH SarabunPSK" w:hAnsi="TH SarabunPSK" w:cs="TH SarabunPSK" w:hint="cs"/>
          <w:spacing w:val="0"/>
          <w:cs/>
        </w:rPr>
        <w:t>ทา</w:t>
      </w:r>
      <w:r w:rsidR="008724FC" w:rsidRPr="008724FC">
        <w:rPr>
          <w:rFonts w:ascii="TH SarabunPSK" w:hAnsi="TH SarabunPSK" w:cs="TH SarabunPSK" w:hint="cs"/>
          <w:spacing w:val="0"/>
          <w:cs/>
        </w:rPr>
        <w:t>”</w:t>
      </w:r>
      <w:r w:rsidRPr="008724FC">
        <w:rPr>
          <w:rFonts w:ascii="TH SarabunPSK" w:hAnsi="TH SarabunPSK" w:cs="TH SarabunPSK"/>
          <w:spacing w:val="0"/>
        </w:rPr>
        <w:t xml:space="preserve"> </w:t>
      </w:r>
      <w:r w:rsidRPr="008724FC">
        <w:rPr>
          <w:rFonts w:ascii="TH SarabunPSK" w:hAnsi="TH SarabunPSK" w:cs="TH SarabunPSK" w:hint="cs"/>
          <w:spacing w:val="0"/>
          <w:cs/>
        </w:rPr>
        <w:t>ได้กำหนดวัตถุประสงค์ คือ 1) เพื่อศึกษาระดับความคิดเห็นของนักศึกษาที่มีต่อกระบวนทัศน์การบริหารคุณภาพการบริการของศูนย์ให้การศึกษาจังหวัดระนอง 2) เพื่อเปรียบเทียบกระบวนทัศน์การ</w:t>
      </w:r>
      <w:proofErr w:type="spellStart"/>
      <w:r w:rsidRPr="008724FC">
        <w:rPr>
          <w:rFonts w:ascii="TH SarabunPSK" w:hAnsi="TH SarabunPSK" w:cs="TH SarabunPSK" w:hint="cs"/>
          <w:spacing w:val="0"/>
          <w:cs/>
        </w:rPr>
        <w:t>บิร</w:t>
      </w:r>
      <w:proofErr w:type="spellEnd"/>
      <w:r w:rsidRPr="008724FC">
        <w:rPr>
          <w:rFonts w:ascii="TH SarabunPSK" w:hAnsi="TH SarabunPSK" w:cs="TH SarabunPSK" w:hint="cs"/>
          <w:spacing w:val="0"/>
          <w:cs/>
        </w:rPr>
        <w:t>หารคุณภาพการบริการของศูนย์ให้การศึกษาจังหวัดระนอง</w:t>
      </w:r>
      <w:r w:rsidR="001D526A" w:rsidRPr="008724FC">
        <w:rPr>
          <w:rFonts w:ascii="TH SarabunPSK" w:hAnsi="TH SarabunPSK" w:cs="TH SarabunPSK" w:hint="cs"/>
          <w:spacing w:val="0"/>
          <w:cs/>
        </w:rPr>
        <w:t xml:space="preserve"> จำแนกตามระดับหลักสูตรที่ศึกษา 3)  เพื่อแสวงหาแนวทางการพัฒนาคุณภาพการให้บริการนักศึกษาของศูนย์ให้การศึกษาจังหวัดระนอง ตามบทบาทสถาบันอุดมศึกษาเพื่อการพัฒนาท้องถิ่น โดยใช้วิธีการวิจัยเชิงปริมาณศึกษาเพื่อการพัฒนาท้องถิ่น โดยใช้วิธีการวิจัยเชิงปริมาณ กลุ่มตัวอย่างประกอบด้วย ผู้บริหารศูนย์ และอาจารย์ จำนวน 15 คน นักศึกษาระดับปริญญาตรี จำนวน 51 คน นักศึกษาระดับปริญญาโท จำนวน 71 คน รวมกลุ่มตัวอย่าง 137 คนและได้กำหนดการนำเสนอ</w:t>
      </w:r>
      <w:r w:rsidR="000E4948" w:rsidRPr="008724FC">
        <w:rPr>
          <w:rFonts w:ascii="TH SarabunPSK" w:hAnsi="TH SarabunPSK" w:cs="TH SarabunPSK" w:hint="cs"/>
          <w:spacing w:val="0"/>
          <w:cs/>
        </w:rPr>
        <w:t>ผลการวิเคราะห์ข้อมูลต่อไปนี้</w:t>
      </w:r>
    </w:p>
    <w:p w:rsidR="000E4948" w:rsidRPr="009A4870" w:rsidRDefault="000E4948" w:rsidP="000E4948">
      <w:pPr>
        <w:ind w:firstLine="0"/>
        <w:jc w:val="thaiDistribute"/>
        <w:rPr>
          <w:rFonts w:ascii="TH SarabunPSK" w:hAnsi="TH SarabunPSK" w:cs="TH SarabunPSK"/>
          <w:spacing w:val="0"/>
          <w:sz w:val="40"/>
          <w:szCs w:val="40"/>
        </w:rPr>
      </w:pPr>
    </w:p>
    <w:p w:rsidR="000E4948" w:rsidRPr="009A4870" w:rsidRDefault="000E4948" w:rsidP="000E4948">
      <w:pPr>
        <w:ind w:firstLine="0"/>
        <w:jc w:val="thaiDistribute"/>
        <w:rPr>
          <w:rFonts w:ascii="TH SarabunPSK" w:hAnsi="TH SarabunPSK" w:cs="TH SarabunPSK"/>
          <w:b/>
          <w:bCs/>
          <w:spacing w:val="0"/>
        </w:rPr>
      </w:pPr>
      <w:r w:rsidRPr="009A4870">
        <w:rPr>
          <w:rFonts w:ascii="TH SarabunPSK" w:hAnsi="TH SarabunPSK" w:cs="TH SarabunPSK" w:hint="cs"/>
          <w:b/>
          <w:bCs/>
          <w:spacing w:val="0"/>
          <w:cs/>
        </w:rPr>
        <w:t>ตอนที่ 1 สถานภาพส่วนบุคคลและข้อมูลทั่วไป</w:t>
      </w:r>
    </w:p>
    <w:p w:rsidR="009A4870" w:rsidRPr="009A4870" w:rsidRDefault="009A4870" w:rsidP="000E4948">
      <w:pPr>
        <w:ind w:firstLine="0"/>
        <w:jc w:val="thaiDistribute"/>
        <w:rPr>
          <w:rFonts w:ascii="TH SarabunPSK" w:hAnsi="TH SarabunPSK" w:cs="TH SarabunPSK"/>
          <w:b/>
          <w:bCs/>
          <w:spacing w:val="0"/>
          <w:sz w:val="40"/>
          <w:szCs w:val="40"/>
        </w:rPr>
      </w:pPr>
    </w:p>
    <w:p w:rsidR="000E4948" w:rsidRPr="009A4870" w:rsidRDefault="000E4948" w:rsidP="008B1A5A">
      <w:pPr>
        <w:ind w:firstLine="720"/>
        <w:jc w:val="thaiDistribute"/>
        <w:rPr>
          <w:rFonts w:ascii="TH SarabunPSK" w:hAnsi="TH SarabunPSK" w:cs="TH SarabunPSK"/>
          <w:spacing w:val="0"/>
          <w:cs/>
        </w:rPr>
      </w:pPr>
      <w:r w:rsidRPr="009A4870">
        <w:rPr>
          <w:rFonts w:ascii="TH SarabunPSK" w:hAnsi="TH SarabunPSK" w:cs="TH SarabunPSK" w:hint="cs"/>
          <w:spacing w:val="0"/>
          <w:cs/>
        </w:rPr>
        <w:t>ในการวิเคราะห์ข้อมูล สถานภาพส่วนบุคคล และข้อมูลทั่วไป ผู้วิจัยใช้วิธีการวิเคราะห์ข้อมูลเชิงพรรณนา (</w:t>
      </w:r>
      <w:r w:rsidRPr="009A4870">
        <w:rPr>
          <w:rFonts w:ascii="TH SarabunPSK" w:hAnsi="TH SarabunPSK" w:cs="TH SarabunPSK"/>
          <w:spacing w:val="0"/>
        </w:rPr>
        <w:t xml:space="preserve">Descriptive) </w:t>
      </w:r>
      <w:r w:rsidRPr="009A4870">
        <w:rPr>
          <w:rFonts w:ascii="TH SarabunPSK" w:hAnsi="TH SarabunPSK" w:cs="TH SarabunPSK" w:hint="cs"/>
          <w:spacing w:val="0"/>
          <w:cs/>
        </w:rPr>
        <w:t>โดยการหาค่าความถี่ และร้อยละ ปรากฏผลการศึกษา ดังนี้</w:t>
      </w:r>
    </w:p>
    <w:p w:rsidR="0008471C" w:rsidRPr="009A4870" w:rsidRDefault="0008471C" w:rsidP="00D04A70">
      <w:pPr>
        <w:ind w:firstLine="0"/>
        <w:rPr>
          <w:rFonts w:ascii="TH SarabunPSK" w:hAnsi="TH SarabunPSK" w:cs="TH SarabunPSK"/>
          <w:spacing w:val="0"/>
          <w:sz w:val="40"/>
          <w:szCs w:val="40"/>
        </w:rPr>
      </w:pPr>
    </w:p>
    <w:p w:rsidR="00D454A4" w:rsidRPr="009A4870" w:rsidRDefault="00D04A70" w:rsidP="00D04A70">
      <w:pPr>
        <w:ind w:firstLine="0"/>
        <w:rPr>
          <w:rFonts w:ascii="TH SarabunPSK" w:hAnsi="TH SarabunPSK" w:cs="TH SarabunPSK"/>
          <w:spacing w:val="0"/>
        </w:rPr>
      </w:pPr>
      <w:r w:rsidRPr="009A4870">
        <w:rPr>
          <w:rFonts w:ascii="TH SarabunPSK" w:hAnsi="TH SarabunPSK" w:cs="TH SarabunPSK"/>
          <w:spacing w:val="0"/>
          <w:cs/>
        </w:rPr>
        <w:t xml:space="preserve">ตอนที่ </w:t>
      </w:r>
      <w:r w:rsidR="001C562B" w:rsidRPr="009A4870">
        <w:rPr>
          <w:rFonts w:ascii="TH SarabunPSK" w:hAnsi="TH SarabunPSK" w:cs="TH SarabunPSK" w:hint="cs"/>
          <w:spacing w:val="0"/>
          <w:cs/>
        </w:rPr>
        <w:t>4.</w:t>
      </w:r>
      <w:r w:rsidRPr="009A4870">
        <w:rPr>
          <w:rFonts w:ascii="TH SarabunPSK" w:hAnsi="TH SarabunPSK" w:cs="TH SarabunPSK"/>
          <w:spacing w:val="0"/>
          <w:cs/>
        </w:rPr>
        <w:t>1</w:t>
      </w:r>
      <w:r w:rsidRPr="009A4870">
        <w:rPr>
          <w:rFonts w:ascii="TH SarabunPSK" w:hAnsi="TH SarabunPSK" w:cs="TH SarabunPSK"/>
          <w:spacing w:val="0"/>
        </w:rPr>
        <w:t xml:space="preserve"> </w:t>
      </w:r>
      <w:r w:rsidRPr="009A4870">
        <w:rPr>
          <w:rFonts w:ascii="TH SarabunPSK" w:hAnsi="TH SarabunPSK" w:cs="TH SarabunPSK"/>
          <w:spacing w:val="0"/>
          <w:cs/>
        </w:rPr>
        <w:t>สถานภาพส่วนบุคคล</w:t>
      </w:r>
      <w:r w:rsidR="00FF6FE4" w:rsidRPr="009A4870">
        <w:rPr>
          <w:rFonts w:ascii="TH SarabunPSK" w:hAnsi="TH SarabunPSK" w:cs="TH SarabunPSK" w:hint="cs"/>
          <w:spacing w:val="0"/>
          <w:cs/>
        </w:rPr>
        <w:t>และข้อมูลทั่วไป</w:t>
      </w:r>
    </w:p>
    <w:p w:rsidR="009A4870" w:rsidRPr="009A4870" w:rsidRDefault="009A4870" w:rsidP="00D04A70">
      <w:pPr>
        <w:ind w:firstLine="0"/>
        <w:rPr>
          <w:rFonts w:ascii="TH SarabunPSK" w:hAnsi="TH SarabunPSK" w:cs="TH SarabunPSK"/>
          <w:spacing w:val="0"/>
          <w:sz w:val="40"/>
          <w:szCs w:val="40"/>
          <w:cs/>
        </w:rPr>
      </w:pPr>
    </w:p>
    <w:tbl>
      <w:tblPr>
        <w:tblStyle w:val="a3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D04A70" w:rsidRPr="008B1A5A" w:rsidTr="003E467D">
        <w:tc>
          <w:tcPr>
            <w:tcW w:w="2840" w:type="dxa"/>
          </w:tcPr>
          <w:p w:rsidR="00D04A70" w:rsidRPr="008B1A5A" w:rsidRDefault="00FF6FE4" w:rsidP="0012460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สถานภาพส่วนบุคคล</w:t>
            </w:r>
          </w:p>
        </w:tc>
        <w:tc>
          <w:tcPr>
            <w:tcW w:w="2841" w:type="dxa"/>
          </w:tcPr>
          <w:p w:rsidR="00D04A70" w:rsidRPr="008B1A5A" w:rsidRDefault="00D04A70" w:rsidP="0012460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41" w:type="dxa"/>
          </w:tcPr>
          <w:p w:rsidR="00D04A70" w:rsidRPr="008B1A5A" w:rsidRDefault="00D04A70" w:rsidP="0012460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F6FE4" w:rsidRPr="00F95E13" w:rsidTr="003E467D">
        <w:tc>
          <w:tcPr>
            <w:tcW w:w="8522" w:type="dxa"/>
            <w:gridSpan w:val="3"/>
            <w:tcBorders>
              <w:bottom w:val="single" w:sz="4" w:space="0" w:color="000000" w:themeColor="text1"/>
            </w:tcBorders>
          </w:tcPr>
          <w:p w:rsidR="00FF6FE4" w:rsidRPr="00F95E13" w:rsidRDefault="00FF6FE4" w:rsidP="00FF6FE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5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</w:tr>
      <w:tr w:rsidR="00FF6FE4" w:rsidRPr="002A033E" w:rsidTr="003E467D">
        <w:tc>
          <w:tcPr>
            <w:tcW w:w="2840" w:type="dxa"/>
            <w:tcBorders>
              <w:top w:val="single" w:sz="4" w:space="0" w:color="000000" w:themeColor="text1"/>
              <w:bottom w:val="nil"/>
            </w:tcBorders>
          </w:tcPr>
          <w:p w:rsidR="00FF6FE4" w:rsidRPr="002A033E" w:rsidRDefault="00FF6FE4" w:rsidP="00124607">
            <w:pPr>
              <w:tabs>
                <w:tab w:val="left" w:pos="497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FF6FE4" w:rsidRPr="002A033E" w:rsidRDefault="00E050A1" w:rsidP="00124607">
            <w:pPr>
              <w:tabs>
                <w:tab w:val="left" w:pos="497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FF6FE4" w:rsidRPr="002A033E" w:rsidRDefault="00C16FAC" w:rsidP="00124607">
            <w:pPr>
              <w:tabs>
                <w:tab w:val="left" w:pos="497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40.15</w:t>
            </w:r>
          </w:p>
        </w:tc>
      </w:tr>
      <w:tr w:rsidR="00FF6FE4" w:rsidRPr="002A033E" w:rsidTr="003E467D">
        <w:tc>
          <w:tcPr>
            <w:tcW w:w="2840" w:type="dxa"/>
            <w:tcBorders>
              <w:top w:val="nil"/>
              <w:bottom w:val="single" w:sz="4" w:space="0" w:color="000000" w:themeColor="text1"/>
            </w:tcBorders>
          </w:tcPr>
          <w:p w:rsidR="00FF6FE4" w:rsidRPr="002A033E" w:rsidRDefault="00FF6FE4" w:rsidP="00124607">
            <w:pPr>
              <w:tabs>
                <w:tab w:val="left" w:pos="497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84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F6FE4" w:rsidRPr="002A033E" w:rsidRDefault="00E050A1" w:rsidP="00124607">
            <w:pPr>
              <w:tabs>
                <w:tab w:val="left" w:pos="497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</w:p>
        </w:tc>
        <w:tc>
          <w:tcPr>
            <w:tcW w:w="2841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FF6FE4" w:rsidRPr="002A033E" w:rsidRDefault="00C16FAC" w:rsidP="00124607">
            <w:pPr>
              <w:tabs>
                <w:tab w:val="left" w:pos="497"/>
              </w:tabs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59.85</w:t>
            </w:r>
          </w:p>
        </w:tc>
      </w:tr>
      <w:tr w:rsidR="00FF6FE4" w:rsidRPr="00F95E13" w:rsidTr="003E467D">
        <w:tc>
          <w:tcPr>
            <w:tcW w:w="2840" w:type="dxa"/>
            <w:tcBorders>
              <w:top w:val="single" w:sz="4" w:space="0" w:color="000000" w:themeColor="text1"/>
            </w:tcBorders>
          </w:tcPr>
          <w:p w:rsidR="00FF6FE4" w:rsidRPr="00F95E13" w:rsidRDefault="00FF6FE4" w:rsidP="0012460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5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  <w:tcBorders>
              <w:top w:val="single" w:sz="4" w:space="0" w:color="000000" w:themeColor="text1"/>
            </w:tcBorders>
          </w:tcPr>
          <w:p w:rsidR="00FF6FE4" w:rsidRPr="00F95E13" w:rsidRDefault="00FF6FE4" w:rsidP="0012460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5E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137</w:t>
            </w:r>
          </w:p>
        </w:tc>
        <w:tc>
          <w:tcPr>
            <w:tcW w:w="2841" w:type="dxa"/>
            <w:tcBorders>
              <w:top w:val="single" w:sz="4" w:space="0" w:color="000000" w:themeColor="text1"/>
            </w:tcBorders>
            <w:vAlign w:val="center"/>
          </w:tcPr>
          <w:p w:rsidR="00FF6FE4" w:rsidRPr="00F95E13" w:rsidRDefault="00C16FAC" w:rsidP="00124607">
            <w:pPr>
              <w:tabs>
                <w:tab w:val="left" w:pos="497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E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FF6FE4" w:rsidRPr="00F95E13" w:rsidTr="003E467D">
        <w:tc>
          <w:tcPr>
            <w:tcW w:w="8522" w:type="dxa"/>
            <w:gridSpan w:val="3"/>
            <w:tcBorders>
              <w:bottom w:val="single" w:sz="4" w:space="0" w:color="000000" w:themeColor="text1"/>
            </w:tcBorders>
          </w:tcPr>
          <w:p w:rsidR="00FF6FE4" w:rsidRPr="00F95E13" w:rsidRDefault="00FF6FE4" w:rsidP="00FF6FE4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5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</w:tr>
      <w:tr w:rsidR="00FF6FE4" w:rsidRPr="002A033E" w:rsidTr="003E467D">
        <w:tc>
          <w:tcPr>
            <w:tcW w:w="2840" w:type="dxa"/>
            <w:tcBorders>
              <w:top w:val="single" w:sz="4" w:space="0" w:color="000000" w:themeColor="text1"/>
              <w:bottom w:val="nil"/>
            </w:tcBorders>
          </w:tcPr>
          <w:p w:rsidR="00FF6FE4" w:rsidRPr="002A033E" w:rsidRDefault="00FF6FE4" w:rsidP="0012460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 25 ปี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nil"/>
            </w:tcBorders>
          </w:tcPr>
          <w:p w:rsidR="00FF6FE4" w:rsidRPr="002A033E" w:rsidRDefault="00FF6FE4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nil"/>
            </w:tcBorders>
          </w:tcPr>
          <w:p w:rsidR="00FF6FE4" w:rsidRPr="002A033E" w:rsidRDefault="00E67EF0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21.90</w:t>
            </w:r>
          </w:p>
        </w:tc>
      </w:tr>
      <w:tr w:rsidR="00FF6FE4" w:rsidRPr="002A033E" w:rsidTr="003E467D">
        <w:tc>
          <w:tcPr>
            <w:tcW w:w="2840" w:type="dxa"/>
            <w:tcBorders>
              <w:top w:val="nil"/>
              <w:bottom w:val="nil"/>
            </w:tcBorders>
          </w:tcPr>
          <w:p w:rsidR="00FF6FE4" w:rsidRPr="002A033E" w:rsidRDefault="00FF6FE4" w:rsidP="0012460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26-30 ปี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FF6FE4" w:rsidRPr="002A033E" w:rsidRDefault="00E050A1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FF6FE4" w:rsidRPr="002A033E" w:rsidRDefault="00E67EF0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27.7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F6FE4" w:rsidRPr="002A033E" w:rsidTr="003E467D">
        <w:tc>
          <w:tcPr>
            <w:tcW w:w="2840" w:type="dxa"/>
            <w:tcBorders>
              <w:top w:val="nil"/>
              <w:bottom w:val="nil"/>
            </w:tcBorders>
          </w:tcPr>
          <w:p w:rsidR="00FF6FE4" w:rsidRPr="002A033E" w:rsidRDefault="00FF6FE4" w:rsidP="0012460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31-35 ปี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FF6FE4" w:rsidRPr="002A033E" w:rsidRDefault="00E050A1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FF6FE4" w:rsidRPr="002A033E" w:rsidRDefault="00E67EF0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18.98</w:t>
            </w:r>
          </w:p>
        </w:tc>
      </w:tr>
      <w:tr w:rsidR="00FF6FE4" w:rsidRPr="002A033E" w:rsidTr="003E467D">
        <w:tc>
          <w:tcPr>
            <w:tcW w:w="2840" w:type="dxa"/>
            <w:tcBorders>
              <w:top w:val="nil"/>
              <w:bottom w:val="nil"/>
            </w:tcBorders>
          </w:tcPr>
          <w:p w:rsidR="00FF6FE4" w:rsidRPr="002A033E" w:rsidRDefault="00FF6FE4" w:rsidP="0012460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36-40 ปี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FF6FE4" w:rsidRPr="002A033E" w:rsidRDefault="00FF6FE4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FF6FE4" w:rsidRPr="002A033E" w:rsidRDefault="00E67EF0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16.06</w:t>
            </w:r>
          </w:p>
        </w:tc>
      </w:tr>
      <w:tr w:rsidR="00FF6FE4" w:rsidRPr="002A033E" w:rsidTr="003E467D">
        <w:tc>
          <w:tcPr>
            <w:tcW w:w="2840" w:type="dxa"/>
            <w:tcBorders>
              <w:top w:val="nil"/>
              <w:bottom w:val="nil"/>
            </w:tcBorders>
          </w:tcPr>
          <w:p w:rsidR="00FF6FE4" w:rsidRPr="002A033E" w:rsidRDefault="00FF6FE4" w:rsidP="0012460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41-45 ปี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FF6FE4" w:rsidRPr="002A033E" w:rsidRDefault="00FF6FE4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050A1" w:rsidRPr="002A033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FF6FE4" w:rsidRPr="002A033E" w:rsidRDefault="00E67EF0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11.68</w:t>
            </w:r>
          </w:p>
        </w:tc>
      </w:tr>
      <w:tr w:rsidR="00FF6FE4" w:rsidRPr="002A033E" w:rsidTr="003E467D">
        <w:tc>
          <w:tcPr>
            <w:tcW w:w="2840" w:type="dxa"/>
            <w:tcBorders>
              <w:top w:val="nil"/>
              <w:bottom w:val="single" w:sz="4" w:space="0" w:color="000000" w:themeColor="text1"/>
            </w:tcBorders>
          </w:tcPr>
          <w:p w:rsidR="00FF6FE4" w:rsidRPr="002A033E" w:rsidRDefault="00FF6FE4" w:rsidP="00124607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46 ปีขึ้นไป</w:t>
            </w:r>
          </w:p>
        </w:tc>
        <w:tc>
          <w:tcPr>
            <w:tcW w:w="2841" w:type="dxa"/>
            <w:tcBorders>
              <w:top w:val="nil"/>
              <w:bottom w:val="single" w:sz="4" w:space="0" w:color="000000" w:themeColor="text1"/>
            </w:tcBorders>
          </w:tcPr>
          <w:p w:rsidR="00FF6FE4" w:rsidRPr="002A033E" w:rsidRDefault="00FF6FE4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41" w:type="dxa"/>
            <w:tcBorders>
              <w:top w:val="nil"/>
              <w:bottom w:val="single" w:sz="4" w:space="0" w:color="000000" w:themeColor="text1"/>
            </w:tcBorders>
          </w:tcPr>
          <w:p w:rsidR="00FF6FE4" w:rsidRPr="002A033E" w:rsidRDefault="00E67EF0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="009559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F6FE4" w:rsidRPr="00F95E13" w:rsidTr="003E467D">
        <w:tc>
          <w:tcPr>
            <w:tcW w:w="28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6FE4" w:rsidRPr="00F95E13" w:rsidRDefault="00FF6FE4" w:rsidP="00124607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5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6FE4" w:rsidRPr="00F95E13" w:rsidRDefault="00FF6FE4" w:rsidP="0012460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5E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137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F6FE4" w:rsidRPr="00F95E13" w:rsidRDefault="00E67EF0" w:rsidP="0012460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E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087C96" w:rsidRDefault="003E467D" w:rsidP="00087C96">
      <w:pPr>
        <w:ind w:firstLine="0"/>
        <w:rPr>
          <w:rFonts w:ascii="TH SarabunPSK" w:hAnsi="TH SarabunPSK" w:cs="TH SarabunPSK"/>
          <w:spacing w:val="0"/>
        </w:rPr>
      </w:pPr>
      <w:r w:rsidRPr="009A4870">
        <w:rPr>
          <w:rFonts w:ascii="TH SarabunPSK" w:hAnsi="TH SarabunPSK" w:cs="TH SarabunPSK"/>
          <w:spacing w:val="0"/>
          <w:cs/>
        </w:rPr>
        <w:lastRenderedPageBreak/>
        <w:t xml:space="preserve">ตอนที่ </w:t>
      </w:r>
      <w:r w:rsidRPr="009A4870">
        <w:rPr>
          <w:rFonts w:ascii="TH SarabunPSK" w:hAnsi="TH SarabunPSK" w:cs="TH SarabunPSK" w:hint="cs"/>
          <w:spacing w:val="0"/>
          <w:cs/>
        </w:rPr>
        <w:t>4.</w:t>
      </w:r>
      <w:r w:rsidRPr="009A4870">
        <w:rPr>
          <w:rFonts w:ascii="TH SarabunPSK" w:hAnsi="TH SarabunPSK" w:cs="TH SarabunPSK"/>
          <w:spacing w:val="0"/>
          <w:cs/>
        </w:rPr>
        <w:t>1</w:t>
      </w:r>
      <w:r>
        <w:rPr>
          <w:rFonts w:ascii="TH SarabunPSK" w:hAnsi="TH SarabunPSK" w:cs="TH SarabunPSK" w:hint="cs"/>
          <w:spacing w:val="0"/>
          <w:cs/>
        </w:rPr>
        <w:t xml:space="preserve"> (ต่อ)</w:t>
      </w:r>
    </w:p>
    <w:p w:rsidR="003E467D" w:rsidRDefault="003E467D" w:rsidP="00087C96">
      <w:pPr>
        <w:ind w:firstLine="0"/>
        <w:rPr>
          <w:rFonts w:ascii="TH SarabunPSK" w:hAnsi="TH SarabunPSK" w:cs="TH SarabunPSK"/>
          <w:spacing w:val="0"/>
        </w:rPr>
      </w:pPr>
    </w:p>
    <w:tbl>
      <w:tblPr>
        <w:tblStyle w:val="a3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3E467D" w:rsidRPr="008B1A5A" w:rsidTr="002E6150">
        <w:tc>
          <w:tcPr>
            <w:tcW w:w="2840" w:type="dxa"/>
          </w:tcPr>
          <w:p w:rsidR="003E467D" w:rsidRPr="008B1A5A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สถานภาพส่วนบุคคล</w:t>
            </w:r>
          </w:p>
        </w:tc>
        <w:tc>
          <w:tcPr>
            <w:tcW w:w="2841" w:type="dxa"/>
          </w:tcPr>
          <w:p w:rsidR="003E467D" w:rsidRPr="008B1A5A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41" w:type="dxa"/>
          </w:tcPr>
          <w:p w:rsidR="003E467D" w:rsidRPr="008B1A5A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A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E467D" w:rsidRPr="00F95E13" w:rsidTr="003E467D">
        <w:tc>
          <w:tcPr>
            <w:tcW w:w="8522" w:type="dxa"/>
            <w:gridSpan w:val="3"/>
            <w:tcBorders>
              <w:bottom w:val="single" w:sz="4" w:space="0" w:color="000000" w:themeColor="text1"/>
            </w:tcBorders>
          </w:tcPr>
          <w:p w:rsidR="003E467D" w:rsidRPr="00F95E13" w:rsidRDefault="003E467D" w:rsidP="002E61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5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ระดับหลักสูตรที่ศึกษา</w:t>
            </w:r>
          </w:p>
        </w:tc>
      </w:tr>
      <w:tr w:rsidR="003E467D" w:rsidRPr="002A033E" w:rsidTr="003E467D">
        <w:tc>
          <w:tcPr>
            <w:tcW w:w="2840" w:type="dxa"/>
            <w:tcBorders>
              <w:top w:val="single" w:sz="4" w:space="0" w:color="000000" w:themeColor="text1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37.23</w:t>
            </w:r>
          </w:p>
        </w:tc>
      </w:tr>
      <w:tr w:rsidR="003E467D" w:rsidRPr="002A033E" w:rsidTr="003E467D">
        <w:tc>
          <w:tcPr>
            <w:tcW w:w="2840" w:type="dxa"/>
            <w:tcBorders>
              <w:top w:val="nil"/>
              <w:bottom w:val="single" w:sz="4" w:space="0" w:color="000000" w:themeColor="text1"/>
            </w:tcBorders>
          </w:tcPr>
          <w:p w:rsidR="003E467D" w:rsidRPr="002A033E" w:rsidRDefault="003E467D" w:rsidP="002E615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2841" w:type="dxa"/>
            <w:tcBorders>
              <w:top w:val="nil"/>
              <w:bottom w:val="single" w:sz="4" w:space="0" w:color="000000" w:themeColor="text1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  <w:tc>
          <w:tcPr>
            <w:tcW w:w="2841" w:type="dxa"/>
            <w:tcBorders>
              <w:top w:val="nil"/>
              <w:bottom w:val="single" w:sz="4" w:space="0" w:color="000000" w:themeColor="text1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62.77</w:t>
            </w:r>
          </w:p>
        </w:tc>
      </w:tr>
      <w:tr w:rsidR="003E467D" w:rsidRPr="003E467D" w:rsidTr="003E467D">
        <w:tc>
          <w:tcPr>
            <w:tcW w:w="2840" w:type="dxa"/>
            <w:tcBorders>
              <w:top w:val="single" w:sz="4" w:space="0" w:color="000000" w:themeColor="text1"/>
            </w:tcBorders>
          </w:tcPr>
          <w:p w:rsidR="003E467D" w:rsidRPr="003E467D" w:rsidRDefault="003E467D" w:rsidP="002E61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6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  <w:tcBorders>
              <w:top w:val="single" w:sz="4" w:space="0" w:color="000000" w:themeColor="text1"/>
            </w:tcBorders>
          </w:tcPr>
          <w:p w:rsidR="003E467D" w:rsidRPr="003E467D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137</w:t>
            </w:r>
          </w:p>
        </w:tc>
        <w:tc>
          <w:tcPr>
            <w:tcW w:w="2841" w:type="dxa"/>
            <w:tcBorders>
              <w:top w:val="single" w:sz="4" w:space="0" w:color="000000" w:themeColor="text1"/>
            </w:tcBorders>
          </w:tcPr>
          <w:p w:rsidR="003E467D" w:rsidRPr="003E467D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3E467D" w:rsidRPr="00F95E13" w:rsidTr="003E467D">
        <w:tc>
          <w:tcPr>
            <w:tcW w:w="8522" w:type="dxa"/>
            <w:gridSpan w:val="3"/>
            <w:tcBorders>
              <w:bottom w:val="single" w:sz="4" w:space="0" w:color="000000" w:themeColor="text1"/>
            </w:tcBorders>
          </w:tcPr>
          <w:p w:rsidR="003E467D" w:rsidRPr="00F95E13" w:rsidRDefault="003E467D" w:rsidP="002E61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ภูมิลำเนาเดิม</w:t>
            </w:r>
          </w:p>
        </w:tc>
      </w:tr>
      <w:tr w:rsidR="003E467D" w:rsidRPr="002A033E" w:rsidTr="003E467D">
        <w:tc>
          <w:tcPr>
            <w:tcW w:w="2840" w:type="dxa"/>
            <w:tcBorders>
              <w:top w:val="single" w:sz="4" w:space="0" w:color="000000" w:themeColor="text1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ภาคใต้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126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91.97</w:t>
            </w:r>
          </w:p>
        </w:tc>
      </w:tr>
      <w:tr w:rsidR="003E467D" w:rsidRPr="002A033E" w:rsidTr="003E467D">
        <w:tc>
          <w:tcPr>
            <w:tcW w:w="2840" w:type="dxa"/>
            <w:tcBorders>
              <w:top w:val="nil"/>
              <w:bottom w:val="single" w:sz="4" w:space="0" w:color="000000" w:themeColor="text1"/>
            </w:tcBorders>
          </w:tcPr>
          <w:p w:rsidR="003E467D" w:rsidRPr="002A033E" w:rsidRDefault="003E467D" w:rsidP="002E615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ภาคกลาง</w:t>
            </w:r>
          </w:p>
        </w:tc>
        <w:tc>
          <w:tcPr>
            <w:tcW w:w="2841" w:type="dxa"/>
            <w:tcBorders>
              <w:top w:val="nil"/>
              <w:bottom w:val="single" w:sz="4" w:space="0" w:color="000000" w:themeColor="text1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41" w:type="dxa"/>
            <w:tcBorders>
              <w:top w:val="nil"/>
              <w:bottom w:val="single" w:sz="4" w:space="0" w:color="000000" w:themeColor="text1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8.03</w:t>
            </w:r>
          </w:p>
        </w:tc>
      </w:tr>
      <w:tr w:rsidR="003E467D" w:rsidRPr="003E467D" w:rsidTr="003E467D">
        <w:tc>
          <w:tcPr>
            <w:tcW w:w="28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67D" w:rsidRPr="003E467D" w:rsidRDefault="003E467D" w:rsidP="002E61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6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67D" w:rsidRPr="003E467D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137</w:t>
            </w:r>
          </w:p>
        </w:tc>
        <w:tc>
          <w:tcPr>
            <w:tcW w:w="284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E467D" w:rsidRPr="003E467D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3E467D" w:rsidRPr="00F95E13" w:rsidTr="003E467D">
        <w:tc>
          <w:tcPr>
            <w:tcW w:w="8522" w:type="dxa"/>
            <w:gridSpan w:val="3"/>
            <w:tcBorders>
              <w:top w:val="single" w:sz="4" w:space="0" w:color="000000" w:themeColor="text1"/>
              <w:bottom w:val="nil"/>
            </w:tcBorders>
          </w:tcPr>
          <w:p w:rsidR="003E467D" w:rsidRPr="00F95E13" w:rsidRDefault="003E467D" w:rsidP="002E61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E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หน่วยงานที่เข้ารับบริการ</w:t>
            </w:r>
          </w:p>
        </w:tc>
      </w:tr>
      <w:tr w:rsidR="003E467D" w:rsidRPr="002A033E" w:rsidTr="003E467D">
        <w:tc>
          <w:tcPr>
            <w:tcW w:w="2840" w:type="dxa"/>
            <w:tcBorders>
              <w:top w:val="nil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หน่วยงานบริหารงานทั่วไป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29.20</w:t>
            </w:r>
          </w:p>
        </w:tc>
      </w:tr>
      <w:tr w:rsidR="003E467D" w:rsidRPr="002A033E" w:rsidTr="003E467D">
        <w:tc>
          <w:tcPr>
            <w:tcW w:w="2840" w:type="dxa"/>
            <w:tcBorders>
              <w:top w:val="nil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หน่วยงานอาคารสถานที่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21.17</w:t>
            </w:r>
          </w:p>
        </w:tc>
      </w:tr>
      <w:tr w:rsidR="003E467D" w:rsidRPr="002A033E" w:rsidTr="003E467D">
        <w:tc>
          <w:tcPr>
            <w:tcW w:w="2840" w:type="dxa"/>
            <w:tcBorders>
              <w:top w:val="nil"/>
              <w:bottom w:val="single" w:sz="4" w:space="0" w:color="000000" w:themeColor="text1"/>
            </w:tcBorders>
          </w:tcPr>
          <w:p w:rsidR="003E467D" w:rsidRPr="002A033E" w:rsidRDefault="003E467D" w:rsidP="002E6150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หน่วยงานห้องสมุด</w:t>
            </w:r>
          </w:p>
        </w:tc>
        <w:tc>
          <w:tcPr>
            <w:tcW w:w="2841" w:type="dxa"/>
            <w:tcBorders>
              <w:top w:val="nil"/>
              <w:bottom w:val="single" w:sz="4" w:space="0" w:color="000000" w:themeColor="text1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2841" w:type="dxa"/>
            <w:tcBorders>
              <w:top w:val="nil"/>
              <w:bottom w:val="single" w:sz="4" w:space="0" w:color="000000" w:themeColor="text1"/>
            </w:tcBorders>
          </w:tcPr>
          <w:p w:rsidR="003E467D" w:rsidRPr="002A033E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49.63</w:t>
            </w:r>
          </w:p>
        </w:tc>
      </w:tr>
      <w:tr w:rsidR="003E467D" w:rsidRPr="003E467D" w:rsidTr="003E467D">
        <w:tc>
          <w:tcPr>
            <w:tcW w:w="2840" w:type="dxa"/>
            <w:tcBorders>
              <w:top w:val="single" w:sz="4" w:space="0" w:color="000000" w:themeColor="text1"/>
            </w:tcBorders>
          </w:tcPr>
          <w:p w:rsidR="003E467D" w:rsidRPr="003E467D" w:rsidRDefault="003E467D" w:rsidP="002E6150">
            <w:pPr>
              <w:spacing w:line="2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41" w:type="dxa"/>
            <w:tcBorders>
              <w:top w:val="single" w:sz="4" w:space="0" w:color="000000" w:themeColor="text1"/>
            </w:tcBorders>
          </w:tcPr>
          <w:p w:rsidR="003E467D" w:rsidRPr="003E467D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137</w:t>
            </w:r>
          </w:p>
        </w:tc>
        <w:tc>
          <w:tcPr>
            <w:tcW w:w="2841" w:type="dxa"/>
            <w:tcBorders>
              <w:top w:val="single" w:sz="4" w:space="0" w:color="000000" w:themeColor="text1"/>
            </w:tcBorders>
          </w:tcPr>
          <w:p w:rsidR="003E467D" w:rsidRPr="003E467D" w:rsidRDefault="003E467D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3E467D" w:rsidRPr="003E467D" w:rsidRDefault="003E467D" w:rsidP="00087C96">
      <w:pPr>
        <w:ind w:firstLine="0"/>
        <w:rPr>
          <w:rFonts w:ascii="TH SarabunPSK" w:hAnsi="TH SarabunPSK" w:cs="TH SarabunPSK"/>
          <w:b/>
          <w:bCs/>
          <w:spacing w:val="0"/>
        </w:rPr>
      </w:pPr>
    </w:p>
    <w:p w:rsidR="003E467D" w:rsidRPr="002A033E" w:rsidRDefault="003E467D" w:rsidP="00087C96">
      <w:pPr>
        <w:ind w:firstLine="0"/>
        <w:rPr>
          <w:rFonts w:ascii="TH SarabunPSK" w:hAnsi="TH SarabunPSK" w:cs="TH SarabunPSK"/>
          <w:spacing w:val="0"/>
        </w:rPr>
      </w:pPr>
    </w:p>
    <w:p w:rsidR="00651210" w:rsidRPr="002A033E" w:rsidRDefault="00651210" w:rsidP="00DC41B9">
      <w:pPr>
        <w:ind w:firstLine="720"/>
        <w:jc w:val="thaiDistribute"/>
        <w:rPr>
          <w:rFonts w:ascii="TH SarabunPSK" w:hAnsi="TH SarabunPSK" w:cs="TH SarabunPSK"/>
          <w:spacing w:val="0"/>
          <w:cs/>
        </w:rPr>
      </w:pPr>
      <w:r w:rsidRPr="002A033E">
        <w:rPr>
          <w:rFonts w:ascii="TH SarabunPSK" w:hAnsi="TH SarabunPSK" w:cs="TH SarabunPSK" w:hint="cs"/>
          <w:spacing w:val="0"/>
          <w:cs/>
        </w:rPr>
        <w:t>ในด้านเพศ</w:t>
      </w:r>
      <w:r w:rsidR="00B019B3">
        <w:rPr>
          <w:rFonts w:ascii="TH SarabunPSK" w:hAnsi="TH SarabunPSK" w:cs="TH SarabunPSK"/>
          <w:spacing w:val="0"/>
        </w:rPr>
        <w:t xml:space="preserve"> </w:t>
      </w:r>
      <w:r w:rsidR="00DC41B9">
        <w:rPr>
          <w:rFonts w:ascii="TH SarabunPSK" w:hAnsi="TH SarabunPSK" w:cs="TH SarabunPSK" w:hint="cs"/>
          <w:spacing w:val="0"/>
          <w:cs/>
        </w:rPr>
        <w:t xml:space="preserve">กลุ่มตัวอย่างที่ตอบแบบสอบถามเป็น </w:t>
      </w:r>
      <w:r w:rsidR="00B019B3">
        <w:rPr>
          <w:rFonts w:ascii="TH SarabunPSK" w:hAnsi="TH SarabunPSK" w:cs="TH SarabunPSK" w:hint="cs"/>
          <w:spacing w:val="0"/>
          <w:cs/>
        </w:rPr>
        <w:t>ชาย จำนวน 55 คน คิดเป็นร้อยละ 40.15 และเป็นเพศหญิง จำนวน 82 คน คิดเป็นร้อยละ 59.85</w:t>
      </w:r>
    </w:p>
    <w:p w:rsidR="00651210" w:rsidRPr="002A033E" w:rsidRDefault="00651210" w:rsidP="00DC41B9">
      <w:pPr>
        <w:ind w:firstLine="720"/>
        <w:jc w:val="thaiDistribute"/>
        <w:rPr>
          <w:rFonts w:ascii="TH SarabunPSK" w:hAnsi="TH SarabunPSK" w:cs="TH SarabunPSK"/>
          <w:spacing w:val="0"/>
          <w:cs/>
        </w:rPr>
      </w:pPr>
      <w:r w:rsidRPr="002A033E">
        <w:rPr>
          <w:rFonts w:ascii="TH SarabunPSK" w:hAnsi="TH SarabunPSK" w:cs="TH SarabunPSK" w:hint="cs"/>
          <w:spacing w:val="0"/>
          <w:cs/>
        </w:rPr>
        <w:t>ในด้านอายุ</w:t>
      </w:r>
      <w:r w:rsidR="00B019B3">
        <w:rPr>
          <w:rFonts w:ascii="TH SarabunPSK" w:hAnsi="TH SarabunPSK" w:cs="TH SarabunPSK"/>
          <w:spacing w:val="0"/>
        </w:rPr>
        <w:t xml:space="preserve"> </w:t>
      </w:r>
      <w:r w:rsidR="00DC41B9">
        <w:rPr>
          <w:rFonts w:ascii="TH SarabunPSK" w:hAnsi="TH SarabunPSK" w:cs="TH SarabunPSK" w:hint="cs"/>
          <w:spacing w:val="0"/>
          <w:cs/>
        </w:rPr>
        <w:t>กลุ่มตัวอย่างที่ตอบแบบสอบถามมีอายุ ต่ำกว่า 25 ปี จำนวน 30 คน คิดเป็นร้อยละ 21.90 อายุ 26-30 ปี จำนวน 38 คน คิดเป็นร้อยละ 27.74 อายุ 31-35 ปี จำนวน 26 คน คิดเป็นร้อยละ 18.98 อายุ 36-40 ปี จำนวน 22 คน คิดเป็นร้อยละ 18.98 อายุ 41-45 ปี จำนวน 16 คน คิดเป็นร้อยละ 11.38 และอายุ 46 ปีขึ้นไป จำนวน 5 คน คิดเป็นร้อยละ 3.64</w:t>
      </w:r>
    </w:p>
    <w:p w:rsidR="00651210" w:rsidRPr="002A033E" w:rsidRDefault="00651210" w:rsidP="00DC41B9">
      <w:pPr>
        <w:ind w:firstLine="720"/>
        <w:jc w:val="thaiDistribute"/>
        <w:rPr>
          <w:rFonts w:ascii="TH SarabunPSK" w:hAnsi="TH SarabunPSK" w:cs="TH SarabunPSK"/>
          <w:spacing w:val="0"/>
          <w:cs/>
        </w:rPr>
      </w:pPr>
      <w:r w:rsidRPr="002A033E">
        <w:rPr>
          <w:rFonts w:ascii="TH SarabunPSK" w:hAnsi="TH SarabunPSK" w:cs="TH SarabunPSK" w:hint="cs"/>
          <w:spacing w:val="0"/>
          <w:cs/>
        </w:rPr>
        <w:t>ในด้านระดับการศึกษา</w:t>
      </w:r>
      <w:r w:rsidR="00206816">
        <w:rPr>
          <w:rFonts w:ascii="TH SarabunPSK" w:hAnsi="TH SarabunPSK" w:cs="TH SarabunPSK" w:hint="cs"/>
          <w:spacing w:val="0"/>
          <w:cs/>
        </w:rPr>
        <w:t xml:space="preserve"> </w:t>
      </w:r>
      <w:r w:rsidR="00DC41B9">
        <w:rPr>
          <w:rFonts w:ascii="TH SarabunPSK" w:hAnsi="TH SarabunPSK" w:cs="TH SarabunPSK" w:hint="cs"/>
          <w:spacing w:val="0"/>
          <w:cs/>
        </w:rPr>
        <w:t>กลุ่มตัวอย่างที่ตอบแบบสอบถาม</w:t>
      </w:r>
      <w:r w:rsidR="005162B6">
        <w:rPr>
          <w:rFonts w:ascii="TH SarabunPSK" w:hAnsi="TH SarabunPSK" w:cs="TH SarabunPSK" w:hint="cs"/>
          <w:spacing w:val="0"/>
          <w:cs/>
        </w:rPr>
        <w:t xml:space="preserve">ศึกษาอยู่ในหลักสูตรระดับปริญญาตรี จำนวน 51 คน คิดเป็นร้อยละ 37.23 และระดับปริญญาโท </w:t>
      </w:r>
      <w:r w:rsidR="00206816">
        <w:rPr>
          <w:rFonts w:ascii="TH SarabunPSK" w:hAnsi="TH SarabunPSK" w:cs="TH SarabunPSK" w:hint="cs"/>
          <w:spacing w:val="0"/>
          <w:cs/>
        </w:rPr>
        <w:t xml:space="preserve">จำนวน </w:t>
      </w:r>
      <w:r w:rsidR="005162B6">
        <w:rPr>
          <w:rFonts w:ascii="TH SarabunPSK" w:hAnsi="TH SarabunPSK" w:cs="TH SarabunPSK" w:hint="cs"/>
          <w:spacing w:val="0"/>
          <w:cs/>
        </w:rPr>
        <w:t>71 คน คิดเป็นร้อยละ 62.77</w:t>
      </w:r>
    </w:p>
    <w:p w:rsidR="00651210" w:rsidRDefault="00651210" w:rsidP="00DC41B9">
      <w:pPr>
        <w:ind w:firstLine="720"/>
        <w:jc w:val="thaiDistribute"/>
        <w:rPr>
          <w:rFonts w:ascii="TH SarabunPSK" w:hAnsi="TH SarabunPSK" w:cs="TH SarabunPSK"/>
          <w:spacing w:val="0"/>
        </w:rPr>
      </w:pPr>
      <w:r w:rsidRPr="002A033E">
        <w:rPr>
          <w:rFonts w:ascii="TH SarabunPSK" w:hAnsi="TH SarabunPSK" w:cs="TH SarabunPSK" w:hint="cs"/>
          <w:spacing w:val="0"/>
          <w:cs/>
        </w:rPr>
        <w:t>ในด้านภูมิลำเนาเดิม</w:t>
      </w:r>
      <w:r w:rsidR="00DC41B9">
        <w:rPr>
          <w:rFonts w:ascii="TH SarabunPSK" w:hAnsi="TH SarabunPSK" w:cs="TH SarabunPSK" w:hint="cs"/>
          <w:spacing w:val="0"/>
          <w:cs/>
        </w:rPr>
        <w:t xml:space="preserve"> กลุ่มตัวอย่างที่ตอบแบบสอบถาม</w:t>
      </w:r>
      <w:r w:rsidR="00206816">
        <w:rPr>
          <w:rFonts w:ascii="TH SarabunPSK" w:hAnsi="TH SarabunPSK" w:cs="TH SarabunPSK" w:hint="cs"/>
          <w:spacing w:val="0"/>
          <w:cs/>
        </w:rPr>
        <w:t>มีภูมิลำเนาเดิมอยู่ในภาคใต้ จำนวน 126 คน คิดเป็นร้อยละ 91.97 และภาคกลาง จำนวน 9 คน คิดเป็นร้อยละ 8.03</w:t>
      </w:r>
    </w:p>
    <w:p w:rsidR="00206816" w:rsidRPr="002A033E" w:rsidRDefault="00206816" w:rsidP="00DC41B9">
      <w:pPr>
        <w:ind w:firstLine="720"/>
        <w:jc w:val="thaiDistribute"/>
        <w:rPr>
          <w:rFonts w:ascii="TH SarabunPSK" w:hAnsi="TH SarabunPSK" w:cs="TH SarabunPSK"/>
          <w:spacing w:val="0"/>
          <w:cs/>
        </w:rPr>
      </w:pPr>
      <w:r>
        <w:rPr>
          <w:rFonts w:ascii="TH SarabunPSK" w:hAnsi="TH SarabunPSK" w:cs="TH SarabunPSK" w:hint="cs"/>
          <w:spacing w:val="0"/>
          <w:cs/>
        </w:rPr>
        <w:t xml:space="preserve">ในด้านหน่วยงานที่เข้ารับบริการ </w:t>
      </w:r>
      <w:r w:rsidR="001549F3">
        <w:rPr>
          <w:rFonts w:ascii="TH SarabunPSK" w:hAnsi="TH SarabunPSK" w:cs="TH SarabunPSK" w:hint="cs"/>
          <w:spacing w:val="0"/>
          <w:cs/>
        </w:rPr>
        <w:t xml:space="preserve">กลุ่มตัวอย่างที่ตอบแบบสอบถามใช้บริการหน่วยงานบริหารงานทั่วไป จำนวน 40 คน คิดเป็นร้อยละ 29.20 </w:t>
      </w:r>
      <w:r w:rsidR="001549F3" w:rsidRPr="001549F3">
        <w:rPr>
          <w:rFonts w:ascii="TH SarabunPSK" w:hAnsi="TH SarabunPSK" w:cs="TH SarabunPSK"/>
          <w:spacing w:val="0"/>
          <w:cs/>
        </w:rPr>
        <w:t>หน่วยงานอาคารสถานที่</w:t>
      </w:r>
      <w:r w:rsidR="001549F3">
        <w:rPr>
          <w:rFonts w:ascii="TH SarabunPSK" w:hAnsi="TH SarabunPSK" w:cs="TH SarabunPSK" w:hint="cs"/>
          <w:spacing w:val="0"/>
          <w:cs/>
        </w:rPr>
        <w:t xml:space="preserve"> จำนวน 29 คน คิดเป็นร้อยละ 21.17 และ</w:t>
      </w:r>
      <w:r w:rsidR="001549F3" w:rsidRPr="001549F3">
        <w:rPr>
          <w:rFonts w:ascii="TH SarabunPSK" w:hAnsi="TH SarabunPSK" w:cs="TH SarabunPSK"/>
          <w:spacing w:val="0"/>
          <w:cs/>
        </w:rPr>
        <w:t>หน่วยงานห้องสมุด</w:t>
      </w:r>
      <w:r w:rsidR="001549F3">
        <w:rPr>
          <w:rFonts w:ascii="TH SarabunPSK" w:hAnsi="TH SarabunPSK" w:cs="TH SarabunPSK" w:hint="cs"/>
          <w:spacing w:val="0"/>
          <w:cs/>
        </w:rPr>
        <w:t xml:space="preserve"> จำนวน 68 คน คิดเป็นร้อยละ 49.63</w:t>
      </w:r>
    </w:p>
    <w:p w:rsidR="00651210" w:rsidRDefault="00651210" w:rsidP="00087C96">
      <w:pPr>
        <w:ind w:firstLine="0"/>
        <w:rPr>
          <w:rFonts w:ascii="TH SarabunPSK" w:hAnsi="TH SarabunPSK" w:cs="TH SarabunPSK"/>
          <w:spacing w:val="0"/>
        </w:rPr>
      </w:pPr>
    </w:p>
    <w:p w:rsidR="003E467D" w:rsidRDefault="003E467D" w:rsidP="00087C96">
      <w:pPr>
        <w:ind w:firstLine="0"/>
        <w:rPr>
          <w:rFonts w:ascii="TH SarabunPSK" w:hAnsi="TH SarabunPSK" w:cs="TH SarabunPSK"/>
          <w:spacing w:val="0"/>
        </w:rPr>
      </w:pPr>
    </w:p>
    <w:p w:rsidR="003E467D" w:rsidRDefault="003E467D" w:rsidP="00087C96">
      <w:pPr>
        <w:ind w:firstLine="0"/>
        <w:rPr>
          <w:rFonts w:ascii="TH SarabunPSK" w:hAnsi="TH SarabunPSK" w:cs="TH SarabunPSK"/>
          <w:spacing w:val="0"/>
        </w:rPr>
      </w:pPr>
    </w:p>
    <w:p w:rsidR="003E467D" w:rsidRDefault="003E467D" w:rsidP="00087C96">
      <w:pPr>
        <w:ind w:firstLine="0"/>
        <w:rPr>
          <w:rFonts w:ascii="TH SarabunPSK" w:hAnsi="TH SarabunPSK" w:cs="TH SarabunPSK"/>
          <w:spacing w:val="0"/>
        </w:rPr>
      </w:pPr>
    </w:p>
    <w:p w:rsidR="000D1440" w:rsidRPr="00026BDA" w:rsidRDefault="000D1440" w:rsidP="00242D85">
      <w:pPr>
        <w:tabs>
          <w:tab w:val="left" w:pos="497"/>
        </w:tabs>
        <w:spacing w:line="20" w:lineRule="atLeast"/>
        <w:ind w:firstLine="0"/>
        <w:jc w:val="thaiDistribute"/>
        <w:rPr>
          <w:rFonts w:ascii="TH SarabunPSK" w:hAnsi="TH SarabunPSK" w:cs="TH SarabunPSK"/>
          <w:b/>
          <w:bCs/>
          <w:spacing w:val="0"/>
        </w:rPr>
      </w:pPr>
      <w:r w:rsidRPr="00026BDA">
        <w:rPr>
          <w:rFonts w:ascii="TH SarabunPSK" w:hAnsi="TH SarabunPSK" w:cs="TH SarabunPSK"/>
          <w:b/>
          <w:bCs/>
          <w:spacing w:val="0"/>
          <w:cs/>
        </w:rPr>
        <w:lastRenderedPageBreak/>
        <w:t>ตอนที่ 2 ความคิดเห็นเกี่ยวกับคุณภาพการให้บริการของศูนย์ให้การศึกษาจังหวัดระนอง ในด้านความพึงพอใจของนักศึกษา ด้านบทบาทหน้าที่ในการให้บริการ ด้านการสร้างระบบการกำกับดูแลโดยหลัก</w:t>
      </w:r>
      <w:proofErr w:type="spellStart"/>
      <w:r w:rsidRPr="00026BDA">
        <w:rPr>
          <w:rFonts w:ascii="TH SarabunPSK" w:hAnsi="TH SarabunPSK" w:cs="TH SarabunPSK"/>
          <w:b/>
          <w:bCs/>
          <w:spacing w:val="0"/>
          <w:cs/>
        </w:rPr>
        <w:t>ธรรมาภิ</w:t>
      </w:r>
      <w:proofErr w:type="spellEnd"/>
      <w:r w:rsidRPr="00026BDA">
        <w:rPr>
          <w:rFonts w:ascii="TH SarabunPSK" w:hAnsi="TH SarabunPSK" w:cs="TH SarabunPSK"/>
          <w:b/>
          <w:bCs/>
          <w:spacing w:val="0"/>
          <w:cs/>
        </w:rPr>
        <w:t>บาล และด้านการมุ่งสู่องค์การที่มีสมรรถนะสูง</w:t>
      </w:r>
    </w:p>
    <w:p w:rsidR="00124607" w:rsidRPr="00F95E13" w:rsidRDefault="00124607" w:rsidP="000D1440">
      <w:pPr>
        <w:tabs>
          <w:tab w:val="left" w:pos="497"/>
        </w:tabs>
        <w:spacing w:line="20" w:lineRule="atLeast"/>
        <w:ind w:firstLine="0"/>
        <w:rPr>
          <w:rFonts w:ascii="TH SarabunPSK" w:hAnsi="TH SarabunPSK" w:cs="TH SarabunPSK"/>
          <w:spacing w:val="0"/>
          <w:sz w:val="28"/>
          <w:szCs w:val="28"/>
        </w:rPr>
      </w:pPr>
    </w:p>
    <w:p w:rsidR="00124607" w:rsidRDefault="0031532C" w:rsidP="000D1440">
      <w:pPr>
        <w:tabs>
          <w:tab w:val="left" w:pos="497"/>
        </w:tabs>
        <w:spacing w:line="20" w:lineRule="atLeast"/>
        <w:ind w:firstLine="0"/>
        <w:rPr>
          <w:rFonts w:ascii="TH SarabunPSK" w:hAnsi="TH SarabunPSK" w:cs="TH SarabunPSK"/>
          <w:spacing w:val="-4"/>
        </w:rPr>
      </w:pPr>
      <w:r w:rsidRPr="001C562B">
        <w:rPr>
          <w:rFonts w:ascii="TH SarabunPSK" w:hAnsi="TH SarabunPSK" w:cs="TH SarabunPSK" w:hint="cs"/>
          <w:spacing w:val="-4"/>
          <w:cs/>
        </w:rPr>
        <w:t xml:space="preserve">ตารางที่ </w:t>
      </w:r>
      <w:r w:rsidR="001C562B" w:rsidRPr="001C562B">
        <w:rPr>
          <w:rFonts w:ascii="TH SarabunPSK" w:hAnsi="TH SarabunPSK" w:cs="TH SarabunPSK" w:hint="cs"/>
          <w:spacing w:val="-4"/>
          <w:cs/>
        </w:rPr>
        <w:t>4.2</w:t>
      </w:r>
      <w:r w:rsidR="00124607" w:rsidRPr="001C562B">
        <w:rPr>
          <w:rFonts w:ascii="TH SarabunPSK" w:hAnsi="TH SarabunPSK" w:cs="TH SarabunPSK" w:hint="cs"/>
          <w:spacing w:val="-4"/>
          <w:cs/>
        </w:rPr>
        <w:t xml:space="preserve"> แสดงความคิดเห็นเกี่ยวกับคุณภาพการให้บริการของศูนย์จังหวัดระนองในภาพรวม 4 ด้าน</w:t>
      </w:r>
    </w:p>
    <w:p w:rsidR="00F95E13" w:rsidRPr="00F95E13" w:rsidRDefault="00F95E13" w:rsidP="000D1440">
      <w:pPr>
        <w:tabs>
          <w:tab w:val="left" w:pos="497"/>
        </w:tabs>
        <w:spacing w:line="20" w:lineRule="atLeast"/>
        <w:ind w:firstLine="0"/>
        <w:rPr>
          <w:rFonts w:ascii="TH SarabunPSK" w:hAnsi="TH SarabunPSK" w:cs="TH SarabunPSK"/>
          <w:spacing w:val="-4"/>
          <w:sz w:val="28"/>
          <w:szCs w:val="28"/>
          <w:cs/>
        </w:rPr>
      </w:pPr>
    </w:p>
    <w:tbl>
      <w:tblPr>
        <w:tblStyle w:val="a3"/>
        <w:tblW w:w="8413" w:type="dxa"/>
        <w:jc w:val="center"/>
        <w:tblLook w:val="04A0"/>
      </w:tblPr>
      <w:tblGrid>
        <w:gridCol w:w="5681"/>
        <w:gridCol w:w="1390"/>
        <w:gridCol w:w="1342"/>
      </w:tblGrid>
      <w:tr w:rsidR="009C616C" w:rsidRPr="00026BDA" w:rsidTr="003E467D">
        <w:trPr>
          <w:trHeight w:val="362"/>
          <w:jc w:val="center"/>
        </w:trPr>
        <w:tc>
          <w:tcPr>
            <w:tcW w:w="5681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9C616C" w:rsidRPr="00026BDA" w:rsidRDefault="00026BDA" w:rsidP="00124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39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C616C" w:rsidRPr="00026BDA" w:rsidRDefault="0030713B" w:rsidP="0012460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342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:rsidR="009C616C" w:rsidRPr="00026BDA" w:rsidRDefault="009C616C" w:rsidP="0012460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</w:tr>
      <w:tr w:rsidR="009C616C" w:rsidRPr="002A033E" w:rsidTr="003E467D">
        <w:trPr>
          <w:trHeight w:val="362"/>
          <w:jc w:val="center"/>
        </w:trPr>
        <w:tc>
          <w:tcPr>
            <w:tcW w:w="5681" w:type="dxa"/>
            <w:vMerge/>
            <w:tcBorders>
              <w:left w:val="nil"/>
              <w:bottom w:val="single" w:sz="4" w:space="0" w:color="000000" w:themeColor="text1"/>
            </w:tcBorders>
          </w:tcPr>
          <w:p w:rsidR="009C616C" w:rsidRPr="002A033E" w:rsidRDefault="009C616C" w:rsidP="00124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616C" w:rsidRPr="002A033E" w:rsidRDefault="009C616C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:rsidR="009C616C" w:rsidRPr="002A033E" w:rsidRDefault="009C616C" w:rsidP="00124607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C616C" w:rsidRPr="002A033E" w:rsidTr="003E467D">
        <w:trPr>
          <w:trHeight w:val="314"/>
          <w:jc w:val="center"/>
        </w:trPr>
        <w:tc>
          <w:tcPr>
            <w:tcW w:w="5681" w:type="dxa"/>
            <w:tcBorders>
              <w:left w:val="nil"/>
              <w:bottom w:val="nil"/>
            </w:tcBorders>
          </w:tcPr>
          <w:p w:rsidR="009C616C" w:rsidRPr="002A033E" w:rsidRDefault="009C616C" w:rsidP="002244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ด้านความพึงพอใจของนักศึกษาต่อคุณภาพการให้บริการ</w:t>
            </w:r>
          </w:p>
        </w:tc>
        <w:tc>
          <w:tcPr>
            <w:tcW w:w="1390" w:type="dxa"/>
            <w:tcBorders>
              <w:bottom w:val="nil"/>
            </w:tcBorders>
          </w:tcPr>
          <w:p w:rsidR="009C616C" w:rsidRPr="002A033E" w:rsidRDefault="00553B37" w:rsidP="00124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3.82</w:t>
            </w:r>
          </w:p>
        </w:tc>
        <w:tc>
          <w:tcPr>
            <w:tcW w:w="1342" w:type="dxa"/>
            <w:tcBorders>
              <w:bottom w:val="nil"/>
              <w:right w:val="nil"/>
            </w:tcBorders>
          </w:tcPr>
          <w:p w:rsidR="009C616C" w:rsidRPr="002A033E" w:rsidRDefault="00553B37" w:rsidP="00124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.709</w:t>
            </w:r>
          </w:p>
        </w:tc>
      </w:tr>
      <w:tr w:rsidR="009C616C" w:rsidRPr="002A033E" w:rsidTr="003E467D">
        <w:trPr>
          <w:trHeight w:val="305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</w:tcBorders>
          </w:tcPr>
          <w:p w:rsidR="009C616C" w:rsidRPr="002A033E" w:rsidRDefault="00224489" w:rsidP="00224489">
            <w:pPr>
              <w:pStyle w:val="a4"/>
              <w:tabs>
                <w:tab w:val="left" w:pos="270"/>
              </w:tabs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ด้านบทบาทหน้าที่ของศูนย์ให้การศึกษาจังหวัดระนอง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9C616C" w:rsidRPr="002A033E" w:rsidRDefault="00553B37" w:rsidP="00124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3.68</w:t>
            </w:r>
          </w:p>
        </w:tc>
        <w:tc>
          <w:tcPr>
            <w:tcW w:w="1342" w:type="dxa"/>
            <w:tcBorders>
              <w:top w:val="nil"/>
              <w:bottom w:val="nil"/>
              <w:right w:val="nil"/>
            </w:tcBorders>
          </w:tcPr>
          <w:p w:rsidR="009C616C" w:rsidRPr="002A033E" w:rsidRDefault="00553B37" w:rsidP="00124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.754</w:t>
            </w:r>
          </w:p>
        </w:tc>
      </w:tr>
      <w:tr w:rsidR="00224489" w:rsidRPr="002A033E" w:rsidTr="003E467D">
        <w:trPr>
          <w:trHeight w:val="305"/>
          <w:jc w:val="center"/>
        </w:trPr>
        <w:tc>
          <w:tcPr>
            <w:tcW w:w="5681" w:type="dxa"/>
            <w:tcBorders>
              <w:top w:val="nil"/>
              <w:left w:val="nil"/>
              <w:bottom w:val="nil"/>
            </w:tcBorders>
          </w:tcPr>
          <w:p w:rsidR="00224489" w:rsidRPr="002A033E" w:rsidRDefault="00224489" w:rsidP="00224489">
            <w:pPr>
              <w:pStyle w:val="a4"/>
              <w:tabs>
                <w:tab w:val="left" w:pos="270"/>
              </w:tabs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ด้านการสร้างระบบการกำกับดูแล โดยหลัก</w:t>
            </w:r>
            <w:proofErr w:type="spellStart"/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224489" w:rsidRPr="002A033E" w:rsidRDefault="00553B37" w:rsidP="00124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3.63</w:t>
            </w:r>
          </w:p>
        </w:tc>
        <w:tc>
          <w:tcPr>
            <w:tcW w:w="1342" w:type="dxa"/>
            <w:tcBorders>
              <w:top w:val="nil"/>
              <w:bottom w:val="nil"/>
              <w:right w:val="nil"/>
            </w:tcBorders>
          </w:tcPr>
          <w:p w:rsidR="00224489" w:rsidRPr="002A033E" w:rsidRDefault="00553B37" w:rsidP="00124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.742</w:t>
            </w:r>
          </w:p>
        </w:tc>
      </w:tr>
      <w:tr w:rsidR="00224489" w:rsidRPr="002A033E" w:rsidTr="003E467D">
        <w:trPr>
          <w:trHeight w:val="305"/>
          <w:jc w:val="center"/>
        </w:trPr>
        <w:tc>
          <w:tcPr>
            <w:tcW w:w="5681" w:type="dxa"/>
            <w:tcBorders>
              <w:top w:val="nil"/>
              <w:left w:val="nil"/>
            </w:tcBorders>
          </w:tcPr>
          <w:p w:rsidR="00224489" w:rsidRPr="002A033E" w:rsidRDefault="00224489" w:rsidP="00224489">
            <w:pPr>
              <w:pStyle w:val="a4"/>
              <w:tabs>
                <w:tab w:val="left" w:pos="27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ด้านการมุ่งสู่องค์การที่มีสมรรถนะสูง</w:t>
            </w:r>
          </w:p>
        </w:tc>
        <w:tc>
          <w:tcPr>
            <w:tcW w:w="1390" w:type="dxa"/>
            <w:tcBorders>
              <w:top w:val="nil"/>
            </w:tcBorders>
          </w:tcPr>
          <w:p w:rsidR="00224489" w:rsidRPr="002A033E" w:rsidRDefault="00553B37" w:rsidP="00124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3.70</w:t>
            </w:r>
          </w:p>
        </w:tc>
        <w:tc>
          <w:tcPr>
            <w:tcW w:w="1342" w:type="dxa"/>
            <w:tcBorders>
              <w:top w:val="nil"/>
              <w:right w:val="nil"/>
            </w:tcBorders>
          </w:tcPr>
          <w:p w:rsidR="00224489" w:rsidRPr="002A033E" w:rsidRDefault="00553B37" w:rsidP="001246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.597</w:t>
            </w:r>
          </w:p>
        </w:tc>
      </w:tr>
      <w:tr w:rsidR="00553B37" w:rsidRPr="003E467D" w:rsidTr="003E467D">
        <w:trPr>
          <w:trHeight w:val="305"/>
          <w:jc w:val="center"/>
        </w:trPr>
        <w:tc>
          <w:tcPr>
            <w:tcW w:w="5681" w:type="dxa"/>
            <w:tcBorders>
              <w:left w:val="nil"/>
              <w:bottom w:val="double" w:sz="4" w:space="0" w:color="auto"/>
            </w:tcBorders>
          </w:tcPr>
          <w:p w:rsidR="00553B37" w:rsidRPr="003E467D" w:rsidRDefault="00553B37" w:rsidP="00224489">
            <w:pPr>
              <w:pStyle w:val="a4"/>
              <w:tabs>
                <w:tab w:val="left" w:pos="270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0" w:type="dxa"/>
            <w:tcBorders>
              <w:bottom w:val="double" w:sz="4" w:space="0" w:color="auto"/>
            </w:tcBorders>
          </w:tcPr>
          <w:p w:rsidR="00553B37" w:rsidRPr="003E467D" w:rsidRDefault="00553B37" w:rsidP="00124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3.71</w:t>
            </w:r>
          </w:p>
        </w:tc>
        <w:tc>
          <w:tcPr>
            <w:tcW w:w="1342" w:type="dxa"/>
            <w:tcBorders>
              <w:bottom w:val="double" w:sz="4" w:space="0" w:color="auto"/>
              <w:right w:val="nil"/>
            </w:tcBorders>
          </w:tcPr>
          <w:p w:rsidR="00553B37" w:rsidRPr="003E467D" w:rsidRDefault="00553B37" w:rsidP="00F558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6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F558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692</w:t>
            </w:r>
          </w:p>
        </w:tc>
      </w:tr>
    </w:tbl>
    <w:p w:rsidR="00F95E13" w:rsidRPr="00F95E13" w:rsidRDefault="00F95E13" w:rsidP="00D53984">
      <w:pPr>
        <w:spacing w:line="20" w:lineRule="atLeast"/>
        <w:ind w:firstLine="720"/>
        <w:jc w:val="thaiDistribute"/>
        <w:rPr>
          <w:rFonts w:ascii="TH SarabunPSK" w:hAnsi="TH SarabunPSK" w:cs="TH SarabunPSK"/>
          <w:spacing w:val="0"/>
          <w:sz w:val="28"/>
          <w:szCs w:val="28"/>
        </w:rPr>
      </w:pPr>
    </w:p>
    <w:p w:rsidR="00F9515C" w:rsidRPr="00F9515C" w:rsidRDefault="00F9515C" w:rsidP="00D53984">
      <w:pPr>
        <w:spacing w:line="20" w:lineRule="atLeast"/>
        <w:ind w:firstLine="720"/>
        <w:jc w:val="thaiDistribute"/>
        <w:rPr>
          <w:rFonts w:ascii="TH SarabunPSK" w:hAnsi="TH SarabunPSK" w:cs="TH SarabunPSK"/>
          <w:spacing w:val="0"/>
        </w:rPr>
      </w:pPr>
      <w:r w:rsidRPr="00F9515C">
        <w:rPr>
          <w:rFonts w:ascii="TH SarabunPSK" w:hAnsi="TH SarabunPSK" w:cs="TH SarabunPSK"/>
          <w:spacing w:val="0"/>
          <w:cs/>
        </w:rPr>
        <w:t>จากตาราง</w:t>
      </w:r>
      <w:r w:rsidR="008B1A5A">
        <w:rPr>
          <w:rFonts w:ascii="TH SarabunPSK" w:hAnsi="TH SarabunPSK" w:cs="TH SarabunPSK" w:hint="cs"/>
          <w:spacing w:val="0"/>
          <w:cs/>
        </w:rPr>
        <w:t>ที่</w:t>
      </w:r>
      <w:r w:rsidRPr="00F9515C">
        <w:rPr>
          <w:rFonts w:ascii="TH SarabunPSK" w:hAnsi="TH SarabunPSK" w:cs="TH SarabunPSK"/>
          <w:spacing w:val="0"/>
          <w:cs/>
        </w:rPr>
        <w:t xml:space="preserve"> </w:t>
      </w:r>
      <w:r w:rsidR="008B1A5A">
        <w:rPr>
          <w:rFonts w:ascii="TH SarabunPSK" w:hAnsi="TH SarabunPSK" w:cs="TH SarabunPSK" w:hint="cs"/>
          <w:spacing w:val="0"/>
          <w:cs/>
        </w:rPr>
        <w:t xml:space="preserve">4.2 </w:t>
      </w:r>
      <w:r w:rsidRPr="00F9515C">
        <w:rPr>
          <w:rFonts w:ascii="TH SarabunPSK" w:hAnsi="TH SarabunPSK" w:cs="TH SarabunPSK"/>
          <w:spacing w:val="0"/>
          <w:cs/>
        </w:rPr>
        <w:t>พบว่า</w:t>
      </w:r>
      <w:r w:rsidRPr="00F9515C">
        <w:rPr>
          <w:rFonts w:ascii="TH SarabunPSK" w:hAnsi="TH SarabunPSK" w:cs="TH SarabunPSK"/>
          <w:spacing w:val="0"/>
        </w:rPr>
        <w:t xml:space="preserve"> </w:t>
      </w:r>
      <w:r w:rsidRPr="00F9515C">
        <w:rPr>
          <w:rFonts w:ascii="TH SarabunPSK" w:hAnsi="TH SarabunPSK" w:cs="TH SarabunPSK"/>
          <w:spacing w:val="0"/>
          <w:cs/>
        </w:rPr>
        <w:t>ความคิดเห็นเกี่ยวกับคุณภาพการให้บริการของศูนย์จังหวัดระนองในภาพรวม 4 ด้าน</w:t>
      </w:r>
      <w:r>
        <w:rPr>
          <w:rFonts w:ascii="TH SarabunPSK" w:hAnsi="TH SarabunPSK" w:cs="TH SarabunPSK" w:hint="cs"/>
          <w:spacing w:val="0"/>
          <w:cs/>
        </w:rPr>
        <w:t xml:space="preserve"> </w:t>
      </w:r>
      <w:r w:rsidRPr="00F9515C">
        <w:rPr>
          <w:rFonts w:ascii="TH SarabunPSK" w:hAnsi="TH SarabunPSK" w:cs="TH SarabunPSK"/>
          <w:spacing w:val="0"/>
          <w:cs/>
        </w:rPr>
        <w:t>อภิปรายได้ดังนี้</w:t>
      </w:r>
    </w:p>
    <w:p w:rsidR="00F9515C" w:rsidRPr="00F9515C" w:rsidRDefault="00F9515C" w:rsidP="00F55865">
      <w:pPr>
        <w:spacing w:line="20" w:lineRule="atLeast"/>
        <w:ind w:firstLine="720"/>
        <w:jc w:val="thaiDistribute"/>
        <w:rPr>
          <w:rFonts w:ascii="TH SarabunPSK" w:hAnsi="TH SarabunPSK" w:cs="TH SarabunPSK"/>
          <w:spacing w:val="0"/>
          <w:cs/>
        </w:rPr>
      </w:pPr>
      <w:r w:rsidRPr="00F55865">
        <w:rPr>
          <w:rFonts w:ascii="TH SarabunPSK" w:hAnsi="TH SarabunPSK" w:cs="TH SarabunPSK"/>
          <w:spacing w:val="-6"/>
          <w:cs/>
        </w:rPr>
        <w:t>ด้านความพึงพอใจของนักศึกษาต่อคุณภาพการให้บริการ</w:t>
      </w:r>
      <w:r w:rsidRPr="00F55865">
        <w:rPr>
          <w:rFonts w:ascii="TH SarabunPSK" w:hAnsi="TH SarabunPSK" w:cs="TH SarabunPSK"/>
          <w:spacing w:val="-6"/>
        </w:rPr>
        <w:t xml:space="preserve"> </w:t>
      </w:r>
      <w:r w:rsidRPr="00F55865">
        <w:rPr>
          <w:rFonts w:ascii="TH SarabunPSK" w:hAnsi="TH SarabunPSK" w:cs="TH SarabunPSK" w:hint="cs"/>
          <w:spacing w:val="-6"/>
          <w:cs/>
        </w:rPr>
        <w:t>เฉลี่ยรวม</w:t>
      </w:r>
      <w:r w:rsidRPr="00F55865">
        <w:rPr>
          <w:rFonts w:ascii="TH SarabunPSK" w:hAnsi="TH SarabunPSK" w:cs="TH SarabunPSK"/>
          <w:spacing w:val="-6"/>
          <w:cs/>
        </w:rPr>
        <w:t xml:space="preserve">ทั้ง </w:t>
      </w:r>
      <w:r w:rsidRPr="00F55865">
        <w:rPr>
          <w:rFonts w:ascii="TH SarabunPSK" w:hAnsi="TH SarabunPSK" w:cs="TH SarabunPSK" w:hint="cs"/>
          <w:spacing w:val="-6"/>
          <w:cs/>
        </w:rPr>
        <w:t>4</w:t>
      </w:r>
      <w:r w:rsidRPr="00F55865">
        <w:rPr>
          <w:rFonts w:ascii="TH SarabunPSK" w:hAnsi="TH SarabunPSK" w:cs="TH SarabunPSK"/>
          <w:spacing w:val="-6"/>
          <w:cs/>
        </w:rPr>
        <w:t xml:space="preserve"> ด้าน </w:t>
      </w:r>
      <w:r w:rsidRPr="00F55865">
        <w:rPr>
          <w:rFonts w:ascii="TH SarabunPSK" w:hAnsi="TH SarabunPSK" w:cs="TH SarabunPSK" w:hint="cs"/>
          <w:spacing w:val="-6"/>
          <w:cs/>
        </w:rPr>
        <w:t xml:space="preserve"> </w:t>
      </w:r>
      <w:r w:rsidRPr="00F55865">
        <w:rPr>
          <w:rFonts w:ascii="TH SarabunPSK" w:hAnsi="TH SarabunPSK" w:cs="TH SarabunPSK"/>
          <w:spacing w:val="-6"/>
          <w:cs/>
        </w:rPr>
        <w:t xml:space="preserve">อยู่ในระดับมาก </w:t>
      </w:r>
      <w:r w:rsidRPr="00F9515C">
        <w:rPr>
          <w:rFonts w:ascii="TH SarabunPSK" w:hAnsi="TH SarabunPSK" w:cs="TH SarabunPSK"/>
          <w:spacing w:val="0"/>
          <w:cs/>
        </w:rPr>
        <w:t>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pacing w:val="0"/>
              </w:rPr>
            </m:ctrlPr>
          </m:accPr>
          <m:e>
            <m:r>
              <w:rPr>
                <w:rFonts w:ascii="Cambria Math" w:hAnsi="Cambria Math" w:cs="TH SarabunPSK"/>
                <w:spacing w:val="0"/>
              </w:rPr>
              <m:t>X</m:t>
            </m:r>
          </m:e>
        </m:acc>
      </m:oMath>
      <w:r w:rsidRPr="00F9515C">
        <w:rPr>
          <w:rFonts w:ascii="TH SarabunPSK" w:hAnsi="TH SarabunPSK" w:cs="TH SarabunPSK"/>
          <w:spacing w:val="0"/>
          <w:cs/>
        </w:rPr>
        <w:t xml:space="preserve"> </w:t>
      </w:r>
      <w:r w:rsidRPr="00F9515C">
        <w:rPr>
          <w:rFonts w:ascii="TH SarabunPSK" w:hAnsi="TH SarabunPSK" w:cs="TH SarabunPSK"/>
          <w:spacing w:val="0"/>
        </w:rPr>
        <w:t xml:space="preserve">= </w:t>
      </w:r>
      <w:r w:rsidRPr="00F9515C">
        <w:rPr>
          <w:rFonts w:ascii="TH SarabunPSK" w:hAnsi="TH SarabunPSK" w:cs="TH SarabunPSK"/>
          <w:spacing w:val="0"/>
          <w:cs/>
        </w:rPr>
        <w:t>3.</w:t>
      </w:r>
      <w:r w:rsidR="00B84C3B">
        <w:rPr>
          <w:rFonts w:ascii="TH SarabunPSK" w:hAnsi="TH SarabunPSK" w:cs="TH SarabunPSK" w:hint="cs"/>
          <w:spacing w:val="0"/>
          <w:cs/>
        </w:rPr>
        <w:t>71</w:t>
      </w:r>
      <w:r w:rsidR="00F55865">
        <w:rPr>
          <w:rFonts w:ascii="TH SarabunPSK" w:hAnsi="TH SarabunPSK" w:cs="TH SarabunPSK"/>
          <w:spacing w:val="0"/>
        </w:rPr>
        <w:t>, S.D. = .692</w:t>
      </w:r>
      <w:r w:rsidRPr="00F9515C">
        <w:rPr>
          <w:rFonts w:ascii="TH SarabunPSK" w:hAnsi="TH SarabunPSK" w:cs="TH SarabunPSK"/>
          <w:spacing w:val="0"/>
        </w:rPr>
        <w:t>)</w:t>
      </w:r>
    </w:p>
    <w:p w:rsidR="00F9515C" w:rsidRPr="001C562B" w:rsidRDefault="00D53984" w:rsidP="00F9515C">
      <w:pPr>
        <w:spacing w:line="20" w:lineRule="atLeast"/>
        <w:ind w:firstLine="720"/>
        <w:rPr>
          <w:rFonts w:ascii="TH SarabunPSK" w:hAnsi="TH SarabunPSK" w:cs="TH SarabunPSK"/>
          <w:spacing w:val="-10"/>
          <w:cs/>
        </w:rPr>
      </w:pPr>
      <w:r w:rsidRPr="001C562B">
        <w:rPr>
          <w:rFonts w:ascii="TH SarabunPSK" w:hAnsi="TH SarabunPSK" w:cs="TH SarabunPSK"/>
          <w:spacing w:val="-10"/>
          <w:cs/>
        </w:rPr>
        <w:t>ด้านความพึงพอใจของนักศึกษาต่อคุณภาพการให้บริการ</w:t>
      </w:r>
      <w:r w:rsidRPr="001C562B">
        <w:rPr>
          <w:rFonts w:ascii="TH SarabunPSK" w:hAnsi="TH SarabunPSK" w:cs="TH SarabunPSK" w:hint="cs"/>
          <w:spacing w:val="-10"/>
          <w:cs/>
        </w:rPr>
        <w:t xml:space="preserve"> </w:t>
      </w:r>
      <w:r w:rsidR="00F9515C" w:rsidRPr="001C562B">
        <w:rPr>
          <w:rFonts w:ascii="TH SarabunPSK" w:hAnsi="TH SarabunPSK" w:cs="TH SarabunPSK"/>
          <w:spacing w:val="-10"/>
          <w:cs/>
        </w:rPr>
        <w:t>อยู่ในระดับมาก 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pacing w:val="-10"/>
              </w:rPr>
            </m:ctrlPr>
          </m:accPr>
          <m:e>
            <m:r>
              <w:rPr>
                <w:rFonts w:ascii="Cambria Math" w:hAnsi="Cambria Math" w:cs="TH SarabunPSK"/>
                <w:spacing w:val="-10"/>
              </w:rPr>
              <m:t>X</m:t>
            </m:r>
          </m:e>
        </m:acc>
      </m:oMath>
      <w:r w:rsidR="00F9515C" w:rsidRPr="001C562B">
        <w:rPr>
          <w:rFonts w:ascii="TH SarabunPSK" w:hAnsi="TH SarabunPSK" w:cs="TH SarabunPSK"/>
          <w:spacing w:val="-10"/>
          <w:cs/>
        </w:rPr>
        <w:t xml:space="preserve"> </w:t>
      </w:r>
      <w:r w:rsidR="00F9515C" w:rsidRPr="001C562B">
        <w:rPr>
          <w:rFonts w:ascii="TH SarabunPSK" w:hAnsi="TH SarabunPSK" w:cs="TH SarabunPSK"/>
          <w:spacing w:val="-10"/>
        </w:rPr>
        <w:t xml:space="preserve">= </w:t>
      </w:r>
      <w:r w:rsidRPr="001C562B">
        <w:rPr>
          <w:rFonts w:ascii="TH SarabunPSK" w:hAnsi="TH SarabunPSK" w:cs="TH SarabunPSK" w:hint="cs"/>
          <w:spacing w:val="-10"/>
          <w:cs/>
        </w:rPr>
        <w:t>3.82</w:t>
      </w:r>
      <w:r w:rsidRPr="001C562B">
        <w:rPr>
          <w:rFonts w:ascii="TH SarabunPSK" w:hAnsi="TH SarabunPSK" w:cs="TH SarabunPSK"/>
          <w:spacing w:val="-10"/>
        </w:rPr>
        <w:t>, S.D. = .709</w:t>
      </w:r>
      <w:r w:rsidR="00F9515C" w:rsidRPr="001C562B">
        <w:rPr>
          <w:rFonts w:ascii="TH SarabunPSK" w:hAnsi="TH SarabunPSK" w:cs="TH SarabunPSK"/>
          <w:spacing w:val="-10"/>
        </w:rPr>
        <w:t xml:space="preserve">) </w:t>
      </w:r>
    </w:p>
    <w:p w:rsidR="00D53984" w:rsidRPr="001C562B" w:rsidRDefault="00D53984" w:rsidP="00D53984">
      <w:pPr>
        <w:spacing w:line="20" w:lineRule="atLeast"/>
        <w:ind w:firstLine="720"/>
        <w:rPr>
          <w:rFonts w:ascii="TH SarabunPSK" w:hAnsi="TH SarabunPSK" w:cs="TH SarabunPSK"/>
          <w:spacing w:val="-6"/>
        </w:rPr>
      </w:pPr>
      <w:r w:rsidRPr="001C562B">
        <w:rPr>
          <w:rFonts w:ascii="TH SarabunPSK" w:hAnsi="TH SarabunPSK" w:cs="TH SarabunPSK"/>
          <w:spacing w:val="-6"/>
          <w:cs/>
        </w:rPr>
        <w:t>ด้านบทบาทหน้าที่ของศูนย์ให้การศึกษาจังหวัดระนอง</w:t>
      </w:r>
      <w:r w:rsidR="00F9515C" w:rsidRPr="001C562B">
        <w:rPr>
          <w:rFonts w:ascii="TH SarabunPSK" w:hAnsi="TH SarabunPSK" w:cs="TH SarabunPSK"/>
          <w:spacing w:val="-6"/>
          <w:cs/>
        </w:rPr>
        <w:t>อยู่ในระดับมาก 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pacing w:val="-6"/>
              </w:rPr>
            </m:ctrlPr>
          </m:accPr>
          <m:e>
            <m:r>
              <w:rPr>
                <w:rFonts w:ascii="Cambria Math" w:hAnsi="Cambria Math" w:cs="TH SarabunPSK"/>
                <w:spacing w:val="-6"/>
              </w:rPr>
              <m:t>X</m:t>
            </m:r>
          </m:e>
        </m:acc>
      </m:oMath>
      <w:r w:rsidR="00F9515C" w:rsidRPr="001C562B">
        <w:rPr>
          <w:rFonts w:ascii="TH SarabunPSK" w:hAnsi="TH SarabunPSK" w:cs="TH SarabunPSK"/>
          <w:spacing w:val="-6"/>
        </w:rPr>
        <w:t xml:space="preserve"> = </w:t>
      </w:r>
      <w:r w:rsidR="00F9515C" w:rsidRPr="001C562B">
        <w:rPr>
          <w:rFonts w:ascii="TH SarabunPSK" w:hAnsi="TH SarabunPSK" w:cs="TH SarabunPSK"/>
          <w:spacing w:val="-6"/>
          <w:cs/>
        </w:rPr>
        <w:t>3.</w:t>
      </w:r>
      <w:r w:rsidRPr="001C562B">
        <w:rPr>
          <w:rFonts w:ascii="TH SarabunPSK" w:hAnsi="TH SarabunPSK" w:cs="TH SarabunPSK" w:hint="cs"/>
          <w:spacing w:val="-6"/>
          <w:cs/>
        </w:rPr>
        <w:t>68</w:t>
      </w:r>
      <w:r w:rsidRPr="001C562B">
        <w:rPr>
          <w:rFonts w:ascii="TH SarabunPSK" w:hAnsi="TH SarabunPSK" w:cs="TH SarabunPSK"/>
          <w:spacing w:val="-6"/>
        </w:rPr>
        <w:t>, S.D. = .754</w:t>
      </w:r>
      <w:r w:rsidR="00F9515C" w:rsidRPr="001C562B">
        <w:rPr>
          <w:rFonts w:ascii="TH SarabunPSK" w:hAnsi="TH SarabunPSK" w:cs="TH SarabunPSK"/>
          <w:spacing w:val="-6"/>
        </w:rPr>
        <w:t xml:space="preserve">) </w:t>
      </w:r>
    </w:p>
    <w:p w:rsidR="00242D85" w:rsidRPr="001C562B" w:rsidRDefault="00D53984" w:rsidP="00D53984">
      <w:pPr>
        <w:spacing w:line="20" w:lineRule="atLeast"/>
        <w:ind w:firstLine="720"/>
        <w:rPr>
          <w:rFonts w:ascii="TH SarabunPSK" w:hAnsi="TH SarabunPSK" w:cs="TH SarabunPSK"/>
          <w:spacing w:val="-10"/>
        </w:rPr>
      </w:pPr>
      <w:r w:rsidRPr="001C562B">
        <w:rPr>
          <w:rFonts w:ascii="TH SarabunPSK" w:hAnsi="TH SarabunPSK" w:cs="TH SarabunPSK"/>
          <w:spacing w:val="-10"/>
          <w:cs/>
        </w:rPr>
        <w:t>ด้านการสร้างระบบการกำกับดูแล โดยหลัก</w:t>
      </w:r>
      <w:proofErr w:type="spellStart"/>
      <w:r w:rsidRPr="001C562B">
        <w:rPr>
          <w:rFonts w:ascii="TH SarabunPSK" w:hAnsi="TH SarabunPSK" w:cs="TH SarabunPSK"/>
          <w:spacing w:val="-10"/>
          <w:cs/>
        </w:rPr>
        <w:t>ธรรมาภิ</w:t>
      </w:r>
      <w:proofErr w:type="spellEnd"/>
      <w:r w:rsidRPr="001C562B">
        <w:rPr>
          <w:rFonts w:ascii="TH SarabunPSK" w:hAnsi="TH SarabunPSK" w:cs="TH SarabunPSK"/>
          <w:spacing w:val="-10"/>
          <w:cs/>
        </w:rPr>
        <w:t>บาล</w:t>
      </w:r>
      <w:r w:rsidRPr="001C562B">
        <w:rPr>
          <w:rFonts w:ascii="TH SarabunPSK" w:hAnsi="TH SarabunPSK" w:cs="TH SarabunPSK" w:hint="cs"/>
          <w:spacing w:val="-10"/>
          <w:cs/>
        </w:rPr>
        <w:t xml:space="preserve"> </w:t>
      </w:r>
      <w:r w:rsidR="00F9515C" w:rsidRPr="001C562B">
        <w:rPr>
          <w:rFonts w:ascii="TH SarabunPSK" w:hAnsi="TH SarabunPSK" w:cs="TH SarabunPSK"/>
          <w:spacing w:val="-10"/>
          <w:cs/>
        </w:rPr>
        <w:t>อยู่ในระดับมาก 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pacing w:val="-10"/>
              </w:rPr>
            </m:ctrlPr>
          </m:accPr>
          <m:e>
            <m:r>
              <w:rPr>
                <w:rFonts w:ascii="Cambria Math" w:hAnsi="Cambria Math" w:cs="TH SarabunPSK"/>
                <w:spacing w:val="-10"/>
              </w:rPr>
              <m:t>X</m:t>
            </m:r>
          </m:e>
        </m:acc>
      </m:oMath>
      <w:r w:rsidR="00F9515C" w:rsidRPr="001C562B">
        <w:rPr>
          <w:rFonts w:ascii="TH SarabunPSK" w:hAnsi="TH SarabunPSK" w:cs="TH SarabunPSK"/>
          <w:spacing w:val="-10"/>
          <w:cs/>
        </w:rPr>
        <w:t xml:space="preserve"> </w:t>
      </w:r>
      <w:r w:rsidR="00F9515C" w:rsidRPr="001C562B">
        <w:rPr>
          <w:rFonts w:ascii="TH SarabunPSK" w:hAnsi="TH SarabunPSK" w:cs="TH SarabunPSK"/>
          <w:spacing w:val="-10"/>
        </w:rPr>
        <w:t xml:space="preserve">= </w:t>
      </w:r>
      <w:r w:rsidR="00F9515C" w:rsidRPr="001C562B">
        <w:rPr>
          <w:rFonts w:ascii="TH SarabunPSK" w:hAnsi="TH SarabunPSK" w:cs="TH SarabunPSK"/>
          <w:spacing w:val="-10"/>
          <w:cs/>
        </w:rPr>
        <w:t>3.</w:t>
      </w:r>
      <w:r w:rsidRPr="001C562B">
        <w:rPr>
          <w:rFonts w:ascii="TH SarabunPSK" w:hAnsi="TH SarabunPSK" w:cs="TH SarabunPSK" w:hint="cs"/>
          <w:spacing w:val="-10"/>
          <w:cs/>
        </w:rPr>
        <w:t>63</w:t>
      </w:r>
      <w:r w:rsidRPr="001C562B">
        <w:rPr>
          <w:rFonts w:ascii="TH SarabunPSK" w:hAnsi="TH SarabunPSK" w:cs="TH SarabunPSK"/>
          <w:spacing w:val="-10"/>
        </w:rPr>
        <w:t>, S.D. = .742</w:t>
      </w:r>
      <w:r w:rsidR="00F9515C" w:rsidRPr="001C562B">
        <w:rPr>
          <w:rFonts w:ascii="TH SarabunPSK" w:hAnsi="TH SarabunPSK" w:cs="TH SarabunPSK"/>
          <w:spacing w:val="-10"/>
        </w:rPr>
        <w:t xml:space="preserve">) </w:t>
      </w:r>
    </w:p>
    <w:p w:rsidR="00D53984" w:rsidRPr="00AA1B30" w:rsidRDefault="00D53984" w:rsidP="00D53984">
      <w:pPr>
        <w:spacing w:line="20" w:lineRule="atLeast"/>
        <w:ind w:firstLine="720"/>
        <w:rPr>
          <w:rFonts w:ascii="TH SarabunPSK" w:hAnsi="TH SarabunPSK" w:cs="TH SarabunPSK"/>
          <w:spacing w:val="0"/>
        </w:rPr>
      </w:pPr>
      <w:r w:rsidRPr="00AA1B30">
        <w:rPr>
          <w:rFonts w:ascii="TH SarabunPSK" w:hAnsi="TH SarabunPSK" w:cs="TH SarabunPSK"/>
          <w:spacing w:val="0"/>
          <w:cs/>
        </w:rPr>
        <w:t>ด้านการมุ่งสู่องค์การที่มีสมรรถนะสูง</w:t>
      </w:r>
      <w:r w:rsidRPr="00AA1B30">
        <w:rPr>
          <w:rFonts w:ascii="TH SarabunPSK" w:hAnsi="TH SarabunPSK" w:cs="TH SarabunPSK" w:hint="cs"/>
          <w:spacing w:val="0"/>
          <w:cs/>
        </w:rPr>
        <w:t xml:space="preserve"> </w:t>
      </w:r>
      <w:r w:rsidRPr="00AA1B30">
        <w:rPr>
          <w:rFonts w:ascii="TH SarabunPSK" w:hAnsi="TH SarabunPSK" w:cs="TH SarabunPSK"/>
          <w:spacing w:val="0"/>
          <w:cs/>
        </w:rPr>
        <w:t>อยู่ในระดับมาก</w:t>
      </w:r>
      <w:r w:rsidRPr="00AA1B30">
        <w:rPr>
          <w:rFonts w:ascii="TH SarabunPSK" w:hAnsi="TH SarabunPSK" w:cs="TH SarabunPSK"/>
          <w:spacing w:val="0"/>
        </w:rPr>
        <w:t xml:space="preserve"> </w:t>
      </w:r>
      <w:r w:rsidRPr="00AA1B30">
        <w:rPr>
          <w:rFonts w:ascii="TH SarabunPSK" w:hAnsi="TH SarabunPSK" w:cs="TH SarabunPSK"/>
          <w:spacing w:val="0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TH SarabunPSK" w:cs="TH SarabunPSK"/>
                <w:i/>
                <w:spacing w:val="0"/>
              </w:rPr>
            </m:ctrlPr>
          </m:accPr>
          <m:e>
            <m:r>
              <w:rPr>
                <w:rFonts w:ascii="Cambria Math" w:hAnsi="Cambria Math" w:cs="TH SarabunPSK"/>
                <w:spacing w:val="0"/>
              </w:rPr>
              <m:t>X</m:t>
            </m:r>
          </m:e>
        </m:acc>
      </m:oMath>
      <w:r w:rsidRPr="00AA1B30">
        <w:rPr>
          <w:rFonts w:ascii="TH SarabunPSK" w:hAnsi="TH SarabunPSK" w:cs="TH SarabunPSK"/>
          <w:spacing w:val="0"/>
          <w:cs/>
        </w:rPr>
        <w:t xml:space="preserve"> </w:t>
      </w:r>
      <w:r w:rsidRPr="00AA1B30">
        <w:rPr>
          <w:rFonts w:ascii="TH SarabunPSK" w:hAnsi="TH SarabunPSK" w:cs="TH SarabunPSK"/>
          <w:spacing w:val="0"/>
        </w:rPr>
        <w:t xml:space="preserve">= </w:t>
      </w:r>
      <w:r w:rsidRPr="00AA1B30">
        <w:rPr>
          <w:rFonts w:ascii="TH SarabunPSK" w:hAnsi="TH SarabunPSK" w:cs="TH SarabunPSK"/>
          <w:spacing w:val="0"/>
          <w:cs/>
        </w:rPr>
        <w:t>3.</w:t>
      </w:r>
      <w:r w:rsidRPr="00AA1B30">
        <w:rPr>
          <w:rFonts w:ascii="TH SarabunPSK" w:hAnsi="TH SarabunPSK" w:cs="TH SarabunPSK" w:hint="cs"/>
          <w:spacing w:val="0"/>
          <w:cs/>
        </w:rPr>
        <w:t>70</w:t>
      </w:r>
      <w:r w:rsidRPr="00AA1B30">
        <w:rPr>
          <w:rFonts w:ascii="TH SarabunPSK" w:hAnsi="TH SarabunPSK" w:cs="TH SarabunPSK"/>
          <w:spacing w:val="0"/>
        </w:rPr>
        <w:t xml:space="preserve">, S.D. = .597) </w:t>
      </w:r>
    </w:p>
    <w:p w:rsidR="00F9515C" w:rsidRPr="00F95E13" w:rsidRDefault="00F9515C" w:rsidP="00F9515C">
      <w:pPr>
        <w:tabs>
          <w:tab w:val="left" w:pos="497"/>
        </w:tabs>
        <w:spacing w:line="20" w:lineRule="atLeast"/>
        <w:ind w:firstLine="0"/>
        <w:rPr>
          <w:rFonts w:ascii="TH SarabunPSK" w:hAnsi="TH SarabunPSK" w:cs="TH SarabunPSK"/>
          <w:spacing w:val="0"/>
          <w:sz w:val="28"/>
          <w:szCs w:val="28"/>
        </w:rPr>
      </w:pPr>
    </w:p>
    <w:p w:rsidR="009C616C" w:rsidRDefault="003A70F5" w:rsidP="000D1440">
      <w:pPr>
        <w:tabs>
          <w:tab w:val="left" w:pos="497"/>
        </w:tabs>
        <w:spacing w:line="20" w:lineRule="atLeast"/>
        <w:ind w:firstLine="0"/>
        <w:rPr>
          <w:rFonts w:ascii="TH SarabunPSK" w:hAnsi="TH SarabunPSK" w:cs="TH SarabunPSK"/>
          <w:spacing w:val="-8"/>
        </w:rPr>
      </w:pPr>
      <w:r w:rsidRPr="001C562B">
        <w:rPr>
          <w:rFonts w:ascii="TH SarabunPSK" w:hAnsi="TH SarabunPSK" w:cs="TH SarabunPSK" w:hint="cs"/>
          <w:spacing w:val="-8"/>
          <w:cs/>
        </w:rPr>
        <w:t xml:space="preserve">ตารางที่ </w:t>
      </w:r>
      <w:r w:rsidR="001C562B" w:rsidRPr="001C562B">
        <w:rPr>
          <w:rFonts w:ascii="TH SarabunPSK" w:hAnsi="TH SarabunPSK" w:cs="TH SarabunPSK" w:hint="cs"/>
          <w:spacing w:val="-8"/>
          <w:cs/>
        </w:rPr>
        <w:t>4.3</w:t>
      </w:r>
      <w:r w:rsidR="00124607" w:rsidRPr="001C562B">
        <w:rPr>
          <w:rFonts w:ascii="TH SarabunPSK" w:hAnsi="TH SarabunPSK" w:cs="TH SarabunPSK" w:hint="cs"/>
          <w:spacing w:val="-8"/>
          <w:cs/>
        </w:rPr>
        <w:t xml:space="preserve"> แสดงความคิดเห็นในด้านความพึงพอใจของนักศึกษาต่อคุณภาพการให้บริการจังหวัดระนอง</w:t>
      </w:r>
    </w:p>
    <w:p w:rsidR="00F95E13" w:rsidRPr="00F95E13" w:rsidRDefault="00F95E13" w:rsidP="000D1440">
      <w:pPr>
        <w:tabs>
          <w:tab w:val="left" w:pos="497"/>
        </w:tabs>
        <w:spacing w:line="20" w:lineRule="atLeast"/>
        <w:ind w:firstLine="0"/>
        <w:rPr>
          <w:rFonts w:ascii="TH SarabunPSK" w:hAnsi="TH SarabunPSK" w:cs="TH SarabunPSK"/>
          <w:spacing w:val="-8"/>
          <w:sz w:val="28"/>
          <w:szCs w:val="28"/>
        </w:rPr>
      </w:pPr>
    </w:p>
    <w:tbl>
      <w:tblPr>
        <w:tblStyle w:val="a3"/>
        <w:tblW w:w="8385" w:type="dxa"/>
        <w:jc w:val="center"/>
        <w:tblBorders>
          <w:top w:val="double" w:sz="4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93"/>
        <w:gridCol w:w="1050"/>
        <w:gridCol w:w="1014"/>
        <w:gridCol w:w="1014"/>
        <w:gridCol w:w="1014"/>
      </w:tblGrid>
      <w:tr w:rsidR="00E416C7" w:rsidRPr="00026BDA" w:rsidTr="00F95E13">
        <w:trPr>
          <w:trHeight w:val="478"/>
          <w:jc w:val="center"/>
        </w:trPr>
        <w:tc>
          <w:tcPr>
            <w:tcW w:w="4293" w:type="dxa"/>
            <w:tcBorders>
              <w:bottom w:val="single" w:sz="4" w:space="0" w:color="000000" w:themeColor="text1"/>
            </w:tcBorders>
            <w:vAlign w:val="center"/>
          </w:tcPr>
          <w:p w:rsidR="00E416C7" w:rsidRPr="00026BDA" w:rsidRDefault="00E416C7" w:rsidP="00124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ด้านความพึงพอใจของนักศึกษา</w:t>
            </w:r>
          </w:p>
          <w:p w:rsidR="00E416C7" w:rsidRPr="00026BDA" w:rsidRDefault="00E416C7" w:rsidP="001246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ต่อคุณภาพการให้บริการ</w:t>
            </w:r>
          </w:p>
        </w:tc>
        <w:tc>
          <w:tcPr>
            <w:tcW w:w="1050" w:type="dxa"/>
            <w:tcBorders>
              <w:bottom w:val="single" w:sz="4" w:space="0" w:color="000000" w:themeColor="text1"/>
            </w:tcBorders>
            <w:vAlign w:val="center"/>
          </w:tcPr>
          <w:p w:rsidR="00E416C7" w:rsidRPr="00026BDA" w:rsidRDefault="0030713B" w:rsidP="00777F8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14" w:type="dxa"/>
            <w:tcBorders>
              <w:bottom w:val="single" w:sz="4" w:space="0" w:color="000000" w:themeColor="text1"/>
            </w:tcBorders>
            <w:vAlign w:val="center"/>
          </w:tcPr>
          <w:p w:rsidR="00E416C7" w:rsidRPr="00026BDA" w:rsidRDefault="00E416C7" w:rsidP="00777F8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  <w:vAlign w:val="center"/>
          </w:tcPr>
          <w:p w:rsidR="00E416C7" w:rsidRPr="00026BDA" w:rsidRDefault="00E416C7" w:rsidP="00E416C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  <w:vAlign w:val="center"/>
          </w:tcPr>
          <w:p w:rsidR="00E416C7" w:rsidRPr="00026BDA" w:rsidRDefault="00E416C7" w:rsidP="00E416C7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</w:tr>
      <w:tr w:rsidR="00E416C7" w:rsidRPr="002A033E" w:rsidTr="00F95E13">
        <w:trPr>
          <w:trHeight w:val="705"/>
          <w:jc w:val="center"/>
        </w:trPr>
        <w:tc>
          <w:tcPr>
            <w:tcW w:w="4293" w:type="dxa"/>
            <w:tcBorders>
              <w:top w:val="single" w:sz="4" w:space="0" w:color="000000" w:themeColor="text1"/>
              <w:bottom w:val="nil"/>
            </w:tcBorders>
          </w:tcPr>
          <w:p w:rsidR="00E416C7" w:rsidRPr="002A033E" w:rsidRDefault="00E416C7" w:rsidP="00D1644A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สามารถเข้าถึงกระบวนการบริการได้ง่าย ขั้นตอนการให้บริการไม่ยุ่งยาก ไม่ซับซ้อน</w:t>
            </w:r>
          </w:p>
        </w:tc>
        <w:tc>
          <w:tcPr>
            <w:tcW w:w="1050" w:type="dxa"/>
            <w:tcBorders>
              <w:top w:val="single" w:sz="4" w:space="0" w:color="000000" w:themeColor="text1"/>
              <w:bottom w:val="nil"/>
            </w:tcBorders>
          </w:tcPr>
          <w:p w:rsidR="00E416C7" w:rsidRPr="002A033E" w:rsidRDefault="00E416C7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3.79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nil"/>
            </w:tcBorders>
          </w:tcPr>
          <w:p w:rsidR="00E416C7" w:rsidRPr="002A033E" w:rsidRDefault="00E416C7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.669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nil"/>
            </w:tcBorders>
          </w:tcPr>
          <w:p w:rsidR="00E416C7" w:rsidRPr="002A033E" w:rsidRDefault="002A033E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nil"/>
            </w:tcBorders>
          </w:tcPr>
          <w:p w:rsidR="00E416C7" w:rsidRPr="002A033E" w:rsidRDefault="003F1070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2A033E" w:rsidRPr="002A033E" w:rsidTr="00F95E13">
        <w:trPr>
          <w:trHeight w:val="937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2A033E" w:rsidRPr="002A033E" w:rsidRDefault="002A033E" w:rsidP="00D1644A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ให้บริการด้วยความเสมอภาค มีแผนภูมิแสดงระยะเวลาแล้วเสร็จของกิจกรรมแต่ละขั้นตอนตามที่ประกาศให้ทราบ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A033E" w:rsidRPr="002A033E" w:rsidRDefault="002A033E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3.72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2A033E" w:rsidRPr="002A033E" w:rsidRDefault="002A033E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.665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2A033E" w:rsidRPr="002A033E" w:rsidRDefault="002A033E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2A033E" w:rsidRPr="002A033E" w:rsidRDefault="003F1070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2A033E" w:rsidRPr="002A033E" w:rsidTr="00F95E13">
        <w:trPr>
          <w:trHeight w:val="705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2A033E" w:rsidRPr="002A033E" w:rsidRDefault="002A033E" w:rsidP="00D1644A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ให้บริการด้วยความสุภาพเป็นกันเอง มีความกระตือรือร้นและเต็มใจให้บริการ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A033E" w:rsidRPr="002A033E" w:rsidRDefault="002A033E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3.96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2A033E" w:rsidRPr="002A033E" w:rsidRDefault="002A033E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.764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2A033E" w:rsidRPr="002A033E" w:rsidRDefault="002A033E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2A033E" w:rsidRPr="002A033E" w:rsidRDefault="003F1070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2A033E" w:rsidRPr="002A033E" w:rsidTr="00F95E13">
        <w:trPr>
          <w:trHeight w:val="260"/>
          <w:jc w:val="center"/>
        </w:trPr>
        <w:tc>
          <w:tcPr>
            <w:tcW w:w="4293" w:type="dxa"/>
            <w:tcBorders>
              <w:top w:val="nil"/>
            </w:tcBorders>
          </w:tcPr>
          <w:p w:rsidR="002A033E" w:rsidRPr="00F95E13" w:rsidRDefault="002A033E" w:rsidP="00D1644A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jc w:val="left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95E1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ผู้ให้บริการมีความรู้ ความสามารถ ตอบคำถาม ชี้แจงข้อสงสัย และให้คำแนะนำที่ตรงประเด็น</w:t>
            </w:r>
          </w:p>
        </w:tc>
        <w:tc>
          <w:tcPr>
            <w:tcW w:w="1050" w:type="dxa"/>
            <w:tcBorders>
              <w:top w:val="nil"/>
            </w:tcBorders>
          </w:tcPr>
          <w:p w:rsidR="002A033E" w:rsidRPr="002A033E" w:rsidRDefault="002A033E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1014" w:type="dxa"/>
            <w:tcBorders>
              <w:top w:val="nil"/>
            </w:tcBorders>
          </w:tcPr>
          <w:p w:rsidR="002A033E" w:rsidRPr="002A033E" w:rsidRDefault="002A033E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.706</w:t>
            </w:r>
          </w:p>
        </w:tc>
        <w:tc>
          <w:tcPr>
            <w:tcW w:w="1014" w:type="dxa"/>
            <w:tcBorders>
              <w:top w:val="nil"/>
            </w:tcBorders>
          </w:tcPr>
          <w:p w:rsidR="002A033E" w:rsidRPr="002A033E" w:rsidRDefault="002A033E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  <w:tcBorders>
              <w:top w:val="nil"/>
            </w:tcBorders>
          </w:tcPr>
          <w:p w:rsidR="002A033E" w:rsidRPr="002A033E" w:rsidRDefault="003F1070" w:rsidP="00D164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</w:tbl>
    <w:p w:rsidR="00124607" w:rsidRDefault="00F95E13" w:rsidP="00120B26">
      <w:pPr>
        <w:ind w:firstLine="0"/>
        <w:rPr>
          <w:rFonts w:ascii="TH SarabunPSK" w:hAnsi="TH SarabunPSK" w:cs="TH SarabunPSK"/>
          <w:spacing w:val="-8"/>
        </w:rPr>
      </w:pPr>
      <w:r w:rsidRPr="001C562B">
        <w:rPr>
          <w:rFonts w:ascii="TH SarabunPSK" w:hAnsi="TH SarabunPSK" w:cs="TH SarabunPSK" w:hint="cs"/>
          <w:spacing w:val="-8"/>
          <w:cs/>
        </w:rPr>
        <w:lastRenderedPageBreak/>
        <w:t>ตารางที่ 4.3</w:t>
      </w:r>
      <w:r>
        <w:rPr>
          <w:rFonts w:ascii="TH SarabunPSK" w:hAnsi="TH SarabunPSK" w:cs="TH SarabunPSK" w:hint="cs"/>
          <w:spacing w:val="-8"/>
          <w:cs/>
        </w:rPr>
        <w:t xml:space="preserve"> (ต่อ)</w:t>
      </w:r>
    </w:p>
    <w:p w:rsidR="00F95E13" w:rsidRDefault="00F95E13" w:rsidP="00120B26">
      <w:pPr>
        <w:ind w:firstLine="0"/>
        <w:rPr>
          <w:rFonts w:ascii="TH SarabunPSK" w:hAnsi="TH SarabunPSK" w:cs="TH SarabunPSK"/>
          <w:spacing w:val="0"/>
        </w:rPr>
      </w:pPr>
    </w:p>
    <w:tbl>
      <w:tblPr>
        <w:tblStyle w:val="a3"/>
        <w:tblW w:w="8385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93"/>
        <w:gridCol w:w="1050"/>
        <w:gridCol w:w="1014"/>
        <w:gridCol w:w="1014"/>
        <w:gridCol w:w="1014"/>
      </w:tblGrid>
      <w:tr w:rsidR="00F95E13" w:rsidRPr="00026BDA" w:rsidTr="00F95E13">
        <w:trPr>
          <w:trHeight w:val="478"/>
          <w:jc w:val="center"/>
        </w:trPr>
        <w:tc>
          <w:tcPr>
            <w:tcW w:w="4293" w:type="dxa"/>
            <w:tcBorders>
              <w:bottom w:val="single" w:sz="4" w:space="0" w:color="000000" w:themeColor="text1"/>
            </w:tcBorders>
            <w:vAlign w:val="center"/>
          </w:tcPr>
          <w:p w:rsidR="00F95E13" w:rsidRPr="00026BDA" w:rsidRDefault="00F95E13" w:rsidP="002E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ด้านความพึงพอใจของนักศึกษา</w:t>
            </w:r>
          </w:p>
          <w:p w:rsidR="00F95E13" w:rsidRPr="00026BDA" w:rsidRDefault="00F95E13" w:rsidP="002E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ต่อคุณภาพการให้บริการ</w:t>
            </w:r>
          </w:p>
        </w:tc>
        <w:tc>
          <w:tcPr>
            <w:tcW w:w="1050" w:type="dxa"/>
            <w:tcBorders>
              <w:bottom w:val="single" w:sz="4" w:space="0" w:color="000000" w:themeColor="text1"/>
            </w:tcBorders>
            <w:vAlign w:val="center"/>
          </w:tcPr>
          <w:p w:rsidR="00F95E13" w:rsidRPr="00026BDA" w:rsidRDefault="0030713B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14" w:type="dxa"/>
            <w:tcBorders>
              <w:bottom w:val="single" w:sz="4" w:space="0" w:color="000000" w:themeColor="text1"/>
            </w:tcBorders>
            <w:vAlign w:val="center"/>
          </w:tcPr>
          <w:p w:rsidR="00F95E13" w:rsidRPr="00026BDA" w:rsidRDefault="00F95E13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  <w:vAlign w:val="center"/>
          </w:tcPr>
          <w:p w:rsidR="00F95E13" w:rsidRPr="00026BDA" w:rsidRDefault="00F95E13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14" w:type="dxa"/>
            <w:tcBorders>
              <w:bottom w:val="single" w:sz="4" w:space="0" w:color="000000" w:themeColor="text1"/>
            </w:tcBorders>
            <w:vAlign w:val="center"/>
          </w:tcPr>
          <w:p w:rsidR="00F95E13" w:rsidRPr="00026BDA" w:rsidRDefault="00F95E13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</w:tr>
      <w:tr w:rsidR="00F95E13" w:rsidRPr="002A033E" w:rsidTr="00F95E13">
        <w:trPr>
          <w:trHeight w:val="695"/>
          <w:jc w:val="center"/>
        </w:trPr>
        <w:tc>
          <w:tcPr>
            <w:tcW w:w="4293" w:type="dxa"/>
            <w:tcBorders>
              <w:top w:val="single" w:sz="4" w:space="0" w:color="000000" w:themeColor="text1"/>
              <w:bottom w:val="nil"/>
            </w:tcBorders>
          </w:tcPr>
          <w:p w:rsidR="00F95E13" w:rsidRPr="002A033E" w:rsidRDefault="00F95E13" w:rsidP="002E6150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ผู้ให้บริการมีบุคลิกภาพดี แต่งกายเหมาะสม และรับฟังข้อคิดเห็นจากผู้รับบริการ</w:t>
            </w:r>
          </w:p>
        </w:tc>
        <w:tc>
          <w:tcPr>
            <w:tcW w:w="1050" w:type="dxa"/>
            <w:tcBorders>
              <w:top w:val="single" w:sz="4" w:space="0" w:color="000000" w:themeColor="text1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3.91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.676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  <w:tcBorders>
              <w:top w:val="single" w:sz="4" w:space="0" w:color="000000" w:themeColor="text1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95E13" w:rsidRPr="002A033E" w:rsidTr="00F95E13">
        <w:trPr>
          <w:trHeight w:val="714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มีการชี้แจงหรือให้ข้อมูล หลักเกณฑ์ และวิธีปฏิบัติงาน ในการให้บริการแก่ผู้รับบริการ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3.91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.749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95E13" w:rsidRPr="002A033E" w:rsidTr="00F95E13">
        <w:trPr>
          <w:trHeight w:val="695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ผู้รับบริการได้รับการตอบสนองความต้องการอย่างเหมาะสม เสมอภาค โดยไม่เลือกปฏิบัติ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4.06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.762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F95E13" w:rsidRPr="002A033E" w:rsidTr="00F95E13">
        <w:trPr>
          <w:trHeight w:val="705"/>
          <w:jc w:val="center"/>
        </w:trPr>
        <w:tc>
          <w:tcPr>
            <w:tcW w:w="4293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มีสิ่งอำนวยความสะดวกในการติดต่อขอรับบริการ เช่น เว็บบอร์ด โดยเทคโนโลยีเหมาะสม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3.74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.800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F95E13" w:rsidRPr="002A033E" w:rsidTr="00F95E13">
        <w:trPr>
          <w:trHeight w:val="341"/>
          <w:jc w:val="center"/>
        </w:trPr>
        <w:tc>
          <w:tcPr>
            <w:tcW w:w="4293" w:type="dxa"/>
            <w:tcBorders>
              <w:top w:val="nil"/>
              <w:bottom w:val="double" w:sz="4" w:space="0" w:color="auto"/>
            </w:tcBorders>
          </w:tcPr>
          <w:p w:rsidR="00F95E13" w:rsidRPr="002A033E" w:rsidRDefault="00F95E13" w:rsidP="002E6150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ผู้รับบริการมีโอกาสประเมินผลการให้บริการของผู้ให้บริการในทันที ด้วยรูปแบบและวิธีการที่เหมาะสม</w:t>
            </w:r>
          </w:p>
        </w:tc>
        <w:tc>
          <w:tcPr>
            <w:tcW w:w="1050" w:type="dxa"/>
            <w:tcBorders>
              <w:top w:val="nil"/>
              <w:bottom w:val="double" w:sz="4" w:space="0" w:color="auto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3.45</w:t>
            </w:r>
          </w:p>
        </w:tc>
        <w:tc>
          <w:tcPr>
            <w:tcW w:w="1014" w:type="dxa"/>
            <w:tcBorders>
              <w:top w:val="nil"/>
              <w:bottom w:val="double" w:sz="4" w:space="0" w:color="auto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1.002</w:t>
            </w:r>
          </w:p>
        </w:tc>
        <w:tc>
          <w:tcPr>
            <w:tcW w:w="1014" w:type="dxa"/>
            <w:tcBorders>
              <w:top w:val="nil"/>
              <w:bottom w:val="double" w:sz="4" w:space="0" w:color="auto"/>
            </w:tcBorders>
          </w:tcPr>
          <w:p w:rsidR="00F95E13" w:rsidRPr="00F95E13" w:rsidRDefault="00F95E13" w:rsidP="002E6150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F95E1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14" w:type="dxa"/>
            <w:tcBorders>
              <w:top w:val="nil"/>
              <w:bottom w:val="double" w:sz="4" w:space="0" w:color="auto"/>
            </w:tcBorders>
          </w:tcPr>
          <w:p w:rsidR="00F95E13" w:rsidRPr="002A033E" w:rsidRDefault="00F95E13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F95E13" w:rsidRDefault="00F95E13" w:rsidP="00120B26">
      <w:pPr>
        <w:ind w:firstLine="0"/>
        <w:rPr>
          <w:rFonts w:ascii="TH SarabunPSK" w:hAnsi="TH SarabunPSK" w:cs="TH SarabunPSK"/>
          <w:spacing w:val="0"/>
        </w:rPr>
      </w:pPr>
    </w:p>
    <w:p w:rsidR="00A1092F" w:rsidRDefault="00A1092F" w:rsidP="00A1092F">
      <w:pPr>
        <w:tabs>
          <w:tab w:val="left" w:pos="497"/>
        </w:tabs>
        <w:spacing w:line="20" w:lineRule="atLeast"/>
        <w:ind w:firstLine="0"/>
        <w:rPr>
          <w:rFonts w:ascii="TH SarabunPSK" w:hAnsi="TH SarabunPSK" w:cs="TH SarabunPSK"/>
          <w:spacing w:val="0"/>
        </w:rPr>
      </w:pPr>
      <w:r w:rsidRPr="002A033E">
        <w:rPr>
          <w:rFonts w:ascii="TH SarabunPSK" w:hAnsi="TH SarabunPSK" w:cs="TH SarabunPSK" w:hint="cs"/>
          <w:spacing w:val="0"/>
          <w:cs/>
        </w:rPr>
        <w:t xml:space="preserve">ตารางที่ </w:t>
      </w:r>
      <w:r w:rsidR="001C562B">
        <w:rPr>
          <w:rFonts w:ascii="TH SarabunPSK" w:hAnsi="TH SarabunPSK" w:cs="TH SarabunPSK" w:hint="cs"/>
          <w:spacing w:val="0"/>
          <w:cs/>
        </w:rPr>
        <w:t>4.4</w:t>
      </w:r>
      <w:r w:rsidRPr="002A033E">
        <w:rPr>
          <w:rFonts w:ascii="TH SarabunPSK" w:hAnsi="TH SarabunPSK" w:cs="TH SarabunPSK" w:hint="cs"/>
          <w:spacing w:val="0"/>
          <w:cs/>
        </w:rPr>
        <w:t xml:space="preserve"> แสดงความคิดเห็นใน</w:t>
      </w:r>
      <w:r w:rsidR="003A70F5" w:rsidRPr="002A033E">
        <w:rPr>
          <w:rFonts w:ascii="TH SarabunPSK" w:hAnsi="TH SarabunPSK" w:cs="TH SarabunPSK"/>
          <w:spacing w:val="0"/>
          <w:cs/>
        </w:rPr>
        <w:t>ด้านบทบาทหน้าที่ของศูนย์ให้การศึกษาจังหวัดระนอง</w:t>
      </w:r>
    </w:p>
    <w:p w:rsidR="00330CA6" w:rsidRPr="002A033E" w:rsidRDefault="00330CA6" w:rsidP="00A1092F">
      <w:pPr>
        <w:tabs>
          <w:tab w:val="left" w:pos="497"/>
        </w:tabs>
        <w:spacing w:line="20" w:lineRule="atLeast"/>
        <w:ind w:firstLine="0"/>
        <w:rPr>
          <w:rFonts w:ascii="TH SarabunPSK" w:hAnsi="TH SarabunPSK" w:cs="TH SarabunPSK"/>
          <w:spacing w:val="0"/>
        </w:rPr>
      </w:pPr>
    </w:p>
    <w:tbl>
      <w:tblPr>
        <w:tblStyle w:val="a3"/>
        <w:tblW w:w="8396" w:type="dxa"/>
        <w:jc w:val="center"/>
        <w:tblLook w:val="04A0"/>
      </w:tblPr>
      <w:tblGrid>
        <w:gridCol w:w="4299"/>
        <w:gridCol w:w="1052"/>
        <w:gridCol w:w="1015"/>
        <w:gridCol w:w="1015"/>
        <w:gridCol w:w="1015"/>
      </w:tblGrid>
      <w:tr w:rsidR="00351836" w:rsidRPr="00026BDA" w:rsidTr="002E6150">
        <w:trPr>
          <w:trHeight w:val="659"/>
          <w:jc w:val="center"/>
        </w:trPr>
        <w:tc>
          <w:tcPr>
            <w:tcW w:w="4299" w:type="dxa"/>
            <w:vAlign w:val="center"/>
          </w:tcPr>
          <w:p w:rsidR="006F2A70" w:rsidRPr="00026BDA" w:rsidRDefault="00351836" w:rsidP="002E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ด้านบทบาทหน้าที่ของศูนย์ให้การศึกษา</w:t>
            </w:r>
          </w:p>
          <w:p w:rsidR="00351836" w:rsidRPr="00026BDA" w:rsidRDefault="00351836" w:rsidP="002E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จังหวัดระนอง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351836" w:rsidRPr="00026BDA" w:rsidRDefault="0030713B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351836" w:rsidRPr="00026BDA" w:rsidRDefault="00351836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351836" w:rsidRPr="00026BDA" w:rsidRDefault="00351836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351836" w:rsidRPr="00026BDA" w:rsidRDefault="00351836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</w:tr>
      <w:tr w:rsidR="008430CF" w:rsidRPr="002A033E" w:rsidTr="001C562B">
        <w:trPr>
          <w:trHeight w:val="971"/>
          <w:jc w:val="center"/>
        </w:trPr>
        <w:tc>
          <w:tcPr>
            <w:tcW w:w="4299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การประชาสัมพันธ์ด้านการเรียนการสอน ข้อมูลแผนการเรียน ข้อมูลปฏิทินกิจกรรมวิชาการอย่างเป็นระบบ สม่ำเสมอ และต่อเนื่อง</w:t>
            </w:r>
          </w:p>
        </w:tc>
        <w:tc>
          <w:tcPr>
            <w:tcW w:w="1052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3.50</w:t>
            </w:r>
          </w:p>
        </w:tc>
        <w:tc>
          <w:tcPr>
            <w:tcW w:w="1015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.817</w:t>
            </w:r>
          </w:p>
        </w:tc>
        <w:tc>
          <w:tcPr>
            <w:tcW w:w="1015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5" w:type="dxa"/>
          </w:tcPr>
          <w:p w:rsidR="008430CF" w:rsidRPr="002A033E" w:rsidRDefault="0002003A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8430CF" w:rsidRPr="002A033E" w:rsidTr="006F2A70">
        <w:trPr>
          <w:trHeight w:val="1043"/>
          <w:jc w:val="center"/>
        </w:trPr>
        <w:tc>
          <w:tcPr>
            <w:tcW w:w="4299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การจัดบริการด้านอาคาร สถานที่ ห้องเรียน ห้องปฏิบัติการคอมพิวเตอร์ ห้องสมุด และสิ่งอำนวยความสะดวก เป็นไปอย่างเหมาะสม</w:t>
            </w:r>
          </w:p>
        </w:tc>
        <w:tc>
          <w:tcPr>
            <w:tcW w:w="1052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3.55</w:t>
            </w:r>
          </w:p>
        </w:tc>
        <w:tc>
          <w:tcPr>
            <w:tcW w:w="1015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.815</w:t>
            </w:r>
          </w:p>
        </w:tc>
        <w:tc>
          <w:tcPr>
            <w:tcW w:w="1015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5" w:type="dxa"/>
          </w:tcPr>
          <w:p w:rsidR="008430CF" w:rsidRPr="002A033E" w:rsidRDefault="0002003A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430CF" w:rsidRPr="002A033E" w:rsidTr="009B28B8">
        <w:trPr>
          <w:trHeight w:val="863"/>
          <w:jc w:val="center"/>
        </w:trPr>
        <w:tc>
          <w:tcPr>
            <w:tcW w:w="4299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บรรยากาศและสภาพแวดล้อม มีความเหมาะสมกับการเป็นสถาบันอุดมศึกษา เพื่อการพัฒนาท้องถิ่นมากน้อยเพียงใด</w:t>
            </w:r>
          </w:p>
        </w:tc>
        <w:tc>
          <w:tcPr>
            <w:tcW w:w="1052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3.79</w:t>
            </w:r>
          </w:p>
        </w:tc>
        <w:tc>
          <w:tcPr>
            <w:tcW w:w="1015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.760</w:t>
            </w:r>
          </w:p>
        </w:tc>
        <w:tc>
          <w:tcPr>
            <w:tcW w:w="1015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5" w:type="dxa"/>
          </w:tcPr>
          <w:p w:rsidR="008430CF" w:rsidRPr="002A033E" w:rsidRDefault="0002003A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430CF" w:rsidRPr="002A033E" w:rsidTr="009B28B8">
        <w:trPr>
          <w:trHeight w:val="935"/>
          <w:jc w:val="center"/>
        </w:trPr>
        <w:tc>
          <w:tcPr>
            <w:tcW w:w="4299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มีกิจกรรมการบริการทางวิชาการแก่สังคมและชุมชนท้องถิ่น ในแต่ละปีการศึกษามากน้อยเพียงใด</w:t>
            </w:r>
          </w:p>
        </w:tc>
        <w:tc>
          <w:tcPr>
            <w:tcW w:w="1052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3.52</w:t>
            </w:r>
          </w:p>
        </w:tc>
        <w:tc>
          <w:tcPr>
            <w:tcW w:w="1015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.727</w:t>
            </w:r>
          </w:p>
        </w:tc>
        <w:tc>
          <w:tcPr>
            <w:tcW w:w="1015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5" w:type="dxa"/>
          </w:tcPr>
          <w:p w:rsidR="008430CF" w:rsidRPr="002A033E" w:rsidRDefault="0002003A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</w:tbl>
    <w:p w:rsidR="00A1092F" w:rsidRPr="002A033E" w:rsidRDefault="00A1092F" w:rsidP="00A1092F">
      <w:pPr>
        <w:ind w:firstLine="0"/>
        <w:rPr>
          <w:rFonts w:ascii="TH SarabunPSK" w:hAnsi="TH SarabunPSK" w:cs="TH SarabunPSK"/>
          <w:spacing w:val="0"/>
        </w:rPr>
      </w:pPr>
    </w:p>
    <w:p w:rsidR="00A1092F" w:rsidRDefault="00A1092F" w:rsidP="00A1092F">
      <w:pPr>
        <w:ind w:firstLine="0"/>
        <w:rPr>
          <w:rFonts w:ascii="TH SarabunPSK" w:hAnsi="TH SarabunPSK" w:cs="TH SarabunPSK"/>
          <w:spacing w:val="0"/>
        </w:rPr>
      </w:pPr>
    </w:p>
    <w:p w:rsidR="009B28B8" w:rsidRDefault="009B28B8" w:rsidP="00A1092F">
      <w:pPr>
        <w:ind w:firstLine="0"/>
        <w:rPr>
          <w:rFonts w:ascii="TH SarabunPSK" w:hAnsi="TH SarabunPSK" w:cs="TH SarabunPSK"/>
          <w:spacing w:val="0"/>
        </w:rPr>
      </w:pPr>
    </w:p>
    <w:p w:rsidR="00FA6993" w:rsidRDefault="00FA6993" w:rsidP="00A1092F">
      <w:pPr>
        <w:ind w:firstLine="0"/>
        <w:rPr>
          <w:rFonts w:ascii="TH SarabunPSK" w:hAnsi="TH SarabunPSK" w:cs="TH SarabunPSK"/>
          <w:spacing w:val="0"/>
        </w:rPr>
      </w:pPr>
    </w:p>
    <w:p w:rsidR="00FA6993" w:rsidRDefault="00FA6993" w:rsidP="00A1092F">
      <w:pPr>
        <w:ind w:firstLine="0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spacing w:val="0"/>
          <w:cs/>
        </w:rPr>
        <w:lastRenderedPageBreak/>
        <w:t>ตารางที่ 4.4 (ต่อ)</w:t>
      </w:r>
    </w:p>
    <w:p w:rsidR="00FA6993" w:rsidRDefault="00FA6993" w:rsidP="00A1092F">
      <w:pPr>
        <w:ind w:firstLine="0"/>
        <w:rPr>
          <w:rFonts w:ascii="TH SarabunPSK" w:hAnsi="TH SarabunPSK" w:cs="TH SarabunPSK"/>
          <w:spacing w:val="0"/>
          <w:cs/>
        </w:rPr>
      </w:pPr>
    </w:p>
    <w:tbl>
      <w:tblPr>
        <w:tblStyle w:val="a3"/>
        <w:tblW w:w="8396" w:type="dxa"/>
        <w:jc w:val="center"/>
        <w:tblLook w:val="04A0"/>
      </w:tblPr>
      <w:tblGrid>
        <w:gridCol w:w="4299"/>
        <w:gridCol w:w="1052"/>
        <w:gridCol w:w="1015"/>
        <w:gridCol w:w="1015"/>
        <w:gridCol w:w="1015"/>
      </w:tblGrid>
      <w:tr w:rsidR="00FA6993" w:rsidRPr="00026BDA" w:rsidTr="00F4219A">
        <w:trPr>
          <w:trHeight w:val="659"/>
          <w:jc w:val="center"/>
        </w:trPr>
        <w:tc>
          <w:tcPr>
            <w:tcW w:w="4299" w:type="dxa"/>
            <w:vAlign w:val="center"/>
          </w:tcPr>
          <w:p w:rsidR="00FA6993" w:rsidRPr="00026BDA" w:rsidRDefault="00FA6993" w:rsidP="00F421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ด้านบทบาทหน้าที่ของศูนย์ให้การศึกษา</w:t>
            </w:r>
          </w:p>
          <w:p w:rsidR="00FA6993" w:rsidRPr="00026BDA" w:rsidRDefault="00FA6993" w:rsidP="00F421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จังหวัดระนอง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FA6993" w:rsidRPr="00026BDA" w:rsidRDefault="0030713B" w:rsidP="00F4219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FA6993" w:rsidRPr="00026BDA" w:rsidRDefault="00FA6993" w:rsidP="00F4219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FA6993" w:rsidRPr="00026BDA" w:rsidRDefault="00FA6993" w:rsidP="00F4219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FA6993" w:rsidRPr="00026BDA" w:rsidRDefault="00FA6993" w:rsidP="00F4219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</w:tr>
      <w:tr w:rsidR="00FA6993" w:rsidRPr="002A033E" w:rsidTr="00F4219A">
        <w:trPr>
          <w:trHeight w:val="1007"/>
          <w:jc w:val="center"/>
        </w:trPr>
        <w:tc>
          <w:tcPr>
            <w:tcW w:w="4299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มีกิจกรรมการทะนุบำรุงศิลปวัฒนธรรมท้องถิ่น ตาม</w:t>
            </w:r>
            <w:proofErr w:type="spellStart"/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กิจของสถาบันอุดมศึกษาในแต่ละปีการศึกษามากน้อยเพียงใด</w:t>
            </w:r>
          </w:p>
        </w:tc>
        <w:tc>
          <w:tcPr>
            <w:tcW w:w="1052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3.64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.804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A6993" w:rsidRPr="002A033E" w:rsidTr="00F4219A">
        <w:trPr>
          <w:trHeight w:val="719"/>
          <w:jc w:val="center"/>
        </w:trPr>
        <w:tc>
          <w:tcPr>
            <w:tcW w:w="4299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มีกิจกรรมทางวิชาการ ด้านการวิจัย และการนำเสนอบทความทางวิชาการ ให้แก่นักศึกษาทราบอย่างทั่วถึง มากน้อยเพียงใด</w:t>
            </w:r>
          </w:p>
        </w:tc>
        <w:tc>
          <w:tcPr>
            <w:tcW w:w="1052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3.72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.826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FA6993" w:rsidRPr="002A033E" w:rsidTr="00F4219A">
        <w:trPr>
          <w:trHeight w:val="1250"/>
          <w:jc w:val="center"/>
        </w:trPr>
        <w:tc>
          <w:tcPr>
            <w:tcW w:w="4299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มีการประชาสัมพันธ์ภาพลักษณ์ เอกลักษณ์ ของมหาวิทยาลัย และของศูนย์ให้การศึกษาฯ ต่อสาธารณะอย่างสม่ำเสมอต่อเนื่อง มากน้อยเพียงใด</w:t>
            </w:r>
          </w:p>
        </w:tc>
        <w:tc>
          <w:tcPr>
            <w:tcW w:w="1052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3.67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.899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A6993" w:rsidRPr="002A033E" w:rsidTr="00F4219A">
        <w:trPr>
          <w:trHeight w:val="1322"/>
          <w:jc w:val="center"/>
        </w:trPr>
        <w:tc>
          <w:tcPr>
            <w:tcW w:w="4299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ท่านคาดหวังว่าในอนาคตศูนย์ให้การศึกษาระนอง จะสามารถสร้างความศรัทธา เลื่อมใส แก่สาธารณะ ประชาชน ผู้ปกครอง นักศึกษา ได้ในระดับใด</w:t>
            </w:r>
          </w:p>
        </w:tc>
        <w:tc>
          <w:tcPr>
            <w:tcW w:w="1052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.765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5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:rsidR="009B28B8" w:rsidRPr="002A033E" w:rsidRDefault="009B28B8" w:rsidP="00A1092F">
      <w:pPr>
        <w:ind w:firstLine="0"/>
        <w:rPr>
          <w:rFonts w:ascii="TH SarabunPSK" w:hAnsi="TH SarabunPSK" w:cs="TH SarabunPSK"/>
          <w:spacing w:val="0"/>
        </w:rPr>
      </w:pPr>
    </w:p>
    <w:p w:rsidR="00A1092F" w:rsidRDefault="00A1092F" w:rsidP="00A1092F">
      <w:pPr>
        <w:ind w:firstLine="0"/>
        <w:rPr>
          <w:rFonts w:ascii="TH SarabunPSK" w:hAnsi="TH SarabunPSK" w:cs="TH SarabunPSK"/>
          <w:spacing w:val="0"/>
        </w:rPr>
      </w:pPr>
      <w:r w:rsidRPr="002A033E">
        <w:rPr>
          <w:rFonts w:ascii="TH SarabunPSK" w:hAnsi="TH SarabunPSK" w:cs="TH SarabunPSK" w:hint="cs"/>
          <w:spacing w:val="0"/>
          <w:cs/>
        </w:rPr>
        <w:t xml:space="preserve">ตารางที่ </w:t>
      </w:r>
      <w:r w:rsidR="009B28B8">
        <w:rPr>
          <w:rFonts w:ascii="TH SarabunPSK" w:hAnsi="TH SarabunPSK" w:cs="TH SarabunPSK" w:hint="cs"/>
          <w:spacing w:val="0"/>
          <w:cs/>
        </w:rPr>
        <w:t>4.5</w:t>
      </w:r>
      <w:r w:rsidRPr="002A033E">
        <w:rPr>
          <w:rFonts w:ascii="TH SarabunPSK" w:hAnsi="TH SarabunPSK" w:cs="TH SarabunPSK" w:hint="cs"/>
          <w:spacing w:val="0"/>
          <w:cs/>
        </w:rPr>
        <w:t xml:space="preserve"> แสดงความคิดเห็นใน</w:t>
      </w:r>
      <w:r w:rsidRPr="002A033E">
        <w:rPr>
          <w:rFonts w:ascii="TH SarabunPSK" w:hAnsi="TH SarabunPSK" w:cs="TH SarabunPSK"/>
          <w:spacing w:val="0"/>
          <w:cs/>
        </w:rPr>
        <w:t>ด้านการสร้างระบบการกำกับดูแล โดยหลัก</w:t>
      </w:r>
      <w:proofErr w:type="spellStart"/>
      <w:r w:rsidRPr="002A033E">
        <w:rPr>
          <w:rFonts w:ascii="TH SarabunPSK" w:hAnsi="TH SarabunPSK" w:cs="TH SarabunPSK"/>
          <w:spacing w:val="0"/>
          <w:cs/>
        </w:rPr>
        <w:t>ธรรมาภิ</w:t>
      </w:r>
      <w:proofErr w:type="spellEnd"/>
      <w:r w:rsidRPr="002A033E">
        <w:rPr>
          <w:rFonts w:ascii="TH SarabunPSK" w:hAnsi="TH SarabunPSK" w:cs="TH SarabunPSK"/>
          <w:spacing w:val="0"/>
          <w:cs/>
        </w:rPr>
        <w:t>บาล</w:t>
      </w:r>
    </w:p>
    <w:p w:rsidR="00330CA6" w:rsidRPr="002A033E" w:rsidRDefault="00330CA6" w:rsidP="00A1092F">
      <w:pPr>
        <w:ind w:firstLine="0"/>
        <w:rPr>
          <w:rFonts w:ascii="TH SarabunPSK" w:hAnsi="TH SarabunPSK" w:cs="TH SarabunPSK"/>
          <w:spacing w:val="0"/>
        </w:rPr>
      </w:pPr>
    </w:p>
    <w:tbl>
      <w:tblPr>
        <w:tblStyle w:val="a3"/>
        <w:tblW w:w="8384" w:type="dxa"/>
        <w:jc w:val="center"/>
        <w:tblLook w:val="04A0"/>
      </w:tblPr>
      <w:tblGrid>
        <w:gridCol w:w="4292"/>
        <w:gridCol w:w="1050"/>
        <w:gridCol w:w="1014"/>
        <w:gridCol w:w="1014"/>
        <w:gridCol w:w="1014"/>
      </w:tblGrid>
      <w:tr w:rsidR="00351836" w:rsidRPr="00026BDA" w:rsidTr="002E6150">
        <w:trPr>
          <w:trHeight w:val="666"/>
          <w:jc w:val="center"/>
        </w:trPr>
        <w:tc>
          <w:tcPr>
            <w:tcW w:w="4292" w:type="dxa"/>
            <w:vAlign w:val="center"/>
          </w:tcPr>
          <w:p w:rsidR="009B28B8" w:rsidRPr="00026BDA" w:rsidRDefault="00351836" w:rsidP="002E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ด้านการสร้างระบบการกำกับดูแล </w:t>
            </w:r>
          </w:p>
          <w:p w:rsidR="00351836" w:rsidRPr="00026BDA" w:rsidRDefault="00351836" w:rsidP="002E6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โดยหลัก</w:t>
            </w:r>
            <w:proofErr w:type="spellStart"/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ธรรมาภิ</w:t>
            </w:r>
            <w:proofErr w:type="spellEnd"/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บาล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351836" w:rsidRPr="00026BDA" w:rsidRDefault="0030713B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351836" w:rsidRPr="00026BDA" w:rsidRDefault="00351836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351836" w:rsidRPr="00026BDA" w:rsidRDefault="00351836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vAlign w:val="center"/>
          </w:tcPr>
          <w:p w:rsidR="00351836" w:rsidRPr="00026BDA" w:rsidRDefault="00351836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</w:tr>
      <w:tr w:rsidR="008430CF" w:rsidRPr="002A033E" w:rsidTr="009B28B8">
        <w:trPr>
          <w:trHeight w:val="521"/>
          <w:jc w:val="center"/>
        </w:trPr>
        <w:tc>
          <w:tcPr>
            <w:tcW w:w="4292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 เกิดความโปร่งใส และซื่อสัตย์ สุจริต ในระดับใด</w:t>
            </w:r>
          </w:p>
        </w:tc>
        <w:tc>
          <w:tcPr>
            <w:tcW w:w="1050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3.66</w:t>
            </w:r>
          </w:p>
        </w:tc>
        <w:tc>
          <w:tcPr>
            <w:tcW w:w="1014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.659</w:t>
            </w:r>
          </w:p>
        </w:tc>
        <w:tc>
          <w:tcPr>
            <w:tcW w:w="1014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</w:tcPr>
          <w:p w:rsidR="008430CF" w:rsidRPr="002A033E" w:rsidRDefault="0002003A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430CF" w:rsidRPr="002A033E" w:rsidTr="009B28B8">
        <w:trPr>
          <w:trHeight w:val="224"/>
          <w:jc w:val="center"/>
        </w:trPr>
        <w:tc>
          <w:tcPr>
            <w:tcW w:w="4292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การใช้งบประมาณเป็นไปอย่างประหยัด คุ้มค่า เกิดประสิทธิภาพ มากน้อยเพียงใด</w:t>
            </w:r>
          </w:p>
        </w:tc>
        <w:tc>
          <w:tcPr>
            <w:tcW w:w="1050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3.71</w:t>
            </w:r>
          </w:p>
        </w:tc>
        <w:tc>
          <w:tcPr>
            <w:tcW w:w="1014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.588</w:t>
            </w:r>
          </w:p>
        </w:tc>
        <w:tc>
          <w:tcPr>
            <w:tcW w:w="1014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</w:tcPr>
          <w:p w:rsidR="008430CF" w:rsidRPr="002A033E" w:rsidRDefault="0002003A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430CF" w:rsidRPr="002A033E" w:rsidTr="009B28B8">
        <w:trPr>
          <w:trHeight w:val="584"/>
          <w:jc w:val="center"/>
        </w:trPr>
        <w:tc>
          <w:tcPr>
            <w:tcW w:w="4292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การบริหารงานและการปฏิบัติงานมีการเอื้อประโยชน์ต่อบุคคลบางกลุ่ม มากน้อยเพียงใด</w:t>
            </w:r>
          </w:p>
        </w:tc>
        <w:tc>
          <w:tcPr>
            <w:tcW w:w="1050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3.52</w:t>
            </w:r>
          </w:p>
        </w:tc>
        <w:tc>
          <w:tcPr>
            <w:tcW w:w="1014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.795</w:t>
            </w:r>
          </w:p>
        </w:tc>
        <w:tc>
          <w:tcPr>
            <w:tcW w:w="1014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</w:tcPr>
          <w:p w:rsidR="008430CF" w:rsidRPr="002A033E" w:rsidRDefault="0002003A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430CF" w:rsidRPr="002A033E" w:rsidTr="009B28B8">
        <w:trPr>
          <w:trHeight w:val="1277"/>
          <w:jc w:val="center"/>
        </w:trPr>
        <w:tc>
          <w:tcPr>
            <w:tcW w:w="4292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บุคลากรของหน่วยงานมีการถ่ายทอดพฤติกรรมการทำงานที่ดี การมีคุณธรรม จริยธรรม และความซื่อสัตย์สุจริตแก่กันและกัน มากน้อยเพียงใด</w:t>
            </w:r>
          </w:p>
        </w:tc>
        <w:tc>
          <w:tcPr>
            <w:tcW w:w="1050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3.81</w:t>
            </w:r>
          </w:p>
        </w:tc>
        <w:tc>
          <w:tcPr>
            <w:tcW w:w="1014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.753</w:t>
            </w:r>
          </w:p>
        </w:tc>
        <w:tc>
          <w:tcPr>
            <w:tcW w:w="1014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</w:tcPr>
          <w:p w:rsidR="008430CF" w:rsidRPr="002A033E" w:rsidRDefault="0002003A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8430CF" w:rsidRPr="002A033E" w:rsidTr="009B28B8">
        <w:trPr>
          <w:trHeight w:val="998"/>
          <w:jc w:val="center"/>
        </w:trPr>
        <w:tc>
          <w:tcPr>
            <w:tcW w:w="4292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หน่วยงานมีมาตรการที่เหมาะสมในการจัดการกับเจ้าหน้าที่ที่ไม่มีความรับผิดชอบต่องาน มากน้อยเพียงใด</w:t>
            </w:r>
          </w:p>
        </w:tc>
        <w:tc>
          <w:tcPr>
            <w:tcW w:w="1050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3.96</w:t>
            </w:r>
          </w:p>
        </w:tc>
        <w:tc>
          <w:tcPr>
            <w:tcW w:w="1014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.725</w:t>
            </w:r>
          </w:p>
        </w:tc>
        <w:tc>
          <w:tcPr>
            <w:tcW w:w="1014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</w:tcPr>
          <w:p w:rsidR="008430CF" w:rsidRPr="002A033E" w:rsidRDefault="0002003A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:rsidR="00FA6993" w:rsidRDefault="00FA6993" w:rsidP="00FA6993">
      <w:pPr>
        <w:ind w:firstLine="0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spacing w:val="0"/>
          <w:cs/>
        </w:rPr>
        <w:lastRenderedPageBreak/>
        <w:t>ตารางที่ 4.5 (ต่อ)</w:t>
      </w:r>
    </w:p>
    <w:p w:rsidR="00A1092F" w:rsidRDefault="00A1092F" w:rsidP="00A1092F">
      <w:pPr>
        <w:ind w:firstLine="0"/>
        <w:rPr>
          <w:rFonts w:ascii="TH SarabunPSK" w:hAnsi="TH SarabunPSK" w:cs="TH SarabunPSK"/>
          <w:spacing w:val="0"/>
        </w:rPr>
      </w:pPr>
    </w:p>
    <w:tbl>
      <w:tblPr>
        <w:tblStyle w:val="a3"/>
        <w:tblW w:w="8384" w:type="dxa"/>
        <w:jc w:val="center"/>
        <w:tblLook w:val="04A0"/>
      </w:tblPr>
      <w:tblGrid>
        <w:gridCol w:w="4292"/>
        <w:gridCol w:w="1050"/>
        <w:gridCol w:w="1014"/>
        <w:gridCol w:w="1014"/>
        <w:gridCol w:w="1014"/>
      </w:tblGrid>
      <w:tr w:rsidR="00FA6993" w:rsidRPr="002A033E" w:rsidTr="00F4219A">
        <w:trPr>
          <w:trHeight w:val="980"/>
          <w:jc w:val="center"/>
        </w:trPr>
        <w:tc>
          <w:tcPr>
            <w:tcW w:w="4292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บุคลากรของหน่วยงานมีการใช้อำนาจหน้าที่ เพื่อเอื้อประโยชน์แก่ตนเอง และพวกพ้องมากน้อยเพียงใด</w:t>
            </w:r>
          </w:p>
        </w:tc>
        <w:tc>
          <w:tcPr>
            <w:tcW w:w="1050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3.55</w:t>
            </w:r>
          </w:p>
        </w:tc>
        <w:tc>
          <w:tcPr>
            <w:tcW w:w="1014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1.038</w:t>
            </w:r>
          </w:p>
        </w:tc>
        <w:tc>
          <w:tcPr>
            <w:tcW w:w="1014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FA6993" w:rsidRPr="002A033E" w:rsidTr="00F4219A">
        <w:trPr>
          <w:trHeight w:val="701"/>
          <w:jc w:val="center"/>
        </w:trPr>
        <w:tc>
          <w:tcPr>
            <w:tcW w:w="4292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บุคลากรของหน่วยงานมีความเกี่ยวข้องกับบริษัท ห้างร้าน หรือผู้ประกอบการ โดยมีผลประโยชน์ร่วมกัน มากน้อยเพียงใด</w:t>
            </w:r>
          </w:p>
        </w:tc>
        <w:tc>
          <w:tcPr>
            <w:tcW w:w="1050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3.38</w:t>
            </w:r>
          </w:p>
        </w:tc>
        <w:tc>
          <w:tcPr>
            <w:tcW w:w="1014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1.017</w:t>
            </w:r>
          </w:p>
        </w:tc>
        <w:tc>
          <w:tcPr>
            <w:tcW w:w="1014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FA6993" w:rsidRPr="002A033E" w:rsidTr="00F4219A">
        <w:trPr>
          <w:trHeight w:val="340"/>
          <w:jc w:val="center"/>
        </w:trPr>
        <w:tc>
          <w:tcPr>
            <w:tcW w:w="4292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แผนปฏิบัติการป้องกันการทุจริตคอ</w:t>
            </w:r>
            <w:proofErr w:type="spellStart"/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รับชั่น</w:t>
            </w:r>
            <w:proofErr w:type="spellEnd"/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ในหน่วยงาน ถูกนำไปสู่การปฏิบัติอย่างเป็นรูปธรรม มากน้อยเพียงใด</w:t>
            </w:r>
          </w:p>
        </w:tc>
        <w:tc>
          <w:tcPr>
            <w:tcW w:w="1050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3.72</w:t>
            </w:r>
          </w:p>
        </w:tc>
        <w:tc>
          <w:tcPr>
            <w:tcW w:w="1014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.761</w:t>
            </w:r>
          </w:p>
        </w:tc>
        <w:tc>
          <w:tcPr>
            <w:tcW w:w="1014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4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:rsidR="00FA6993" w:rsidRPr="002A033E" w:rsidRDefault="00FA6993" w:rsidP="00A1092F">
      <w:pPr>
        <w:ind w:firstLine="0"/>
        <w:rPr>
          <w:rFonts w:ascii="TH SarabunPSK" w:hAnsi="TH SarabunPSK" w:cs="TH SarabunPSK"/>
          <w:spacing w:val="0"/>
        </w:rPr>
      </w:pPr>
    </w:p>
    <w:p w:rsidR="003A70F5" w:rsidRDefault="003A70F5" w:rsidP="003A70F5">
      <w:pPr>
        <w:ind w:firstLine="0"/>
        <w:rPr>
          <w:rFonts w:ascii="TH SarabunPSK" w:hAnsi="TH SarabunPSK" w:cs="TH SarabunPSK"/>
          <w:spacing w:val="0"/>
        </w:rPr>
      </w:pPr>
      <w:r w:rsidRPr="002A033E">
        <w:rPr>
          <w:rFonts w:ascii="TH SarabunPSK" w:hAnsi="TH SarabunPSK" w:cs="TH SarabunPSK" w:hint="cs"/>
          <w:spacing w:val="0"/>
          <w:cs/>
        </w:rPr>
        <w:t xml:space="preserve">ตารางที่ </w:t>
      </w:r>
      <w:r w:rsidR="009B28B8">
        <w:rPr>
          <w:rFonts w:ascii="TH SarabunPSK" w:hAnsi="TH SarabunPSK" w:cs="TH SarabunPSK" w:hint="cs"/>
          <w:spacing w:val="0"/>
          <w:cs/>
        </w:rPr>
        <w:t>4.6</w:t>
      </w:r>
      <w:r w:rsidRPr="002A033E">
        <w:rPr>
          <w:rFonts w:ascii="TH SarabunPSK" w:hAnsi="TH SarabunPSK" w:cs="TH SarabunPSK" w:hint="cs"/>
          <w:spacing w:val="0"/>
          <w:cs/>
        </w:rPr>
        <w:t xml:space="preserve"> แสดงความคิดเห็นใน</w:t>
      </w:r>
      <w:r w:rsidRPr="002A033E">
        <w:rPr>
          <w:rFonts w:ascii="TH SarabunPSK" w:hAnsi="TH SarabunPSK" w:cs="TH SarabunPSK"/>
          <w:spacing w:val="0"/>
          <w:cs/>
        </w:rPr>
        <w:t>ด้านการมุ่งสู่องค์การที่มีสมรรถนะสูง</w:t>
      </w:r>
    </w:p>
    <w:p w:rsidR="00330CA6" w:rsidRPr="002A033E" w:rsidRDefault="00330CA6" w:rsidP="003A70F5">
      <w:pPr>
        <w:ind w:firstLine="0"/>
        <w:rPr>
          <w:rFonts w:ascii="TH SarabunPSK" w:hAnsi="TH SarabunPSK" w:cs="TH SarabunPSK"/>
          <w:spacing w:val="0"/>
        </w:rPr>
      </w:pPr>
    </w:p>
    <w:tbl>
      <w:tblPr>
        <w:tblStyle w:val="a3"/>
        <w:tblW w:w="8427" w:type="dxa"/>
        <w:jc w:val="center"/>
        <w:tblLook w:val="04A0"/>
      </w:tblPr>
      <w:tblGrid>
        <w:gridCol w:w="4314"/>
        <w:gridCol w:w="1056"/>
        <w:gridCol w:w="1019"/>
        <w:gridCol w:w="1019"/>
        <w:gridCol w:w="1019"/>
      </w:tblGrid>
      <w:tr w:rsidR="00351836" w:rsidRPr="00026BDA" w:rsidTr="002E6150">
        <w:trPr>
          <w:trHeight w:val="104"/>
          <w:jc w:val="center"/>
        </w:trPr>
        <w:tc>
          <w:tcPr>
            <w:tcW w:w="4314" w:type="dxa"/>
            <w:vAlign w:val="center"/>
          </w:tcPr>
          <w:p w:rsidR="00351836" w:rsidRPr="00026BDA" w:rsidRDefault="00351836" w:rsidP="00A109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ด้านการมุ่งสู่องค์การ</w:t>
            </w:r>
          </w:p>
          <w:p w:rsidR="00351836" w:rsidRPr="00026BDA" w:rsidRDefault="00351836" w:rsidP="00A109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ที่มีสมรรถนะสูง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351836" w:rsidRPr="00026BDA" w:rsidRDefault="0030713B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TH SarabunPSK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351836" w:rsidRPr="00026BDA" w:rsidRDefault="00351836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6B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351836" w:rsidRPr="00026BDA" w:rsidRDefault="00351836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vAlign w:val="center"/>
          </w:tcPr>
          <w:p w:rsidR="00351836" w:rsidRPr="00026BDA" w:rsidRDefault="00351836" w:rsidP="002E6150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B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อันดับ</w:t>
            </w:r>
          </w:p>
        </w:tc>
      </w:tr>
      <w:tr w:rsidR="00351836" w:rsidRPr="002A033E" w:rsidTr="00E416C7">
        <w:trPr>
          <w:trHeight w:val="104"/>
          <w:jc w:val="center"/>
        </w:trPr>
        <w:tc>
          <w:tcPr>
            <w:tcW w:w="4314" w:type="dxa"/>
          </w:tcPr>
          <w:p w:rsidR="00351836" w:rsidRPr="002A033E" w:rsidRDefault="00351836" w:rsidP="00CC5B02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การสรรหาบุคคลเข้าสู่องค์การในหน่วยงานของท่าน มีการเชื่อมโยงกับระบบอุป</w:t>
            </w:r>
            <w:r w:rsidR="00CC5B02"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ถัมภ์</w:t>
            </w: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เส้นสาย ผลประโยชน์แอบแฝง มากน้อยเพียงใด</w:t>
            </w:r>
          </w:p>
        </w:tc>
        <w:tc>
          <w:tcPr>
            <w:tcW w:w="1056" w:type="dxa"/>
          </w:tcPr>
          <w:p w:rsidR="00351836" w:rsidRPr="002A033E" w:rsidRDefault="00351836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2.49</w:t>
            </w:r>
          </w:p>
        </w:tc>
        <w:tc>
          <w:tcPr>
            <w:tcW w:w="1019" w:type="dxa"/>
          </w:tcPr>
          <w:p w:rsidR="00351836" w:rsidRPr="002A033E" w:rsidRDefault="00351836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.598</w:t>
            </w:r>
          </w:p>
        </w:tc>
        <w:tc>
          <w:tcPr>
            <w:tcW w:w="1019" w:type="dxa"/>
          </w:tcPr>
          <w:p w:rsidR="00351836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1019" w:type="dxa"/>
          </w:tcPr>
          <w:p w:rsidR="00351836" w:rsidRPr="002A033E" w:rsidRDefault="00B173F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430CF" w:rsidRPr="002A033E" w:rsidTr="00E416C7">
        <w:trPr>
          <w:trHeight w:val="104"/>
          <w:jc w:val="center"/>
        </w:trPr>
        <w:tc>
          <w:tcPr>
            <w:tcW w:w="4314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หน่วยงานของท่าน มีระบบการธำรงรักษา คนดี คนเก่ง และการเสริมสร้างแรงจูงใจให้บุคลากรอย่างต่อเนื่องเพียงใด</w:t>
            </w:r>
          </w:p>
        </w:tc>
        <w:tc>
          <w:tcPr>
            <w:tcW w:w="1056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3.79</w:t>
            </w:r>
          </w:p>
        </w:tc>
        <w:tc>
          <w:tcPr>
            <w:tcW w:w="1019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.609</w:t>
            </w:r>
          </w:p>
        </w:tc>
        <w:tc>
          <w:tcPr>
            <w:tcW w:w="1019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9" w:type="dxa"/>
          </w:tcPr>
          <w:p w:rsidR="008430CF" w:rsidRPr="002A033E" w:rsidRDefault="00B173F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8430CF" w:rsidRPr="002A033E" w:rsidTr="00E416C7">
        <w:trPr>
          <w:trHeight w:val="104"/>
          <w:jc w:val="center"/>
        </w:trPr>
        <w:tc>
          <w:tcPr>
            <w:tcW w:w="4314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หน่วยงานของท่านมีระบบการพัฒนาบุคลากร การคัดเลือกบุคคลเข้าสู่การประชุมสัมมนา การศึกษาดูงาน การให้ทุนการศึกษา หรือฝึกอบรม อย่างโปร่งใส เป็นธรรม ไม่เลือกปฏิบัติ มากน้อยเพียงใด</w:t>
            </w:r>
          </w:p>
        </w:tc>
        <w:tc>
          <w:tcPr>
            <w:tcW w:w="1056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3.89</w:t>
            </w:r>
          </w:p>
        </w:tc>
        <w:tc>
          <w:tcPr>
            <w:tcW w:w="1019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.661</w:t>
            </w:r>
          </w:p>
        </w:tc>
        <w:tc>
          <w:tcPr>
            <w:tcW w:w="1019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9" w:type="dxa"/>
          </w:tcPr>
          <w:p w:rsidR="008430CF" w:rsidRPr="002A033E" w:rsidRDefault="00B173F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8430CF" w:rsidRPr="002A033E" w:rsidTr="00E416C7">
        <w:trPr>
          <w:trHeight w:val="104"/>
          <w:jc w:val="center"/>
        </w:trPr>
        <w:tc>
          <w:tcPr>
            <w:tcW w:w="4314" w:type="dxa"/>
          </w:tcPr>
          <w:p w:rsidR="008430CF" w:rsidRPr="00FA6993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A699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หน่วยงานของท่านมีระบบการตรวจสอบ การใช้จ่ายงบประมาณ การรายงานการใช้จ่ายเงินอย่างถูกต้อง โปร่งใส ไม่เลือกปฏิบัติ มากน้อยเพียงใด</w:t>
            </w:r>
          </w:p>
        </w:tc>
        <w:tc>
          <w:tcPr>
            <w:tcW w:w="1056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1019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.681</w:t>
            </w:r>
          </w:p>
        </w:tc>
        <w:tc>
          <w:tcPr>
            <w:tcW w:w="1019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9" w:type="dxa"/>
          </w:tcPr>
          <w:p w:rsidR="008430CF" w:rsidRPr="002A033E" w:rsidRDefault="00B173F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8430CF" w:rsidRPr="002A033E" w:rsidTr="00E416C7">
        <w:trPr>
          <w:trHeight w:val="104"/>
          <w:jc w:val="center"/>
        </w:trPr>
        <w:tc>
          <w:tcPr>
            <w:tcW w:w="4314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หน่วยงานของท่านมีระบบการป้องกัน และปรับเปลี่ยนวิธีการบริหารงบประมาณให้เกิดประโยชน์ คุ้มค่า และประหยัด มากน้อยเพียงใด</w:t>
            </w:r>
          </w:p>
        </w:tc>
        <w:tc>
          <w:tcPr>
            <w:tcW w:w="1056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3.81</w:t>
            </w:r>
          </w:p>
        </w:tc>
        <w:tc>
          <w:tcPr>
            <w:tcW w:w="1019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.600</w:t>
            </w:r>
          </w:p>
        </w:tc>
        <w:tc>
          <w:tcPr>
            <w:tcW w:w="1019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9" w:type="dxa"/>
          </w:tcPr>
          <w:p w:rsidR="008430CF" w:rsidRPr="002A033E" w:rsidRDefault="00B173F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8430CF" w:rsidRPr="002A033E" w:rsidTr="00E416C7">
        <w:trPr>
          <w:trHeight w:val="104"/>
          <w:jc w:val="center"/>
        </w:trPr>
        <w:tc>
          <w:tcPr>
            <w:tcW w:w="4314" w:type="dxa"/>
          </w:tcPr>
          <w:p w:rsidR="008430CF" w:rsidRPr="002A033E" w:rsidRDefault="008430CF" w:rsidP="002E6150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หน่วยงานของท่านให้ความสำคัญและเพิ่มคุณค่าให้กับบุคลากรประจำการหลักอย่างสม่ำเสมอต่อเนื่อง เพียงใด</w:t>
            </w:r>
          </w:p>
        </w:tc>
        <w:tc>
          <w:tcPr>
            <w:tcW w:w="1056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3.89</w:t>
            </w:r>
          </w:p>
        </w:tc>
        <w:tc>
          <w:tcPr>
            <w:tcW w:w="1019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.607</w:t>
            </w:r>
          </w:p>
        </w:tc>
        <w:tc>
          <w:tcPr>
            <w:tcW w:w="1019" w:type="dxa"/>
          </w:tcPr>
          <w:p w:rsidR="008430CF" w:rsidRPr="002A033E" w:rsidRDefault="008430C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9" w:type="dxa"/>
          </w:tcPr>
          <w:p w:rsidR="008430CF" w:rsidRPr="002A033E" w:rsidRDefault="00B173FF" w:rsidP="002E6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</w:tbl>
    <w:p w:rsidR="00FA6993" w:rsidRDefault="00FA6993" w:rsidP="00FA6993">
      <w:pPr>
        <w:ind w:firstLine="0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spacing w:val="0"/>
          <w:cs/>
        </w:rPr>
        <w:lastRenderedPageBreak/>
        <w:t>ตารางที่ 4.6 (ต่อ)</w:t>
      </w:r>
    </w:p>
    <w:p w:rsidR="00A1092F" w:rsidRDefault="00A1092F" w:rsidP="00A1092F">
      <w:pPr>
        <w:ind w:firstLine="0"/>
        <w:rPr>
          <w:rFonts w:ascii="TH SarabunPSK" w:hAnsi="TH SarabunPSK" w:cs="TH SarabunPSK"/>
          <w:spacing w:val="0"/>
        </w:rPr>
      </w:pPr>
    </w:p>
    <w:tbl>
      <w:tblPr>
        <w:tblStyle w:val="a3"/>
        <w:tblW w:w="8427" w:type="dxa"/>
        <w:jc w:val="center"/>
        <w:tblLook w:val="04A0"/>
      </w:tblPr>
      <w:tblGrid>
        <w:gridCol w:w="4314"/>
        <w:gridCol w:w="1056"/>
        <w:gridCol w:w="1019"/>
        <w:gridCol w:w="1019"/>
        <w:gridCol w:w="1019"/>
      </w:tblGrid>
      <w:tr w:rsidR="00FA6993" w:rsidRPr="002A033E" w:rsidTr="00F4219A">
        <w:trPr>
          <w:trHeight w:val="104"/>
          <w:jc w:val="center"/>
        </w:trPr>
        <w:tc>
          <w:tcPr>
            <w:tcW w:w="4314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หน่วยงานของท่านมีการอธิบายวิสัยทัศน์ </w:t>
            </w:r>
            <w:proofErr w:type="spellStart"/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กิจ ภารกิจ และสื่อสารกับบุคลากรในองค์การอย่างชัดเจน และทั่วถึงเพียงใด</w:t>
            </w:r>
          </w:p>
        </w:tc>
        <w:tc>
          <w:tcPr>
            <w:tcW w:w="1056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3.96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.693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FA6993" w:rsidRPr="002A033E" w:rsidTr="00F4219A">
        <w:trPr>
          <w:trHeight w:val="104"/>
          <w:jc w:val="center"/>
        </w:trPr>
        <w:tc>
          <w:tcPr>
            <w:tcW w:w="4314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หน่วยงานของท่านมีการเตรียมความพร้อมด้านอาคาร สถานที่ และอุปกรณ์สนับสนุนการปฏิบัติงานอย่างสม่ำเสมอต่อเนื่องเพียงใด</w:t>
            </w:r>
          </w:p>
        </w:tc>
        <w:tc>
          <w:tcPr>
            <w:tcW w:w="1056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3.86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.706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FA6993" w:rsidRPr="002A033E" w:rsidTr="00F4219A">
        <w:trPr>
          <w:trHeight w:val="104"/>
          <w:jc w:val="center"/>
        </w:trPr>
        <w:tc>
          <w:tcPr>
            <w:tcW w:w="4314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หน่วยงานของท่านมีการสื่อสาร อธิบายภาระงาน กำหนดเป้าหมาย ติดตามผล และร่วมแก้ปัญหาอย่างชัดเจน เป็นระบบมากน้อยเพียงใด</w:t>
            </w:r>
          </w:p>
        </w:tc>
        <w:tc>
          <w:tcPr>
            <w:tcW w:w="1056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3.76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.652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FA6993" w:rsidRPr="002A033E" w:rsidTr="00F4219A">
        <w:trPr>
          <w:trHeight w:val="1039"/>
          <w:jc w:val="center"/>
        </w:trPr>
        <w:tc>
          <w:tcPr>
            <w:tcW w:w="4314" w:type="dxa"/>
          </w:tcPr>
          <w:p w:rsidR="00FA6993" w:rsidRPr="002A033E" w:rsidRDefault="00FA6993" w:rsidP="00F4219A">
            <w:pPr>
              <w:pStyle w:val="a4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  <w:cs/>
              </w:rPr>
              <w:t>ในรอบปีที่ผ่านมา ท่านคิดว่าหน่วยงานของท่านเป็นองค์การที่มีสมรรถนะสูงจริงหรือไม่ หรือควรอยู่ในสมรรถนะระดับใด</w:t>
            </w:r>
          </w:p>
        </w:tc>
        <w:tc>
          <w:tcPr>
            <w:tcW w:w="1056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3.67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/>
                <w:sz w:val="32"/>
                <w:szCs w:val="32"/>
              </w:rPr>
              <w:t>.654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A033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1019" w:type="dxa"/>
          </w:tcPr>
          <w:p w:rsidR="00FA6993" w:rsidRPr="002A033E" w:rsidRDefault="00FA6993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FA6993" w:rsidRDefault="00FA6993" w:rsidP="00A1092F">
      <w:pPr>
        <w:ind w:firstLine="0"/>
        <w:rPr>
          <w:rFonts w:ascii="TH SarabunPSK" w:hAnsi="TH SarabunPSK" w:cs="TH SarabunPSK"/>
          <w:spacing w:val="0"/>
        </w:rPr>
      </w:pPr>
    </w:p>
    <w:p w:rsidR="00A1092F" w:rsidRDefault="00597D4A" w:rsidP="00A1092F">
      <w:pPr>
        <w:ind w:firstLine="0"/>
        <w:rPr>
          <w:rFonts w:ascii="TH SarabunPSK" w:hAnsi="TH SarabunPSK" w:cs="TH SarabunPSK"/>
          <w:b/>
          <w:bCs/>
          <w:spacing w:val="0"/>
          <w:sz w:val="36"/>
          <w:szCs w:val="36"/>
        </w:rPr>
      </w:pPr>
      <w:r w:rsidRPr="00646FB6">
        <w:rPr>
          <w:rFonts w:ascii="TH SarabunPSK" w:hAnsi="TH SarabunPSK" w:cs="TH SarabunPSK" w:hint="cs"/>
          <w:b/>
          <w:bCs/>
          <w:spacing w:val="0"/>
          <w:sz w:val="36"/>
          <w:szCs w:val="36"/>
          <w:cs/>
        </w:rPr>
        <w:t>ตอนที่ 3 ความคิดเห็นและข้อเสนอแนะเพิ่มเติมเกี่ยวกับคุณภาพการให้บริการของศูนย์จังหวัดระนองของผู้ให้ข้อมูลในภาพรวมของนักศึกษา ศูนย์จังหวัดระนอง</w:t>
      </w:r>
    </w:p>
    <w:p w:rsidR="000C3A40" w:rsidRPr="00646FB6" w:rsidRDefault="000C3A40" w:rsidP="00A1092F">
      <w:pPr>
        <w:ind w:firstLine="0"/>
        <w:rPr>
          <w:rFonts w:ascii="TH SarabunPSK" w:hAnsi="TH SarabunPSK" w:cs="TH SarabunPSK"/>
          <w:b/>
          <w:bCs/>
          <w:spacing w:val="0"/>
          <w:sz w:val="36"/>
          <w:szCs w:val="36"/>
        </w:rPr>
      </w:pPr>
    </w:p>
    <w:p w:rsidR="00597D4A" w:rsidRDefault="00646FB6" w:rsidP="00646FB6">
      <w:pPr>
        <w:pStyle w:val="a4"/>
        <w:numPr>
          <w:ilvl w:val="0"/>
          <w:numId w:val="4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646FB6">
        <w:rPr>
          <w:rFonts w:ascii="TH SarabunPSK" w:hAnsi="TH SarabunPSK" w:cs="TH SarabunPSK" w:hint="cs"/>
          <w:szCs w:val="32"/>
          <w:cs/>
        </w:rPr>
        <w:t>ด้าน</w:t>
      </w:r>
      <w:r>
        <w:rPr>
          <w:rFonts w:ascii="TH SarabunPSK" w:hAnsi="TH SarabunPSK" w:cs="TH SarabunPSK" w:hint="cs"/>
          <w:szCs w:val="32"/>
          <w:cs/>
        </w:rPr>
        <w:t>ความคิดเห็น</w:t>
      </w:r>
      <w:r w:rsidR="001C45B0">
        <w:rPr>
          <w:rFonts w:ascii="TH SarabunPSK" w:hAnsi="TH SarabunPSK" w:cs="TH SarabunPSK" w:hint="cs"/>
          <w:szCs w:val="32"/>
          <w:cs/>
        </w:rPr>
        <w:t>เพิ่มเติมในด้านคุณภาพการบริหารของศูนย์จังหวัดระนอง</w:t>
      </w:r>
    </w:p>
    <w:p w:rsidR="001C45B0" w:rsidRDefault="001C45B0" w:rsidP="001C45B0">
      <w:pPr>
        <w:pStyle w:val="a4"/>
        <w:numPr>
          <w:ilvl w:val="0"/>
          <w:numId w:val="5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การเพิ่มหลักสูตรระดับปริญญาตรี ทั้งภาคปกติและภาคพิเศษ</w:t>
      </w:r>
    </w:p>
    <w:p w:rsidR="001C45B0" w:rsidRDefault="001C45B0" w:rsidP="001C45B0">
      <w:pPr>
        <w:pStyle w:val="a4"/>
        <w:numPr>
          <w:ilvl w:val="0"/>
          <w:numId w:val="5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การจัดการศึกษาที่มุ่งเน้นภาคพิเศษ ตามความต้องการของนักศึกษาและตลาดแรงงาน</w:t>
      </w:r>
    </w:p>
    <w:p w:rsidR="001C45B0" w:rsidRDefault="001C45B0" w:rsidP="001C45B0">
      <w:pPr>
        <w:pStyle w:val="a4"/>
        <w:numPr>
          <w:ilvl w:val="0"/>
          <w:numId w:val="5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การเปิดสอนภาคพิเศษตามหลักสูตรระดับปริญญาโท ในสาขาวิชาที่ตรงกับความต้องการของท้องถิ่น</w:t>
      </w:r>
    </w:p>
    <w:p w:rsidR="001C45B0" w:rsidRDefault="001C45B0" w:rsidP="001C45B0">
      <w:pPr>
        <w:pStyle w:val="a4"/>
        <w:numPr>
          <w:ilvl w:val="0"/>
          <w:numId w:val="5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การจัดหลักสูตรการฝึกอบรม สำหรับบุคลากรประจำการของภาคราชการ และภาคเอกชน ในสาขาที่ส่งผลต่อการพัฒนาองค์กรให้สอดคล้องกับแผนพัฒนาจังหวัด</w:t>
      </w:r>
    </w:p>
    <w:p w:rsidR="001C45B0" w:rsidRDefault="001C45B0" w:rsidP="001C45B0">
      <w:pPr>
        <w:pStyle w:val="a4"/>
        <w:numPr>
          <w:ilvl w:val="0"/>
          <w:numId w:val="5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ผลผลิตทางการศึกษาของศูนย์จังหวัดระนอง ควรจะมีคุณภาพมาตรฐานเท่ากับมหาวิทยาลัยราช</w:t>
      </w:r>
      <w:proofErr w:type="spellStart"/>
      <w:r>
        <w:rPr>
          <w:rFonts w:ascii="TH SarabunPSK" w:hAnsi="TH SarabunPSK" w:cs="TH SarabunPSK" w:hint="cs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Cs w:val="32"/>
          <w:cs/>
        </w:rPr>
        <w:t>ทา</w:t>
      </w:r>
    </w:p>
    <w:p w:rsidR="001C45B0" w:rsidRDefault="001C45B0" w:rsidP="001C45B0">
      <w:pPr>
        <w:pStyle w:val="a4"/>
        <w:numPr>
          <w:ilvl w:val="0"/>
          <w:numId w:val="5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ผู้บริหารและบุคลากรประจำศูนย์จังหวัดระนอง ควรจะมีกิจกรรมเสริมสร้างแรงจูงใจให้กับผู้ปกครอง นักศึกษาอย่างต่อเนื่อง</w:t>
      </w:r>
    </w:p>
    <w:p w:rsidR="00722EE8" w:rsidRDefault="00722EE8" w:rsidP="00722EE8">
      <w:pPr>
        <w:pStyle w:val="a4"/>
        <w:numPr>
          <w:ilvl w:val="0"/>
          <w:numId w:val="4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ด้านบทบาทของศูนย์จังหวัดระนองที่มีต่อการอำนวยความสะดวกให้แก่นักศึกษาเพิ่มเติมดังนี้</w:t>
      </w:r>
    </w:p>
    <w:p w:rsidR="005C4A8B" w:rsidRDefault="005C4A8B" w:rsidP="005C4A8B">
      <w:pPr>
        <w:pStyle w:val="a4"/>
        <w:numPr>
          <w:ilvl w:val="0"/>
          <w:numId w:val="6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การบริการฐานข้อมูลสวน</w:t>
      </w:r>
      <w:proofErr w:type="spellStart"/>
      <w:r>
        <w:rPr>
          <w:rFonts w:ascii="TH SarabunPSK" w:hAnsi="TH SarabunPSK" w:cs="TH SarabunPSK" w:hint="cs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Cs w:val="32"/>
          <w:cs/>
        </w:rPr>
        <w:t>ทาไว้ในห้องสมุดประจำศูนย์จังหวัดระนอง</w:t>
      </w:r>
    </w:p>
    <w:p w:rsidR="005C4A8B" w:rsidRDefault="005C4A8B" w:rsidP="005C4A8B">
      <w:pPr>
        <w:pStyle w:val="a4"/>
        <w:numPr>
          <w:ilvl w:val="0"/>
          <w:numId w:val="6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จัดบริการห้องสมุดและเทคโนโลยีสารสนเทศแก่นักศึกษา</w:t>
      </w:r>
    </w:p>
    <w:p w:rsidR="005C4A8B" w:rsidRDefault="005C4A8B" w:rsidP="005C4A8B">
      <w:pPr>
        <w:pStyle w:val="a4"/>
        <w:numPr>
          <w:ilvl w:val="0"/>
          <w:numId w:val="6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จัดบริการศูนย์คอมพิวเตอร์สำหรับนักศึกษา</w:t>
      </w:r>
    </w:p>
    <w:p w:rsidR="005C4A8B" w:rsidRDefault="005C4A8B" w:rsidP="005C4A8B">
      <w:pPr>
        <w:pStyle w:val="a4"/>
        <w:numPr>
          <w:ilvl w:val="0"/>
          <w:numId w:val="6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จัดบริการศูนย์อาหารบริเวณชั้นล่างของอาคารอเนกประสงค์ เพื่อบริการนักศึกษาภาคปกติ และภาคพิเศษ</w:t>
      </w:r>
    </w:p>
    <w:p w:rsidR="005C4A8B" w:rsidRPr="005C4A8B" w:rsidRDefault="005C4A8B" w:rsidP="005C4A8B">
      <w:pPr>
        <w:pStyle w:val="a4"/>
        <w:numPr>
          <w:ilvl w:val="0"/>
          <w:numId w:val="6"/>
        </w:numPr>
        <w:ind w:left="0" w:firstLine="117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จัดบริการข้อมูลด้านโภชนาการเพื่อบริการนักศึกษา ผู้สูงอายุ และประชาชนทั่วไป</w:t>
      </w:r>
    </w:p>
    <w:p w:rsidR="00722EE8" w:rsidRDefault="00722EE8" w:rsidP="005C4A8B">
      <w:pPr>
        <w:pStyle w:val="a4"/>
        <w:numPr>
          <w:ilvl w:val="0"/>
          <w:numId w:val="4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5C4A8B">
        <w:rPr>
          <w:rFonts w:ascii="TH SarabunPSK" w:hAnsi="TH SarabunPSK" w:cs="TH SarabunPSK" w:hint="cs"/>
          <w:szCs w:val="32"/>
          <w:cs/>
        </w:rPr>
        <w:t>ด้านการสร้างระบบการกำกับดูแล โดยหลัก</w:t>
      </w:r>
      <w:proofErr w:type="spellStart"/>
      <w:r w:rsidRPr="005C4A8B">
        <w:rPr>
          <w:rFonts w:ascii="TH SarabunPSK" w:hAnsi="TH SarabunPSK" w:cs="TH SarabunPSK" w:hint="cs"/>
          <w:szCs w:val="32"/>
          <w:cs/>
        </w:rPr>
        <w:t>ธรรมาภิ</w:t>
      </w:r>
      <w:proofErr w:type="spellEnd"/>
      <w:r w:rsidRPr="005C4A8B">
        <w:rPr>
          <w:rFonts w:ascii="TH SarabunPSK" w:hAnsi="TH SarabunPSK" w:cs="TH SarabunPSK" w:hint="cs"/>
          <w:szCs w:val="32"/>
          <w:cs/>
        </w:rPr>
        <w:t>บาล ควรเพิ่มเติมดังนี้</w:t>
      </w:r>
    </w:p>
    <w:p w:rsidR="005C4A8B" w:rsidRDefault="005C4A8B" w:rsidP="005C4A8B">
      <w:pPr>
        <w:pStyle w:val="a4"/>
        <w:numPr>
          <w:ilvl w:val="0"/>
          <w:numId w:val="7"/>
        </w:numPr>
        <w:ind w:left="0" w:firstLine="1170"/>
        <w:rPr>
          <w:rFonts w:ascii="TH SarabunPSK" w:hAnsi="TH SarabunPSK" w:cs="TH SarabunPSK"/>
          <w:szCs w:val="32"/>
        </w:rPr>
      </w:pPr>
      <w:r w:rsidRPr="005C4A8B">
        <w:rPr>
          <w:rFonts w:ascii="TH SarabunPSK" w:hAnsi="TH SarabunPSK" w:cs="TH SarabunPSK" w:hint="cs"/>
          <w:szCs w:val="32"/>
          <w:cs/>
        </w:rPr>
        <w:t>ควรกำหนด</w:t>
      </w:r>
      <w:r w:rsidR="000A2DCA">
        <w:rPr>
          <w:rFonts w:ascii="TH SarabunPSK" w:hAnsi="TH SarabunPSK" w:cs="TH SarabunPSK" w:hint="cs"/>
          <w:szCs w:val="32"/>
          <w:cs/>
        </w:rPr>
        <w:t>สถานภาพของศูนย์จังหวัดระนองให้ชัดเจน และมี่แผนพัฒนาศูนย์ในอนาคต</w:t>
      </w:r>
    </w:p>
    <w:p w:rsidR="000A2DCA" w:rsidRDefault="000A2DCA" w:rsidP="005C4A8B">
      <w:pPr>
        <w:pStyle w:val="a4"/>
        <w:numPr>
          <w:ilvl w:val="0"/>
          <w:numId w:val="7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ควรมีคณะกรรมการประจำศูนย์จังหวัดระนอง โดยมีประชาชนมีส่วนร่วมในการจัดการเรียนการสอน และกิจกรรมพิเศษ</w:t>
      </w:r>
    </w:p>
    <w:p w:rsidR="000A2DCA" w:rsidRDefault="000A2DCA" w:rsidP="005C4A8B">
      <w:pPr>
        <w:pStyle w:val="a4"/>
        <w:numPr>
          <w:ilvl w:val="0"/>
          <w:numId w:val="7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ควรจัดระบบและกระบวนการสื่อสารระหว่างศูนย์จังหวัดระนองกับนักศึกษา</w:t>
      </w:r>
    </w:p>
    <w:p w:rsidR="000A2DCA" w:rsidRDefault="000A2DCA" w:rsidP="005C4A8B">
      <w:pPr>
        <w:pStyle w:val="a4"/>
        <w:numPr>
          <w:ilvl w:val="0"/>
          <w:numId w:val="7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ศูนย์จังหวัดระนองควรมีส่วนร่วมในกระบวนการแก้ปัญหาการทุจริตคอ</w:t>
      </w:r>
      <w:proofErr w:type="spellStart"/>
      <w:r>
        <w:rPr>
          <w:rFonts w:ascii="TH SarabunPSK" w:hAnsi="TH SarabunPSK" w:cs="TH SarabunPSK" w:hint="cs"/>
          <w:szCs w:val="32"/>
          <w:cs/>
        </w:rPr>
        <w:t>รับชั่น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 ร่วมกับจังหวัดระนอง</w:t>
      </w:r>
    </w:p>
    <w:p w:rsidR="000A2DCA" w:rsidRPr="005C4A8B" w:rsidRDefault="000A2DCA" w:rsidP="005C4A8B">
      <w:pPr>
        <w:pStyle w:val="a4"/>
        <w:numPr>
          <w:ilvl w:val="0"/>
          <w:numId w:val="7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ศูนย์จังหวัดระนอง ควรนำหลัก</w:t>
      </w:r>
      <w:proofErr w:type="spellStart"/>
      <w:r>
        <w:rPr>
          <w:rFonts w:ascii="TH SarabunPSK" w:hAnsi="TH SarabunPSK" w:cs="TH SarabunPSK" w:hint="cs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Cs w:val="32"/>
          <w:cs/>
        </w:rPr>
        <w:t>บาลไปสู่การปฏิบัติ และสนับสนุนการค้นคว้าวิจัยที่สนับสนุนหลัก</w:t>
      </w:r>
      <w:proofErr w:type="spellStart"/>
      <w:r>
        <w:rPr>
          <w:rFonts w:ascii="TH SarabunPSK" w:hAnsi="TH SarabunPSK" w:cs="TH SarabunPSK" w:hint="cs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Cs w:val="32"/>
          <w:cs/>
        </w:rPr>
        <w:t>บาล</w:t>
      </w:r>
    </w:p>
    <w:p w:rsidR="00722EE8" w:rsidRDefault="00722EE8" w:rsidP="000A2DCA">
      <w:pPr>
        <w:pStyle w:val="a4"/>
        <w:numPr>
          <w:ilvl w:val="0"/>
          <w:numId w:val="4"/>
        </w:numPr>
        <w:tabs>
          <w:tab w:val="left" w:pos="1170"/>
        </w:tabs>
        <w:ind w:left="0" w:firstLine="864"/>
        <w:rPr>
          <w:rFonts w:ascii="TH SarabunPSK" w:hAnsi="TH SarabunPSK" w:cs="TH SarabunPSK"/>
          <w:szCs w:val="32"/>
        </w:rPr>
      </w:pPr>
      <w:r w:rsidRPr="000A2DCA">
        <w:rPr>
          <w:rFonts w:ascii="TH SarabunPSK" w:hAnsi="TH SarabunPSK" w:cs="TH SarabunPSK" w:hint="cs"/>
          <w:szCs w:val="32"/>
          <w:cs/>
        </w:rPr>
        <w:t>ศูนย์จังหวัดระนองควรปรับเปลี่ยนกระบวนทัศน์การบริหารคุณภาพให้เกิดประโยชน์ส่วนรวมและนักศึกษาเพิ่มเติมอย่างไร</w:t>
      </w:r>
    </w:p>
    <w:p w:rsidR="000A2DCA" w:rsidRPr="008D752F" w:rsidRDefault="000A2DCA" w:rsidP="000A2DCA">
      <w:pPr>
        <w:pStyle w:val="a4"/>
        <w:numPr>
          <w:ilvl w:val="0"/>
          <w:numId w:val="8"/>
        </w:numPr>
        <w:ind w:left="0" w:firstLine="1170"/>
        <w:rPr>
          <w:rFonts w:ascii="TH SarabunPSK" w:hAnsi="TH SarabunPSK" w:cs="TH SarabunPSK"/>
          <w:spacing w:val="-6"/>
          <w:szCs w:val="32"/>
        </w:rPr>
      </w:pPr>
      <w:r w:rsidRPr="008D752F">
        <w:rPr>
          <w:rFonts w:ascii="TH SarabunPSK" w:hAnsi="TH SarabunPSK" w:cs="TH SarabunPSK" w:hint="cs"/>
          <w:spacing w:val="-6"/>
          <w:szCs w:val="32"/>
          <w:cs/>
        </w:rPr>
        <w:t>ควรมีการประชาสัมพันธ์ภาพลักษณ์ของมหาวิทยาลัยราช</w:t>
      </w:r>
      <w:proofErr w:type="spellStart"/>
      <w:r w:rsidRPr="008D752F">
        <w:rPr>
          <w:rFonts w:ascii="TH SarabunPSK" w:hAnsi="TH SarabunPSK" w:cs="TH SarabunPSK" w:hint="cs"/>
          <w:spacing w:val="-6"/>
          <w:szCs w:val="32"/>
          <w:cs/>
        </w:rPr>
        <w:t>ภัฏ</w:t>
      </w:r>
      <w:proofErr w:type="spellEnd"/>
      <w:r w:rsidRPr="008D752F">
        <w:rPr>
          <w:rFonts w:ascii="TH SarabunPSK" w:hAnsi="TH SarabunPSK" w:cs="TH SarabunPSK" w:hint="cs"/>
          <w:spacing w:val="-6"/>
          <w:szCs w:val="32"/>
          <w:cs/>
        </w:rPr>
        <w:t>สวน</w:t>
      </w:r>
      <w:proofErr w:type="spellStart"/>
      <w:r w:rsidRPr="008D752F">
        <w:rPr>
          <w:rFonts w:ascii="TH SarabunPSK" w:hAnsi="TH SarabunPSK" w:cs="TH SarabunPSK" w:hint="cs"/>
          <w:spacing w:val="-6"/>
          <w:szCs w:val="32"/>
          <w:cs/>
        </w:rPr>
        <w:t>สุนัน</w:t>
      </w:r>
      <w:proofErr w:type="spellEnd"/>
      <w:r w:rsidRPr="008D752F">
        <w:rPr>
          <w:rFonts w:ascii="TH SarabunPSK" w:hAnsi="TH SarabunPSK" w:cs="TH SarabunPSK" w:hint="cs"/>
          <w:spacing w:val="-6"/>
          <w:szCs w:val="32"/>
          <w:cs/>
        </w:rPr>
        <w:t>ทาอย่างต่อเนื่อง</w:t>
      </w:r>
    </w:p>
    <w:p w:rsidR="000A2DCA" w:rsidRDefault="000A2DCA" w:rsidP="000A2DCA">
      <w:pPr>
        <w:pStyle w:val="a4"/>
        <w:numPr>
          <w:ilvl w:val="0"/>
          <w:numId w:val="8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ควรจัดกิจกรรมในบทบาทสถาบันอุดมศึกษา เพื่อการพัฒนาชุมชนและท้องถิ่นร่วมกับส่วนราชการและองค์กรปกครองส่วนท้องถิ่นในจังหวัดระนอง</w:t>
      </w:r>
    </w:p>
    <w:p w:rsidR="000A2DCA" w:rsidRDefault="000A2DCA" w:rsidP="000A2DCA">
      <w:pPr>
        <w:pStyle w:val="a4"/>
        <w:numPr>
          <w:ilvl w:val="0"/>
          <w:numId w:val="8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ศูนย์จังหวัดระนอง ควรมีระบบสร้าง</w:t>
      </w:r>
      <w:r w:rsidR="00366038">
        <w:rPr>
          <w:rFonts w:ascii="TH SarabunPSK" w:hAnsi="TH SarabunPSK" w:cs="TH SarabunPSK" w:hint="cs"/>
          <w:szCs w:val="32"/>
          <w:cs/>
        </w:rPr>
        <w:t>ความสัมพันธ์กับศิษย์เก่า</w:t>
      </w:r>
      <w:r w:rsidR="000C3A40">
        <w:rPr>
          <w:rFonts w:ascii="TH SarabunPSK" w:hAnsi="TH SarabunPSK" w:cs="TH SarabunPSK" w:hint="cs"/>
          <w:szCs w:val="32"/>
          <w:cs/>
        </w:rPr>
        <w:t xml:space="preserve"> และศิษย์ปัจจุบันในลักษณะเครือข่ายที่ชัดเจน</w:t>
      </w:r>
    </w:p>
    <w:p w:rsidR="000C3A40" w:rsidRDefault="000C3A40" w:rsidP="000A2DCA">
      <w:pPr>
        <w:pStyle w:val="a4"/>
        <w:numPr>
          <w:ilvl w:val="0"/>
          <w:numId w:val="8"/>
        </w:numPr>
        <w:ind w:left="0" w:firstLine="117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นักศึกษาศูนย์จังหวัดระนอง ควรมีส่วนร่วมกิจกรรมตาม</w:t>
      </w:r>
      <w:proofErr w:type="spellStart"/>
      <w:r>
        <w:rPr>
          <w:rFonts w:ascii="TH SarabunPSK" w:hAnsi="TH SarabunPSK" w:cs="TH SarabunPSK" w:hint="cs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Cs w:val="32"/>
          <w:cs/>
        </w:rPr>
        <w:t>กิจของมหาวิทยาลัยราช</w:t>
      </w:r>
      <w:proofErr w:type="spellStart"/>
      <w:r>
        <w:rPr>
          <w:rFonts w:ascii="TH SarabunPSK" w:hAnsi="TH SarabunPSK" w:cs="TH SarabunPSK" w:hint="cs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Cs w:val="32"/>
          <w:cs/>
        </w:rPr>
        <w:t>ทา ทั้งในกิจกรรมส่วนกลางของมหาวิทยาลัย และกิจกรรมของศูนย์จังหวัดระนอง</w:t>
      </w:r>
    </w:p>
    <w:p w:rsidR="000C3A40" w:rsidRPr="000C3A40" w:rsidRDefault="000C3A40" w:rsidP="000C3A40">
      <w:pPr>
        <w:ind w:firstLine="0"/>
        <w:rPr>
          <w:rFonts w:ascii="TH SarabunPSK" w:hAnsi="TH SarabunPSK" w:cs="TH SarabunPSK"/>
          <w:spacing w:val="0"/>
        </w:rPr>
      </w:pPr>
    </w:p>
    <w:p w:rsidR="000C3A40" w:rsidRPr="000C3A40" w:rsidRDefault="000C3A40" w:rsidP="000C3A40">
      <w:pPr>
        <w:ind w:firstLine="0"/>
        <w:rPr>
          <w:rFonts w:ascii="TH SarabunPSK" w:hAnsi="TH SarabunPSK" w:cs="TH SarabunPSK"/>
          <w:b/>
          <w:bCs/>
          <w:spacing w:val="0"/>
          <w:sz w:val="36"/>
          <w:szCs w:val="36"/>
          <w:cs/>
        </w:rPr>
      </w:pPr>
      <w:r w:rsidRPr="000C3A40">
        <w:rPr>
          <w:rFonts w:ascii="TH SarabunPSK" w:hAnsi="TH SarabunPSK" w:cs="TH SarabunPSK" w:hint="cs"/>
          <w:b/>
          <w:bCs/>
          <w:spacing w:val="0"/>
          <w:sz w:val="36"/>
          <w:szCs w:val="36"/>
          <w:cs/>
        </w:rPr>
        <w:t>การทดสอบสมมติฐานการวิจัย</w:t>
      </w:r>
    </w:p>
    <w:p w:rsidR="00A1092F" w:rsidRPr="000C3A40" w:rsidRDefault="00A1092F" w:rsidP="00A1092F">
      <w:pPr>
        <w:ind w:firstLine="0"/>
        <w:rPr>
          <w:rFonts w:ascii="TH SarabunPSK" w:hAnsi="TH SarabunPSK" w:cs="TH SarabunPSK"/>
          <w:spacing w:val="0"/>
        </w:rPr>
      </w:pPr>
    </w:p>
    <w:p w:rsidR="00A1092F" w:rsidRDefault="000C3A40" w:rsidP="000C3A40">
      <w:pPr>
        <w:ind w:firstLine="720"/>
        <w:jc w:val="thaiDistribute"/>
        <w:rPr>
          <w:rFonts w:ascii="TH SarabunPSK" w:hAnsi="TH SarabunPSK" w:cs="TH SarabunPSK"/>
          <w:spacing w:val="0"/>
        </w:rPr>
      </w:pPr>
      <w:r>
        <w:rPr>
          <w:rFonts w:ascii="TH SarabunPSK" w:hAnsi="TH SarabunPSK" w:cs="TH SarabunPSK" w:hint="cs"/>
          <w:spacing w:val="0"/>
          <w:cs/>
        </w:rPr>
        <w:t>ในการทดสอบสมมติฐานการวิจัย ตามที่กำหนดไว้คือ ระดับการศึกษาต่างกันส่งผลต่อกระบวนทัศน์การบริหารคุณภาพการบริการของศูนย์ให้การศึกษาจังหวัดระนองแตกต่างกันตามผลการทดสอบสมมติฐานการวิจัย ดังนี้</w:t>
      </w:r>
    </w:p>
    <w:p w:rsidR="008D752F" w:rsidRDefault="008D752F" w:rsidP="008D752F">
      <w:pPr>
        <w:spacing w:line="20" w:lineRule="atLeast"/>
        <w:ind w:left="1080" w:hanging="1080"/>
        <w:jc w:val="thaiDistribute"/>
        <w:rPr>
          <w:rFonts w:ascii="TH SarabunPSK" w:hAnsi="TH SarabunPSK" w:cs="TH SarabunPSK"/>
          <w:spacing w:val="0"/>
        </w:rPr>
      </w:pPr>
    </w:p>
    <w:p w:rsidR="008D752F" w:rsidRDefault="008D752F" w:rsidP="008D752F">
      <w:pPr>
        <w:spacing w:line="20" w:lineRule="atLeast"/>
        <w:ind w:left="1080" w:hanging="1080"/>
        <w:jc w:val="thaiDistribute"/>
        <w:rPr>
          <w:rFonts w:ascii="TH SarabunPSK" w:hAnsi="TH SarabunPSK" w:cs="TH SarabunPSK"/>
          <w:spacing w:val="0"/>
        </w:rPr>
      </w:pPr>
    </w:p>
    <w:p w:rsidR="008D752F" w:rsidRDefault="008D752F" w:rsidP="008D752F">
      <w:pPr>
        <w:spacing w:line="20" w:lineRule="atLeast"/>
        <w:ind w:left="1080" w:hanging="1080"/>
        <w:jc w:val="thaiDistribute"/>
        <w:rPr>
          <w:rFonts w:ascii="TH SarabunPSK" w:hAnsi="TH SarabunPSK" w:cs="TH SarabunPSK"/>
          <w:spacing w:val="0"/>
        </w:rPr>
      </w:pPr>
    </w:p>
    <w:p w:rsidR="008D752F" w:rsidRDefault="008D752F" w:rsidP="008D752F">
      <w:pPr>
        <w:spacing w:line="20" w:lineRule="atLeast"/>
        <w:ind w:left="1080" w:hanging="1080"/>
        <w:jc w:val="thaiDistribute"/>
        <w:rPr>
          <w:rFonts w:ascii="TH SarabunPSK" w:hAnsi="TH SarabunPSK" w:cs="TH SarabunPSK"/>
          <w:spacing w:val="0"/>
        </w:rPr>
      </w:pPr>
    </w:p>
    <w:p w:rsidR="008D752F" w:rsidRDefault="008D752F" w:rsidP="008D752F">
      <w:pPr>
        <w:spacing w:line="20" w:lineRule="atLeast"/>
        <w:ind w:left="1080" w:hanging="1080"/>
        <w:jc w:val="thaiDistribute"/>
        <w:rPr>
          <w:rFonts w:ascii="TH SarabunPSK" w:hAnsi="TH SarabunPSK" w:cs="TH SarabunPSK"/>
          <w:spacing w:val="0"/>
        </w:rPr>
      </w:pPr>
    </w:p>
    <w:p w:rsidR="008D752F" w:rsidRDefault="008D752F" w:rsidP="008D752F">
      <w:pPr>
        <w:spacing w:line="20" w:lineRule="atLeast"/>
        <w:ind w:left="1080" w:hanging="1080"/>
        <w:jc w:val="thaiDistribute"/>
        <w:rPr>
          <w:rFonts w:ascii="TH SarabunPSK" w:hAnsi="TH SarabunPSK" w:cs="TH SarabunPSK"/>
          <w:spacing w:val="0"/>
        </w:rPr>
      </w:pPr>
    </w:p>
    <w:p w:rsidR="008D752F" w:rsidRDefault="008D752F" w:rsidP="008D752F">
      <w:pPr>
        <w:spacing w:line="20" w:lineRule="atLeast"/>
        <w:ind w:left="1080" w:hanging="1080"/>
        <w:jc w:val="thaiDistribute"/>
        <w:rPr>
          <w:rFonts w:ascii="TH SarabunPSK" w:hAnsi="TH SarabunPSK" w:cs="TH SarabunPSK"/>
          <w:spacing w:val="0"/>
        </w:rPr>
      </w:pPr>
    </w:p>
    <w:p w:rsidR="008D752F" w:rsidRPr="00FE7107" w:rsidRDefault="008D752F" w:rsidP="008D752F">
      <w:pPr>
        <w:spacing w:line="20" w:lineRule="atLeast"/>
        <w:ind w:left="1080" w:hanging="1080"/>
        <w:jc w:val="thaiDistribute"/>
        <w:rPr>
          <w:rFonts w:ascii="TH SarabunPSK" w:hAnsi="TH SarabunPSK" w:cs="TH SarabunPSK"/>
          <w:spacing w:val="0"/>
        </w:rPr>
      </w:pPr>
      <w:r w:rsidRPr="00FE7107">
        <w:rPr>
          <w:rFonts w:ascii="TH SarabunPSK" w:hAnsi="TH SarabunPSK" w:cs="TH SarabunPSK"/>
          <w:spacing w:val="0"/>
          <w:cs/>
        </w:rPr>
        <w:lastRenderedPageBreak/>
        <w:t>ตาราง</w:t>
      </w:r>
      <w:r w:rsidR="00F4219A">
        <w:rPr>
          <w:rFonts w:ascii="TH SarabunPSK" w:hAnsi="TH SarabunPSK" w:cs="TH SarabunPSK" w:hint="cs"/>
          <w:spacing w:val="0"/>
          <w:cs/>
        </w:rPr>
        <w:t>ที่ 4.7</w:t>
      </w:r>
      <w:r w:rsidRPr="00FE7107">
        <w:rPr>
          <w:rFonts w:ascii="TH SarabunPSK" w:hAnsi="TH SarabunPSK" w:cs="TH SarabunPSK" w:hint="cs"/>
          <w:spacing w:val="0"/>
          <w:cs/>
        </w:rPr>
        <w:tab/>
      </w:r>
      <w:r w:rsidRPr="00FE7107">
        <w:rPr>
          <w:rFonts w:ascii="TH SarabunPSK" w:hAnsi="TH SarabunPSK" w:cs="TH SarabunPSK"/>
          <w:spacing w:val="0"/>
          <w:cs/>
        </w:rPr>
        <w:t>เปรียบเทียบกระบวนทัศน์การบริหารคุณภาพการบริการของศูนย์ให้การศึกษาจังหวัดระนอง จำแนกตามระดับหลักสูตรที่ศึกษา</w:t>
      </w:r>
    </w:p>
    <w:p w:rsidR="008D752F" w:rsidRPr="00FE7107" w:rsidRDefault="008D752F" w:rsidP="008D752F">
      <w:pPr>
        <w:spacing w:line="20" w:lineRule="atLeast"/>
        <w:ind w:left="900" w:hanging="900"/>
        <w:rPr>
          <w:rFonts w:ascii="TH SarabunPSK" w:hAnsi="TH SarabunPSK" w:cs="TH SarabunPSK"/>
          <w:spacing w:val="0"/>
        </w:rPr>
      </w:pPr>
    </w:p>
    <w:tbl>
      <w:tblPr>
        <w:tblStyle w:val="a3"/>
        <w:tblW w:w="8433" w:type="dxa"/>
        <w:jc w:val="center"/>
        <w:tblLook w:val="04A0"/>
      </w:tblPr>
      <w:tblGrid>
        <w:gridCol w:w="2764"/>
        <w:gridCol w:w="1530"/>
        <w:gridCol w:w="1080"/>
        <w:gridCol w:w="1076"/>
        <w:gridCol w:w="994"/>
        <w:gridCol w:w="989"/>
      </w:tblGrid>
      <w:tr w:rsidR="008D752F" w:rsidRPr="004A0D97" w:rsidTr="000957BB">
        <w:trPr>
          <w:trHeight w:val="362"/>
          <w:jc w:val="center"/>
        </w:trPr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52F" w:rsidRPr="004A0D9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D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D752F" w:rsidRPr="004A0D9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D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ระดับหลักสูตรที่ศึกษา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52F" w:rsidRPr="004A0D97" w:rsidRDefault="0030713B" w:rsidP="00F4219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TH SarabunPSK" w:cs="TH SarabunPSK"/>
                        <w:b/>
                        <w:bCs/>
                        <w:i/>
                        <w:sz w:val="32"/>
                        <w:szCs w:val="32"/>
                      </w:rPr>
                    </m:ctrlPr>
                  </m:bar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0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52F" w:rsidRPr="004A0D9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D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52F" w:rsidRPr="004A0D9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D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52F" w:rsidRPr="004A0D9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D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p-value</w:t>
            </w:r>
          </w:p>
        </w:tc>
      </w:tr>
      <w:tr w:rsidR="008D752F" w:rsidRPr="00FE7107" w:rsidTr="000957BB">
        <w:trPr>
          <w:trHeight w:val="362"/>
          <w:jc w:val="center"/>
        </w:trPr>
        <w:tc>
          <w:tcPr>
            <w:tcW w:w="27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D752F" w:rsidRPr="00FE7107" w:rsidRDefault="008D752F" w:rsidP="00F4219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52F" w:rsidRPr="00FE7107" w:rsidRDefault="008D752F" w:rsidP="00F4219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D752F" w:rsidRPr="00FE7107" w:rsidRDefault="008D752F" w:rsidP="00F4219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752F" w:rsidRPr="00FE7107" w:rsidRDefault="008D752F" w:rsidP="00F4219A">
            <w:p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52F" w:rsidRPr="00FE7107" w:rsidTr="00734C6B">
        <w:trPr>
          <w:trHeight w:val="512"/>
          <w:jc w:val="center"/>
        </w:trPr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ด้านความพึงพอใจของนักศึกษาต่อคุณภาพการให้บริการ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4.52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.401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3.731</w:t>
            </w:r>
            <w:r w:rsidR="00207D0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.058</w:t>
            </w:r>
          </w:p>
        </w:tc>
      </w:tr>
      <w:tr w:rsidR="008D752F" w:rsidRPr="00FE7107" w:rsidTr="000957BB">
        <w:trPr>
          <w:trHeight w:val="139"/>
          <w:jc w:val="center"/>
        </w:trPr>
        <w:tc>
          <w:tcPr>
            <w:tcW w:w="27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.493</w:t>
            </w:r>
          </w:p>
        </w:tc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52F" w:rsidRPr="00FE7107" w:rsidTr="000957BB">
        <w:trPr>
          <w:trHeight w:val="494"/>
          <w:jc w:val="center"/>
        </w:trPr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pStyle w:val="a4"/>
              <w:tabs>
                <w:tab w:val="left" w:pos="270"/>
              </w:tabs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  <w:cs/>
              </w:rPr>
              <w:t>ด้านบทบาทหน้าที่ของศูนย์ให้การศึกษาจังหวัดระนอง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4.41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.414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0957BB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D752F"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.432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.514</w:t>
            </w:r>
          </w:p>
        </w:tc>
      </w:tr>
      <w:tr w:rsidR="008D752F" w:rsidRPr="00FE7107" w:rsidTr="000957BB">
        <w:trPr>
          <w:trHeight w:val="139"/>
          <w:jc w:val="center"/>
        </w:trPr>
        <w:tc>
          <w:tcPr>
            <w:tcW w:w="27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pStyle w:val="a4"/>
              <w:tabs>
                <w:tab w:val="left" w:pos="270"/>
              </w:tabs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3.24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.540</w:t>
            </w:r>
          </w:p>
        </w:tc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52F" w:rsidRPr="00FE7107" w:rsidTr="000957BB">
        <w:trPr>
          <w:trHeight w:val="557"/>
          <w:jc w:val="center"/>
        </w:trPr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pStyle w:val="a4"/>
              <w:tabs>
                <w:tab w:val="left" w:pos="270"/>
              </w:tabs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ด้านการสร้างระบบการกำกับดูแล โดยหลัก</w:t>
            </w:r>
            <w:proofErr w:type="spellStart"/>
            <w:r w:rsidRPr="00FE7107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FE7107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4.35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.402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2.054</w:t>
            </w:r>
            <w:r w:rsidR="00207D0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.157</w:t>
            </w:r>
          </w:p>
        </w:tc>
      </w:tr>
      <w:tr w:rsidR="008D752F" w:rsidRPr="00FE7107" w:rsidTr="000957BB">
        <w:trPr>
          <w:trHeight w:val="139"/>
          <w:jc w:val="center"/>
        </w:trPr>
        <w:tc>
          <w:tcPr>
            <w:tcW w:w="27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pStyle w:val="a4"/>
              <w:tabs>
                <w:tab w:val="left" w:pos="270"/>
              </w:tabs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3.20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.541</w:t>
            </w:r>
          </w:p>
        </w:tc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52F" w:rsidRPr="00FE7107" w:rsidTr="000957BB">
        <w:trPr>
          <w:trHeight w:val="368"/>
          <w:jc w:val="center"/>
        </w:trPr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pStyle w:val="a4"/>
              <w:tabs>
                <w:tab w:val="left" w:pos="270"/>
              </w:tabs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ด้านการมุ่งสู่องค์การที่มีสมรรถนะสูง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4.23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.394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2.421</w:t>
            </w:r>
            <w:r w:rsidR="00207D0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.125</w:t>
            </w:r>
          </w:p>
        </w:tc>
      </w:tr>
      <w:tr w:rsidR="008D752F" w:rsidRPr="00FE7107" w:rsidTr="000957BB">
        <w:trPr>
          <w:trHeight w:val="139"/>
          <w:jc w:val="center"/>
        </w:trPr>
        <w:tc>
          <w:tcPr>
            <w:tcW w:w="27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pStyle w:val="a4"/>
              <w:tabs>
                <w:tab w:val="left" w:pos="270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3.38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.455</w:t>
            </w:r>
          </w:p>
        </w:tc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52F" w:rsidRPr="00FE7107" w:rsidTr="000957BB">
        <w:trPr>
          <w:trHeight w:val="352"/>
          <w:jc w:val="center"/>
        </w:trPr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  <w:cs/>
              </w:rPr>
              <w:t>โดยรวม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4.38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.396</w:t>
            </w:r>
          </w:p>
        </w:tc>
        <w:tc>
          <w:tcPr>
            <w:tcW w:w="9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1.318</w:t>
            </w:r>
            <w:r w:rsidR="00207D0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.256</w:t>
            </w:r>
          </w:p>
        </w:tc>
      </w:tr>
      <w:tr w:rsidR="008D752F" w:rsidRPr="00FE7107" w:rsidTr="000957BB">
        <w:trPr>
          <w:trHeight w:val="139"/>
          <w:jc w:val="center"/>
        </w:trPr>
        <w:tc>
          <w:tcPr>
            <w:tcW w:w="27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3.31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107">
              <w:rPr>
                <w:rFonts w:ascii="TH SarabunPSK" w:hAnsi="TH SarabunPSK" w:cs="TH SarabunPSK"/>
                <w:sz w:val="32"/>
                <w:szCs w:val="32"/>
              </w:rPr>
              <w:t>.492</w:t>
            </w:r>
          </w:p>
        </w:tc>
        <w:tc>
          <w:tcPr>
            <w:tcW w:w="9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52F" w:rsidRPr="00FE7107" w:rsidRDefault="008D752F" w:rsidP="00F4219A">
            <w:pPr>
              <w:spacing w:line="2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D752F" w:rsidRPr="00FE7107" w:rsidRDefault="00DC704A" w:rsidP="008D752F">
      <w:pPr>
        <w:ind w:firstLine="0"/>
        <w:jc w:val="thaiDistribute"/>
        <w:rPr>
          <w:rFonts w:ascii="TH SarabunPSK" w:hAnsi="TH SarabunPSK" w:cs="TH SarabunPSK"/>
          <w:b/>
          <w:bCs/>
          <w:spacing w:val="0"/>
        </w:rPr>
      </w:pPr>
      <w:r w:rsidRPr="00FE7107">
        <w:rPr>
          <w:rFonts w:ascii="TH SarabunPSK" w:hAnsi="TH SarabunPSK" w:cs="TH SarabunPSK"/>
          <w:b/>
          <w:bCs/>
          <w:spacing w:val="0"/>
        </w:rPr>
        <w:t xml:space="preserve">* </w:t>
      </w:r>
      <w:r w:rsidRPr="00FE7107">
        <w:rPr>
          <w:rFonts w:ascii="TH SarabunPSK" w:hAnsi="TH SarabunPSK" w:cs="TH SarabunPSK" w:hint="cs"/>
          <w:b/>
          <w:bCs/>
          <w:spacing w:val="0"/>
          <w:cs/>
        </w:rPr>
        <w:t>มีนัยสำคัญทางสถิติที่ระดับ .05</w:t>
      </w:r>
    </w:p>
    <w:p w:rsidR="00FE7107" w:rsidRPr="00FE7107" w:rsidRDefault="00FE7107" w:rsidP="008D752F">
      <w:pPr>
        <w:ind w:firstLine="0"/>
        <w:jc w:val="thaiDistribute"/>
        <w:rPr>
          <w:rFonts w:ascii="TH SarabunPSK" w:hAnsi="TH SarabunPSK" w:cs="TH SarabunPSK"/>
          <w:b/>
          <w:bCs/>
          <w:spacing w:val="0"/>
        </w:rPr>
      </w:pPr>
    </w:p>
    <w:p w:rsidR="00FE7107" w:rsidRPr="00FE7107" w:rsidRDefault="00F4219A" w:rsidP="00F5144B">
      <w:pPr>
        <w:ind w:firstLine="720"/>
        <w:jc w:val="thaiDistribute"/>
        <w:rPr>
          <w:rFonts w:ascii="TH SarabunPSK" w:hAnsi="TH SarabunPSK" w:cs="TH SarabunPSK"/>
          <w:spacing w:val="0"/>
          <w:cs/>
        </w:rPr>
      </w:pPr>
      <w:r>
        <w:rPr>
          <w:rFonts w:ascii="TH SarabunPSK" w:hAnsi="TH SarabunPSK" w:cs="TH SarabunPSK" w:hint="cs"/>
          <w:spacing w:val="0"/>
          <w:cs/>
        </w:rPr>
        <w:t>จากตารางที่ 4.7</w:t>
      </w:r>
      <w:r w:rsidR="00F5144B">
        <w:rPr>
          <w:rFonts w:ascii="TH SarabunPSK" w:hAnsi="TH SarabunPSK" w:cs="TH SarabunPSK" w:hint="cs"/>
          <w:spacing w:val="0"/>
          <w:cs/>
        </w:rPr>
        <w:t xml:space="preserve"> ผ</w:t>
      </w:r>
      <w:r w:rsidR="00832AD5">
        <w:rPr>
          <w:rFonts w:ascii="TH SarabunPSK" w:hAnsi="TH SarabunPSK" w:cs="TH SarabunPSK" w:hint="cs"/>
          <w:spacing w:val="0"/>
          <w:cs/>
        </w:rPr>
        <w:t>ลการวิเคราะห์เปรียบเทียบ</w:t>
      </w:r>
      <w:r w:rsidR="00832AD5" w:rsidRPr="00FE7107">
        <w:rPr>
          <w:rFonts w:ascii="TH SarabunPSK" w:hAnsi="TH SarabunPSK" w:cs="TH SarabunPSK"/>
          <w:spacing w:val="0"/>
          <w:cs/>
        </w:rPr>
        <w:t>กระบวนทัศน์การบริหารคุณภาพการบริการของศูนย์ให้การศึกษาจังหวัดระนอง จำแนกตามระดับหลักสูตรที่ศึกษา</w:t>
      </w:r>
      <w:r w:rsidR="00832AD5">
        <w:rPr>
          <w:rFonts w:ascii="TH SarabunPSK" w:hAnsi="TH SarabunPSK" w:cs="TH SarabunPSK" w:hint="cs"/>
          <w:spacing w:val="0"/>
          <w:cs/>
        </w:rPr>
        <w:t xml:space="preserve"> โดยใช้สถิติทดสอบที </w:t>
      </w:r>
      <w:proofErr w:type="gramStart"/>
      <w:r w:rsidR="00832AD5">
        <w:rPr>
          <w:rFonts w:ascii="TH SarabunPSK" w:hAnsi="TH SarabunPSK" w:cs="TH SarabunPSK"/>
          <w:spacing w:val="0"/>
        </w:rPr>
        <w:t>t-test</w:t>
      </w:r>
      <w:proofErr w:type="gramEnd"/>
      <w:r w:rsidR="00832AD5">
        <w:rPr>
          <w:rFonts w:ascii="TH SarabunPSK" w:hAnsi="TH SarabunPSK" w:cs="TH SarabunPSK"/>
          <w:spacing w:val="0"/>
        </w:rPr>
        <w:t xml:space="preserve"> </w:t>
      </w:r>
      <w:r w:rsidR="00832AD5">
        <w:rPr>
          <w:rFonts w:ascii="TH SarabunPSK" w:hAnsi="TH SarabunPSK" w:cs="TH SarabunPSK" w:hint="cs"/>
          <w:spacing w:val="0"/>
          <w:cs/>
        </w:rPr>
        <w:t>พบว่า โดยภาพรวมนักศึกษาที่ศึกษาตามหลักสูตรปริญญา</w:t>
      </w:r>
      <w:r w:rsidR="004A0D97">
        <w:rPr>
          <w:rFonts w:ascii="TH SarabunPSK" w:hAnsi="TH SarabunPSK" w:cs="TH SarabunPSK" w:hint="cs"/>
          <w:spacing w:val="0"/>
          <w:cs/>
        </w:rPr>
        <w:t>ตรี</w:t>
      </w:r>
      <w:r w:rsidR="00B10BEA">
        <w:rPr>
          <w:rFonts w:ascii="TH SarabunPSK" w:hAnsi="TH SarabunPSK" w:cs="TH SarabunPSK" w:hint="cs"/>
          <w:spacing w:val="0"/>
          <w:cs/>
        </w:rPr>
        <w:t xml:space="preserve"> มี</w:t>
      </w:r>
      <w:r w:rsidR="00B10BEA" w:rsidRPr="00FE7107">
        <w:rPr>
          <w:rFonts w:ascii="TH SarabunPSK" w:hAnsi="TH SarabunPSK" w:cs="TH SarabunPSK"/>
          <w:spacing w:val="0"/>
          <w:cs/>
        </w:rPr>
        <w:t>กระบวนทัศน์การบริหารคุณภาพการบริการของศูนย์ให้การศึกษาจังหวัดระนอง</w:t>
      </w:r>
      <w:r w:rsidR="00B10BEA">
        <w:rPr>
          <w:rFonts w:ascii="TH SarabunPSK" w:hAnsi="TH SarabunPSK" w:cs="TH SarabunPSK" w:hint="cs"/>
          <w:spacing w:val="0"/>
          <w:cs/>
        </w:rPr>
        <w:t xml:space="preserve"> แตกต่าง</w:t>
      </w:r>
      <w:r w:rsidR="00207D03">
        <w:rPr>
          <w:rFonts w:ascii="TH SarabunPSK" w:hAnsi="TH SarabunPSK" w:cs="TH SarabunPSK" w:hint="cs"/>
          <w:spacing w:val="0"/>
          <w:cs/>
        </w:rPr>
        <w:t>จาก</w:t>
      </w:r>
      <w:r w:rsidR="004A0D97">
        <w:rPr>
          <w:rFonts w:ascii="TH SarabunPSK" w:hAnsi="TH SarabunPSK" w:cs="TH SarabunPSK" w:hint="cs"/>
          <w:spacing w:val="0"/>
          <w:cs/>
        </w:rPr>
        <w:t>นักศึกษาที่ศึกษาตามหลักสูตรปริญญาโท</w:t>
      </w:r>
      <w:r w:rsidR="00E41933">
        <w:rPr>
          <w:rFonts w:ascii="TH SarabunPSK" w:hAnsi="TH SarabunPSK" w:cs="TH SarabunPSK" w:hint="cs"/>
          <w:spacing w:val="0"/>
          <w:cs/>
        </w:rPr>
        <w:t xml:space="preserve"> อย่างมีนัยสำคัญทางสถิติที่ระดับ .05 ซึ่งมีค่า </w:t>
      </w:r>
      <w:r w:rsidR="00E41933">
        <w:rPr>
          <w:rFonts w:ascii="TH SarabunPSK" w:hAnsi="TH SarabunPSK" w:cs="TH SarabunPSK"/>
          <w:spacing w:val="0"/>
        </w:rPr>
        <w:t xml:space="preserve">p-value </w:t>
      </w:r>
      <w:r w:rsidR="00E41933">
        <w:rPr>
          <w:rFonts w:ascii="TH SarabunPSK" w:hAnsi="TH SarabunPSK" w:cs="TH SarabunPSK" w:hint="cs"/>
          <w:spacing w:val="0"/>
          <w:cs/>
        </w:rPr>
        <w:t xml:space="preserve">เท่ากับ .256 </w:t>
      </w:r>
    </w:p>
    <w:sectPr w:rsidR="00FE7107" w:rsidRPr="00FE7107" w:rsidSect="001A4AE1">
      <w:headerReference w:type="default" r:id="rId8"/>
      <w:pgSz w:w="11906" w:h="16838" w:code="9"/>
      <w:pgMar w:top="2160" w:right="1440" w:bottom="1440" w:left="2160" w:header="1440" w:footer="706" w:gutter="0"/>
      <w:pgNumType w:start="45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19A" w:rsidRDefault="00F4219A" w:rsidP="001A4AE1">
      <w:r>
        <w:separator/>
      </w:r>
    </w:p>
  </w:endnote>
  <w:endnote w:type="continuationSeparator" w:id="1">
    <w:p w:rsidR="00F4219A" w:rsidRDefault="00F4219A" w:rsidP="001A4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19A" w:rsidRDefault="00F4219A" w:rsidP="001A4AE1">
      <w:r>
        <w:separator/>
      </w:r>
    </w:p>
  </w:footnote>
  <w:footnote w:type="continuationSeparator" w:id="1">
    <w:p w:rsidR="00F4219A" w:rsidRDefault="00F4219A" w:rsidP="001A4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pacing w:val="0"/>
      </w:rPr>
      <w:id w:val="11951518"/>
      <w:docPartObj>
        <w:docPartGallery w:val="Page Numbers (Top of Page)"/>
        <w:docPartUnique/>
      </w:docPartObj>
    </w:sdtPr>
    <w:sdtContent>
      <w:p w:rsidR="00F4219A" w:rsidRPr="0011685F" w:rsidRDefault="00F4219A">
        <w:pPr>
          <w:pStyle w:val="a7"/>
          <w:jc w:val="right"/>
          <w:rPr>
            <w:rFonts w:ascii="TH SarabunPSK" w:hAnsi="TH SarabunPSK" w:cs="TH SarabunPSK"/>
            <w:spacing w:val="0"/>
          </w:rPr>
        </w:pPr>
        <w:r w:rsidRPr="0011685F">
          <w:rPr>
            <w:rFonts w:ascii="TH SarabunPSK" w:hAnsi="TH SarabunPSK" w:cs="TH SarabunPSK"/>
            <w:spacing w:val="0"/>
          </w:rPr>
          <w:fldChar w:fldCharType="begin"/>
        </w:r>
        <w:r w:rsidRPr="0011685F">
          <w:rPr>
            <w:rFonts w:ascii="TH SarabunPSK" w:hAnsi="TH SarabunPSK" w:cs="TH SarabunPSK"/>
            <w:spacing w:val="0"/>
          </w:rPr>
          <w:instrText xml:space="preserve"> PAGE   \* MERGEFORMAT </w:instrText>
        </w:r>
        <w:r w:rsidRPr="0011685F">
          <w:rPr>
            <w:rFonts w:ascii="TH SarabunPSK" w:hAnsi="TH SarabunPSK" w:cs="TH SarabunPSK"/>
            <w:spacing w:val="0"/>
          </w:rPr>
          <w:fldChar w:fldCharType="separate"/>
        </w:r>
        <w:r w:rsidR="00581312" w:rsidRPr="00581312">
          <w:rPr>
            <w:rFonts w:ascii="TH SarabunPSK" w:hAnsi="TH SarabunPSK" w:cs="TH SarabunPSK"/>
            <w:noProof/>
            <w:spacing w:val="0"/>
            <w:szCs w:val="32"/>
            <w:lang w:val="th-TH"/>
          </w:rPr>
          <w:t>53</w:t>
        </w:r>
        <w:r w:rsidRPr="0011685F">
          <w:rPr>
            <w:rFonts w:ascii="TH SarabunPSK" w:hAnsi="TH SarabunPSK" w:cs="TH SarabunPSK"/>
            <w:spacing w:val="0"/>
          </w:rPr>
          <w:fldChar w:fldCharType="end"/>
        </w:r>
      </w:p>
    </w:sdtContent>
  </w:sdt>
  <w:p w:rsidR="00F4219A" w:rsidRDefault="00F4219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566"/>
    <w:multiLevelType w:val="hybridMultilevel"/>
    <w:tmpl w:val="1A3A6352"/>
    <w:lvl w:ilvl="0" w:tplc="D9565E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0FB7"/>
    <w:multiLevelType w:val="hybridMultilevel"/>
    <w:tmpl w:val="BB0C6290"/>
    <w:lvl w:ilvl="0" w:tplc="BCCEC1FE">
      <w:start w:val="1"/>
      <w:numFmt w:val="decimal"/>
      <w:lvlText w:val="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445595"/>
    <w:multiLevelType w:val="hybridMultilevel"/>
    <w:tmpl w:val="430A5182"/>
    <w:lvl w:ilvl="0" w:tplc="3274D2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B84F9B"/>
    <w:multiLevelType w:val="hybridMultilevel"/>
    <w:tmpl w:val="5DC4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F6144"/>
    <w:multiLevelType w:val="hybridMultilevel"/>
    <w:tmpl w:val="CF4AF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91FBA"/>
    <w:multiLevelType w:val="hybridMultilevel"/>
    <w:tmpl w:val="1FF8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732D9"/>
    <w:multiLevelType w:val="hybridMultilevel"/>
    <w:tmpl w:val="C97C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56B92"/>
    <w:multiLevelType w:val="hybridMultilevel"/>
    <w:tmpl w:val="FE581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5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04A70"/>
    <w:rsid w:val="0001674B"/>
    <w:rsid w:val="0002003A"/>
    <w:rsid w:val="00026BDA"/>
    <w:rsid w:val="0008471C"/>
    <w:rsid w:val="00087C96"/>
    <w:rsid w:val="0009030A"/>
    <w:rsid w:val="000957BB"/>
    <w:rsid w:val="000A2DCA"/>
    <w:rsid w:val="000C3A40"/>
    <w:rsid w:val="000D1440"/>
    <w:rsid w:val="000E4948"/>
    <w:rsid w:val="0011685F"/>
    <w:rsid w:val="00120B26"/>
    <w:rsid w:val="00124607"/>
    <w:rsid w:val="001549F3"/>
    <w:rsid w:val="001849C0"/>
    <w:rsid w:val="0019725F"/>
    <w:rsid w:val="001A4AE1"/>
    <w:rsid w:val="001C45B0"/>
    <w:rsid w:val="001C562B"/>
    <w:rsid w:val="001D526A"/>
    <w:rsid w:val="001E6FBA"/>
    <w:rsid w:val="00206816"/>
    <w:rsid w:val="00207D03"/>
    <w:rsid w:val="00224489"/>
    <w:rsid w:val="00242D85"/>
    <w:rsid w:val="002865E3"/>
    <w:rsid w:val="002A033E"/>
    <w:rsid w:val="002E6150"/>
    <w:rsid w:val="002F03F9"/>
    <w:rsid w:val="0030713B"/>
    <w:rsid w:val="0031532C"/>
    <w:rsid w:val="00330CA6"/>
    <w:rsid w:val="00351836"/>
    <w:rsid w:val="00366038"/>
    <w:rsid w:val="003A70F5"/>
    <w:rsid w:val="003D6F15"/>
    <w:rsid w:val="003E10BB"/>
    <w:rsid w:val="003E467D"/>
    <w:rsid w:val="003F1070"/>
    <w:rsid w:val="004351EA"/>
    <w:rsid w:val="004A0D97"/>
    <w:rsid w:val="005162B6"/>
    <w:rsid w:val="00553B37"/>
    <w:rsid w:val="005724C7"/>
    <w:rsid w:val="00581312"/>
    <w:rsid w:val="00583F00"/>
    <w:rsid w:val="00597D4A"/>
    <w:rsid w:val="005A3868"/>
    <w:rsid w:val="005A61E6"/>
    <w:rsid w:val="005C4A8B"/>
    <w:rsid w:val="005E7580"/>
    <w:rsid w:val="005F0760"/>
    <w:rsid w:val="005F0C18"/>
    <w:rsid w:val="00600EFE"/>
    <w:rsid w:val="0063392F"/>
    <w:rsid w:val="00634B0B"/>
    <w:rsid w:val="00640ADF"/>
    <w:rsid w:val="00646FB6"/>
    <w:rsid w:val="00651210"/>
    <w:rsid w:val="006923AF"/>
    <w:rsid w:val="006E09F9"/>
    <w:rsid w:val="006E57CC"/>
    <w:rsid w:val="006F2A70"/>
    <w:rsid w:val="00714847"/>
    <w:rsid w:val="00722EE8"/>
    <w:rsid w:val="00730D17"/>
    <w:rsid w:val="00734C6B"/>
    <w:rsid w:val="00777F8A"/>
    <w:rsid w:val="007A00DD"/>
    <w:rsid w:val="007A0955"/>
    <w:rsid w:val="007F2E91"/>
    <w:rsid w:val="00832AD5"/>
    <w:rsid w:val="008430CF"/>
    <w:rsid w:val="00860A18"/>
    <w:rsid w:val="008724FC"/>
    <w:rsid w:val="008759A6"/>
    <w:rsid w:val="0088332F"/>
    <w:rsid w:val="008A0D95"/>
    <w:rsid w:val="008B1A5A"/>
    <w:rsid w:val="008D6BE6"/>
    <w:rsid w:val="008D752F"/>
    <w:rsid w:val="008E6C39"/>
    <w:rsid w:val="008F3BF0"/>
    <w:rsid w:val="009559B7"/>
    <w:rsid w:val="00997973"/>
    <w:rsid w:val="009A4870"/>
    <w:rsid w:val="009B2184"/>
    <w:rsid w:val="009B28B8"/>
    <w:rsid w:val="009C616C"/>
    <w:rsid w:val="009F5B20"/>
    <w:rsid w:val="00A03658"/>
    <w:rsid w:val="00A1092F"/>
    <w:rsid w:val="00A41D3D"/>
    <w:rsid w:val="00A56A39"/>
    <w:rsid w:val="00A60C69"/>
    <w:rsid w:val="00AA1B30"/>
    <w:rsid w:val="00B019B3"/>
    <w:rsid w:val="00B10BEA"/>
    <w:rsid w:val="00B173FF"/>
    <w:rsid w:val="00B329A3"/>
    <w:rsid w:val="00B34116"/>
    <w:rsid w:val="00B84C3B"/>
    <w:rsid w:val="00BD79CE"/>
    <w:rsid w:val="00BF02EE"/>
    <w:rsid w:val="00C04851"/>
    <w:rsid w:val="00C16FAC"/>
    <w:rsid w:val="00C3759D"/>
    <w:rsid w:val="00C42A45"/>
    <w:rsid w:val="00CC50E7"/>
    <w:rsid w:val="00CC5B02"/>
    <w:rsid w:val="00D04A70"/>
    <w:rsid w:val="00D12C23"/>
    <w:rsid w:val="00D1644A"/>
    <w:rsid w:val="00D454A4"/>
    <w:rsid w:val="00D53984"/>
    <w:rsid w:val="00D65F2A"/>
    <w:rsid w:val="00D869EF"/>
    <w:rsid w:val="00DC41B9"/>
    <w:rsid w:val="00DC704A"/>
    <w:rsid w:val="00E050A1"/>
    <w:rsid w:val="00E3047E"/>
    <w:rsid w:val="00E416C7"/>
    <w:rsid w:val="00E41933"/>
    <w:rsid w:val="00E43ED2"/>
    <w:rsid w:val="00E67EF0"/>
    <w:rsid w:val="00E7190B"/>
    <w:rsid w:val="00E7388D"/>
    <w:rsid w:val="00E92935"/>
    <w:rsid w:val="00EA240C"/>
    <w:rsid w:val="00EE6D99"/>
    <w:rsid w:val="00F258E4"/>
    <w:rsid w:val="00F4219A"/>
    <w:rsid w:val="00F5144B"/>
    <w:rsid w:val="00F55865"/>
    <w:rsid w:val="00F85995"/>
    <w:rsid w:val="00F9515C"/>
    <w:rsid w:val="00F95E13"/>
    <w:rsid w:val="00FA4601"/>
    <w:rsid w:val="00FA4692"/>
    <w:rsid w:val="00FA6993"/>
    <w:rsid w:val="00FB39B9"/>
    <w:rsid w:val="00FE7107"/>
    <w:rsid w:val="00FF027F"/>
    <w:rsid w:val="00FF5F8C"/>
    <w:rsid w:val="00FF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HAnsi" w:hAnsi="Cordia New" w:cs="Cordia New"/>
        <w:spacing w:val="-20"/>
        <w:sz w:val="32"/>
        <w:szCs w:val="32"/>
        <w:lang w:val="en-US" w:eastAsia="en-US" w:bidi="th-TH"/>
      </w:rPr>
    </w:rPrDefault>
    <w:pPrDefault>
      <w:pPr>
        <w:ind w:firstLine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A70"/>
    <w:pPr>
      <w:ind w:firstLine="0"/>
    </w:pPr>
    <w:rPr>
      <w:rFonts w:asciiTheme="minorHAnsi" w:hAnsiTheme="minorHAnsi" w:cstheme="minorBidi"/>
      <w:spacing w:val="0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C96"/>
    <w:pPr>
      <w:ind w:left="720" w:firstLine="0"/>
      <w:contextualSpacing/>
      <w:jc w:val="thaiDistribute"/>
    </w:pPr>
    <w:rPr>
      <w:rFonts w:asciiTheme="minorBidi" w:hAnsiTheme="minorBidi" w:cstheme="minorBidi"/>
      <w:spacing w:val="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D144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D1440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A4AE1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A4AE1"/>
    <w:rPr>
      <w:szCs w:val="40"/>
    </w:rPr>
  </w:style>
  <w:style w:type="paragraph" w:styleId="a9">
    <w:name w:val="footer"/>
    <w:basedOn w:val="a"/>
    <w:link w:val="aa"/>
    <w:uiPriority w:val="99"/>
    <w:semiHidden/>
    <w:unhideWhenUsed/>
    <w:rsid w:val="001A4AE1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1A4AE1"/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2FDE-2762-47BB-9CD2-6F2FF024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</dc:creator>
  <cp:lastModifiedBy>G07</cp:lastModifiedBy>
  <cp:revision>35</cp:revision>
  <cp:lastPrinted>2017-08-15T07:50:00Z</cp:lastPrinted>
  <dcterms:created xsi:type="dcterms:W3CDTF">2017-08-02T14:56:00Z</dcterms:created>
  <dcterms:modified xsi:type="dcterms:W3CDTF">2017-08-15T07:51:00Z</dcterms:modified>
</cp:coreProperties>
</file>