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5F" w:rsidRPr="00407C9C" w:rsidRDefault="00405010" w:rsidP="00EA4B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07C9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C13EE" w:rsidRPr="00407C9C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76745F" w:rsidRPr="00407C9C">
        <w:rPr>
          <w:rFonts w:ascii="TH SarabunPSK" w:hAnsi="TH SarabunPSK" w:cs="TH SarabunPSK"/>
          <w:b/>
          <w:bCs/>
          <w:sz w:val="40"/>
          <w:szCs w:val="40"/>
          <w:cs/>
        </w:rPr>
        <w:t>2</w:t>
      </w:r>
    </w:p>
    <w:p w:rsidR="0076745F" w:rsidRPr="00407C9C" w:rsidRDefault="003145AF" w:rsidP="00EA4B01">
      <w:pPr>
        <w:jc w:val="center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48"/>
          <w:szCs w:val="48"/>
          <w:cs/>
        </w:rPr>
        <w:t>เอกสารและงานวิจั</w:t>
      </w:r>
      <w:r w:rsidR="0076745F" w:rsidRPr="00407C9C">
        <w:rPr>
          <w:rFonts w:ascii="TH SarabunPSK" w:hAnsi="TH SarabunPSK" w:cs="TH SarabunPSK"/>
          <w:b/>
          <w:bCs/>
          <w:sz w:val="48"/>
          <w:szCs w:val="48"/>
          <w:cs/>
        </w:rPr>
        <w:t>ยที่เกี่</w:t>
      </w:r>
      <w:r w:rsidRPr="00407C9C">
        <w:rPr>
          <w:rFonts w:ascii="TH SarabunPSK" w:hAnsi="TH SarabunPSK" w:cs="TH SarabunPSK"/>
          <w:b/>
          <w:bCs/>
          <w:sz w:val="48"/>
          <w:szCs w:val="48"/>
          <w:cs/>
        </w:rPr>
        <w:t>ยวของ</w:t>
      </w:r>
    </w:p>
    <w:p w:rsidR="0076745F" w:rsidRPr="00407C9C" w:rsidRDefault="0076745F" w:rsidP="00EA4B01">
      <w:pPr>
        <w:jc w:val="center"/>
        <w:rPr>
          <w:rFonts w:ascii="TH SarabunPSK" w:hAnsi="TH SarabunPSK" w:cs="TH SarabunPSK"/>
          <w:sz w:val="36"/>
          <w:szCs w:val="36"/>
        </w:rPr>
      </w:pPr>
    </w:p>
    <w:p w:rsidR="003145AF" w:rsidRPr="00407C9C" w:rsidRDefault="00254B89" w:rsidP="00EA4B01">
      <w:pPr>
        <w:tabs>
          <w:tab w:val="left" w:pos="851"/>
        </w:tabs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การวิจัยครั้งนี้ มุ่ง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ศึกษาปัจจัยที่ส่งผลต่อการ</w:t>
      </w:r>
      <w:r w:rsidR="00E930D9" w:rsidRPr="00407C9C">
        <w:rPr>
          <w:rFonts w:ascii="TH SarabunPSK" w:hAnsi="TH SarabunPSK" w:cs="TH SarabunPSK"/>
          <w:sz w:val="32"/>
          <w:szCs w:val="32"/>
          <w:cs/>
        </w:rPr>
        <w:t>เลือกใช้บริการขนส่ง</w:t>
      </w:r>
      <w:r w:rsidR="00526AC7" w:rsidRPr="00407C9C">
        <w:rPr>
          <w:rFonts w:ascii="TH SarabunPSK" w:hAnsi="TH SarabunPSK" w:cs="TH SarabunPSK"/>
          <w:sz w:val="24"/>
          <w:szCs w:val="32"/>
          <w:cs/>
        </w:rPr>
        <w:t>สินค้าและพัสดุภัณฑ์</w:t>
      </w:r>
      <w:r w:rsidR="00E930D9" w:rsidRPr="00407C9C">
        <w:rPr>
          <w:rFonts w:ascii="TH SarabunPSK" w:hAnsi="TH SarabunPSK" w:cs="TH SarabunPSK"/>
          <w:sz w:val="32"/>
          <w:szCs w:val="32"/>
          <w:cs/>
        </w:rPr>
        <w:t>ทางราง</w:t>
      </w:r>
      <w:r w:rsidR="00526AC7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AC7" w:rsidRPr="00407C9C">
        <w:rPr>
          <w:rFonts w:ascii="TH SarabunPSK" w:hAnsi="TH SarabunPSK" w:cs="TH SarabunPSK"/>
          <w:sz w:val="32"/>
          <w:szCs w:val="32"/>
        </w:rPr>
        <w:t>:</w:t>
      </w:r>
      <w:r w:rsidR="00526AC7" w:rsidRPr="00407C9C">
        <w:rPr>
          <w:rFonts w:ascii="TH SarabunPSK" w:hAnsi="TH SarabunPSK" w:cs="TH SarabunPSK"/>
          <w:sz w:val="32"/>
          <w:szCs w:val="32"/>
          <w:cs/>
        </w:rPr>
        <w:t xml:space="preserve"> กรณีศึกษาสถานีรถไฟหัวลำโพง</w:t>
      </w:r>
      <w:r w:rsidR="0089553D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5AF" w:rsidRPr="00407C9C">
        <w:rPr>
          <w:rFonts w:ascii="TH SarabunPSK" w:hAnsi="TH SarabunPSK" w:cs="TH SarabunPSK"/>
          <w:sz w:val="32"/>
          <w:szCs w:val="32"/>
          <w:cs/>
        </w:rPr>
        <w:t>ผูวิจัย</w:t>
      </w:r>
      <w:r w:rsidR="0089553D" w:rsidRPr="00407C9C">
        <w:rPr>
          <w:rFonts w:ascii="TH SarabunPSK" w:hAnsi="TH SarabunPSK" w:cs="TH SarabunPSK"/>
          <w:sz w:val="32"/>
          <w:szCs w:val="32"/>
          <w:cs/>
        </w:rPr>
        <w:t>จึง</w:t>
      </w:r>
      <w:r w:rsidR="003145AF" w:rsidRPr="00407C9C">
        <w:rPr>
          <w:rFonts w:ascii="TH SarabunPSK" w:hAnsi="TH SarabunPSK" w:cs="TH SarabunPSK"/>
          <w:sz w:val="32"/>
          <w:szCs w:val="32"/>
          <w:cs/>
        </w:rPr>
        <w:t>ไดศึกษา</w:t>
      </w:r>
      <w:r w:rsidR="00A306C1" w:rsidRPr="00407C9C">
        <w:rPr>
          <w:rFonts w:ascii="TH SarabunPSK" w:hAnsi="TH SarabunPSK" w:cs="TH SarabunPSK"/>
          <w:sz w:val="32"/>
          <w:szCs w:val="32"/>
          <w:cs/>
        </w:rPr>
        <w:t>แนวคิด ทฤษฎี แ</w:t>
      </w:r>
      <w:r w:rsidR="00FC13EE" w:rsidRPr="00407C9C">
        <w:rPr>
          <w:rFonts w:ascii="TH SarabunPSK" w:hAnsi="TH SarabunPSK" w:cs="TH SarabunPSK"/>
          <w:sz w:val="32"/>
          <w:szCs w:val="32"/>
          <w:cs/>
        </w:rPr>
        <w:t>ละ</w:t>
      </w:r>
      <w:r w:rsidR="0089553D" w:rsidRPr="00407C9C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490909" w:rsidRPr="00407C9C">
        <w:rPr>
          <w:rFonts w:ascii="TH SarabunPSK" w:hAnsi="TH SarabunPSK" w:cs="TH SarabunPSK"/>
          <w:sz w:val="32"/>
          <w:szCs w:val="32"/>
          <w:cs/>
        </w:rPr>
        <w:t>ทั้งในและต่างประเทศ ซึ่ง</w:t>
      </w:r>
      <w:r w:rsidR="003145AF" w:rsidRPr="00407C9C">
        <w:rPr>
          <w:rFonts w:ascii="TH SarabunPSK" w:hAnsi="TH SarabunPSK" w:cs="TH SarabunPSK"/>
          <w:sz w:val="32"/>
          <w:szCs w:val="32"/>
          <w:cs/>
        </w:rPr>
        <w:t>ไดสรุปรวมและนำเสนอโดยแบงหัวขอออกเปน ดังนี้</w:t>
      </w:r>
    </w:p>
    <w:p w:rsidR="002002FD" w:rsidRPr="00407C9C" w:rsidRDefault="002002FD" w:rsidP="00EA4B0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</w:rPr>
        <w:t>2.1</w:t>
      </w:r>
      <w:r w:rsidR="00DB41F6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DB41F6" w:rsidRPr="00407C9C">
        <w:rPr>
          <w:rFonts w:ascii="TH SarabunPSK" w:hAnsi="TH SarabunPSK" w:cs="TH SarabunPSK"/>
          <w:sz w:val="32"/>
          <w:szCs w:val="32"/>
          <w:cs/>
        </w:rPr>
        <w:t>ส่วนประสมทางการตลาด</w:t>
      </w:r>
    </w:p>
    <w:p w:rsidR="000C4F9B" w:rsidRPr="00407C9C" w:rsidRDefault="002002FD" w:rsidP="00EA4B01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</w:rPr>
        <w:tab/>
      </w:r>
      <w:r w:rsidR="0076745F" w:rsidRPr="00407C9C">
        <w:rPr>
          <w:rFonts w:ascii="TH SarabunPSK" w:hAnsi="TH SarabunPSK" w:cs="TH SarabunPSK"/>
          <w:sz w:val="32"/>
          <w:szCs w:val="32"/>
        </w:rPr>
        <w:t>2.</w:t>
      </w:r>
      <w:r w:rsidR="00CB7F3F" w:rsidRPr="00407C9C">
        <w:rPr>
          <w:rFonts w:ascii="TH SarabunPSK" w:hAnsi="TH SarabunPSK" w:cs="TH SarabunPSK"/>
          <w:sz w:val="32"/>
          <w:szCs w:val="32"/>
        </w:rPr>
        <w:t>2</w:t>
      </w:r>
      <w:r w:rsidR="0025504E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41F6" w:rsidRPr="00407C9C">
        <w:rPr>
          <w:rFonts w:ascii="TH SarabunPSK" w:hAnsi="TH SarabunPSK" w:cs="TH SarabunPSK"/>
          <w:sz w:val="32"/>
          <w:szCs w:val="32"/>
          <w:cs/>
        </w:rPr>
        <w:t>คุณภาพการให้บริการ</w:t>
      </w:r>
    </w:p>
    <w:p w:rsidR="003145AF" w:rsidRPr="00407C9C" w:rsidRDefault="000C4F9B" w:rsidP="00EA4B01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="00DB7BCF" w:rsidRPr="00407C9C">
        <w:rPr>
          <w:rFonts w:ascii="TH SarabunPSK" w:hAnsi="TH SarabunPSK" w:cs="TH SarabunPSK"/>
          <w:sz w:val="32"/>
          <w:szCs w:val="32"/>
          <w:cs/>
        </w:rPr>
        <w:t>การขนส่งทางราง</w:t>
      </w:r>
    </w:p>
    <w:p w:rsidR="00DC22A1" w:rsidRPr="00407C9C" w:rsidRDefault="005176C9" w:rsidP="00EA4B01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2.</w:t>
      </w:r>
      <w:r w:rsidR="00DB7BCF" w:rsidRPr="00407C9C">
        <w:rPr>
          <w:rFonts w:ascii="TH SarabunPSK" w:hAnsi="TH SarabunPSK" w:cs="TH SarabunPSK"/>
          <w:sz w:val="32"/>
          <w:szCs w:val="32"/>
          <w:cs/>
        </w:rPr>
        <w:t>4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22A1" w:rsidRPr="00407C9C">
        <w:rPr>
          <w:rFonts w:ascii="TH SarabunPSK" w:hAnsi="TH SarabunPSK" w:cs="TH SarabunPSK"/>
          <w:sz w:val="32"/>
          <w:szCs w:val="32"/>
          <w:cs/>
        </w:rPr>
        <w:t>พฤติกรรมผู้บริโภค</w:t>
      </w:r>
    </w:p>
    <w:p w:rsidR="005176C9" w:rsidRPr="00407C9C" w:rsidRDefault="00DC22A1" w:rsidP="00EA4B01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="00DC75B4" w:rsidRPr="00407C9C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74015A" w:rsidRPr="00407C9C" w:rsidRDefault="0076745F" w:rsidP="00EA4B01">
      <w:pPr>
        <w:tabs>
          <w:tab w:val="left" w:pos="851"/>
          <w:tab w:val="left" w:pos="127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ab/>
      </w:r>
      <w:r w:rsidR="006C33C5" w:rsidRPr="00407C9C">
        <w:rPr>
          <w:rFonts w:ascii="TH SarabunPSK" w:hAnsi="TH SarabunPSK" w:cs="TH SarabunPSK"/>
          <w:sz w:val="32"/>
          <w:szCs w:val="32"/>
        </w:rPr>
        <w:tab/>
      </w:r>
    </w:p>
    <w:p w:rsidR="002002FD" w:rsidRPr="00407C9C" w:rsidRDefault="002002FD" w:rsidP="00EA4B0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407C9C">
        <w:rPr>
          <w:rFonts w:ascii="TH SarabunPSK" w:hAnsi="TH SarabunPSK" w:cs="TH SarabunPSK"/>
          <w:b/>
          <w:bCs/>
          <w:sz w:val="36"/>
          <w:szCs w:val="36"/>
          <w:cs/>
        </w:rPr>
        <w:t xml:space="preserve">2.1 </w:t>
      </w:r>
      <w:r w:rsidR="00DB41F6" w:rsidRPr="00407C9C">
        <w:rPr>
          <w:rFonts w:ascii="TH SarabunPSK" w:hAnsi="TH SarabunPSK" w:cs="TH SarabunPSK"/>
          <w:b/>
          <w:bCs/>
          <w:sz w:val="36"/>
          <w:szCs w:val="36"/>
          <w:cs/>
        </w:rPr>
        <w:t>ส่วนประสมทางการตลาด</w:t>
      </w:r>
    </w:p>
    <w:p w:rsidR="000B68D8" w:rsidRPr="00407C9C" w:rsidRDefault="000B68D8" w:rsidP="00257631">
      <w:pPr>
        <w:shd w:val="clear" w:color="auto" w:fill="FFFFFF" w:themeFill="background1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การวางแผนการตลาดโดยใช้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4P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กลยุทธ์ทางการตลาดนั้นมีอยู่มากมาย แต่ที่เป็นที่รู้จัก และเป็นพื้นฐานที่สุดก็คือการ ใช้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4P (Product</w:t>
      </w:r>
      <w:r w:rsidR="00257631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,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Price</w:t>
      </w:r>
      <w:r w:rsidR="00257631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,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Place</w:t>
      </w:r>
      <w:r w:rsidR="00257631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,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Promotion)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ซึ่งหลักการใช้คือการวางแผนในแต่ละส่วนให้เข้ากัน และเป็นที่ต้องการของกลุ่ม เป้าหมายที่เราเลือกเอาไว้ให้มากที่สุด ในบางธุรกิจอาจจะไม่สามารถปรับเปลี่ยน ทั้ง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4P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ได้ทั้งหมดในระยะสั้นก็ไม่เป็นไรเพราะ เรา สามารถ ค่อยๆปรับกลยุทธ์จนได้ ส่วนผสมทางการตลาดได้เหมาะสมที่สุด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4P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อาจจะเรียกว่า </w:t>
      </w:r>
      <w:r w:rsidR="00DB51EE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arketing </w:t>
      </w:r>
      <w:r w:rsidR="00DB51EE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ix)</w:t>
      </w:r>
      <w:r w:rsidR="00671F8D"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1F8D" w:rsidRPr="00407C9C">
        <w:rPr>
          <w:rFonts w:ascii="TH SarabunPSK" w:hAnsi="TH SarabunPSK" w:cs="TH SarabunPSK"/>
          <w:sz w:val="32"/>
          <w:szCs w:val="32"/>
          <w:cs/>
        </w:rPr>
        <w:t>สำหรับรายละเอียดของส่วนประสมทางการตลาด มีดังต่อไปนี้</w:t>
      </w:r>
    </w:p>
    <w:p w:rsidR="002002FD" w:rsidRPr="00407C9C" w:rsidRDefault="002002FD" w:rsidP="00EA4B0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219BB" w:rsidRPr="00407C9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2B16C2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แนวความคิดและทฤษฎีเกี่ยวกับส่วนประสมทางการตลาด</w:t>
      </w:r>
    </w:p>
    <w:p w:rsidR="00EA4B01" w:rsidRPr="00407C9C" w:rsidRDefault="002B16C2" w:rsidP="00EA4B01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ฟิลลิป คอตเลอร์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Philip Kotler)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มีความเชื่อขั้นพื้นฐานว่างานทางด้านการตลาดนั้น ไม่ควรจะมุ่งไปที่แนวคิดการขายมากเกินไป แต่ควรจะเป็นการสร้างสรรค์ผลิตภัณฑ์ใหม่ ซึ่งไม่จำเป็นต้องมีการขายกล่าวคือบทบาททางการตลาดที่แท้จริงก็คือ การผลักดันกลยุทธ์ธุรกิจ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Kotler, 2004)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และเปลี่ยนวิธีคิดจากที่เคยคิดว่า เมื่อมีคนได้ก็ต้องมีคนเสีย (</w:t>
      </w:r>
      <w:r w:rsidR="00C3062C" w:rsidRPr="00407C9C">
        <w:rPr>
          <w:rFonts w:ascii="TH SarabunPSK" w:eastAsia="Times New Roman" w:hAnsi="TH SarabunPSK" w:cs="TH SarabunPSK"/>
          <w:sz w:val="32"/>
          <w:szCs w:val="32"/>
        </w:rPr>
        <w:t>Zero-T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hinking)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มาเป็นทุกคนมีแต่ได้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>positive-sumthinking ) (Kotler, 2004)</w:t>
      </w:r>
    </w:p>
    <w:p w:rsidR="002B16C2" w:rsidRPr="00407C9C" w:rsidRDefault="002B16C2" w:rsidP="00EA4B01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ฟิลลิป คอตเลอร์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>Philip Kotler) </w:t>
      </w:r>
      <w:r w:rsidRPr="00407C9C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ได้มีการแบ่งระดับของแนวความคิดและทฤษฎีเกี่ยวกับตลาดออกเป็น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Kotler, 1984)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ระดับแรก การตลาดแบบดั้งเดิม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Traditional Marketing)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โดยการตลาดแบบนี้มีจุดมุ่งหมายหลักคือ การสร้างความตระหนักในตราสินค้า(</w:t>
      </w:r>
      <w:r w:rsidRPr="00407C9C">
        <w:rPr>
          <w:rFonts w:ascii="TH SarabunPSK" w:eastAsia="Times New Roman" w:hAnsi="TH SarabunPSK" w:cs="TH SarabunPSK"/>
          <w:sz w:val="32"/>
          <w:szCs w:val="32"/>
        </w:rPr>
        <w:t>brands)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แบบที่เคยมุ่งเน้นกันมา โดยการตลาดที่อยู่ในระดับขั้นนี้จะมุ่งให้ความสำคัญกับส่วนประสมการตลาด</w:t>
      </w:r>
    </w:p>
    <w:p w:rsidR="00EA4B01" w:rsidRPr="00407C9C" w:rsidRDefault="002B16C2" w:rsidP="00EA4B01">
      <w:pPr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            </w:t>
      </w:r>
      <w:r w:rsidRPr="00407C9C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เสรี วงษ์มณฑา (</w:t>
      </w:r>
      <w:r w:rsidRPr="00407C9C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2542)</w:t>
      </w:r>
      <w:r w:rsidRPr="00407C9C">
        <w:rPr>
          <w:rFonts w:ascii="TH SarabunPSK" w:eastAsia="Times New Roman" w:hAnsi="TH SarabunPSK" w:cs="TH SarabunPSK"/>
          <w:sz w:val="32"/>
          <w:szCs w:val="32"/>
        </w:rPr>
        <w:t> 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กล่าวว่า ส่วนประสมทางการตลาด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Marketing Mix) </w:t>
      </w:r>
      <w:r w:rsidR="00B16E03" w:rsidRPr="00407C9C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การมีสินค้าที่ตอบสนองความต้องการของลูกค้ากลุ่มเป้าหมายได้</w:t>
      </w:r>
      <w:r w:rsidR="00B16E03" w:rsidRPr="00407C9C">
        <w:rPr>
          <w:rFonts w:ascii="TH SarabunPSK" w:eastAsia="Times New Roman" w:hAnsi="TH SarabunPSK" w:cs="TH SarabunPSK"/>
          <w:sz w:val="32"/>
          <w:szCs w:val="32"/>
          <w:cs/>
        </w:rPr>
        <w:t>ชัดเจน และจำหน่าย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ในราคาที่ผู้บริโภค</w:t>
      </w:r>
      <w:r w:rsidR="00B16E03" w:rsidRPr="00407C9C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ยอมรับได้ และผู้บริโภคยินดีจ่ายเพราะเห็นว่าคุ้ม</w:t>
      </w:r>
      <w:r w:rsidR="00B16E03" w:rsidRPr="00407C9C">
        <w:rPr>
          <w:rFonts w:ascii="TH SarabunPSK" w:eastAsia="Times New Roman" w:hAnsi="TH SarabunPSK" w:cs="TH SarabunPSK"/>
          <w:sz w:val="32"/>
          <w:szCs w:val="32"/>
          <w:cs/>
        </w:rPr>
        <w:t>ค่าและ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รวมถึงมีการ</w:t>
      </w:r>
      <w:r w:rsidR="00B16E03" w:rsidRPr="00407C9C">
        <w:rPr>
          <w:rFonts w:ascii="TH SarabunPSK" w:eastAsia="Times New Roman" w:hAnsi="TH SarabunPSK" w:cs="TH SarabunPSK"/>
          <w:sz w:val="32"/>
          <w:szCs w:val="32"/>
          <w:cs/>
        </w:rPr>
        <w:t>จำ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หน่ายสินค้าให้สอดคล้องกับพฤติกรรมการซื้อเพื่อความสะดวก</w:t>
      </w:r>
      <w:r w:rsidR="00B16E03" w:rsidRPr="00407C9C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แก่ลูกค้าด้วย</w:t>
      </w:r>
      <w:r w:rsidR="00B16E03" w:rsidRPr="00407C9C">
        <w:rPr>
          <w:rFonts w:ascii="TH SarabunPSK" w:eastAsia="Times New Roman" w:hAnsi="TH SarabunPSK" w:cs="TH SarabunPSK"/>
          <w:sz w:val="32"/>
          <w:szCs w:val="32"/>
          <w:cs/>
        </w:rPr>
        <w:t>การสร้างแรง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จูงใจให้เกิดความชอบในส</w:t>
      </w:r>
      <w:r w:rsidR="00B16E03" w:rsidRPr="00407C9C">
        <w:rPr>
          <w:rFonts w:ascii="TH SarabunPSK" w:eastAsia="Times New Roman" w:hAnsi="TH SarabunPSK" w:cs="TH SarabunPSK"/>
          <w:sz w:val="32"/>
          <w:szCs w:val="32"/>
          <w:cs/>
        </w:rPr>
        <w:t>ินค้าและเกิดพฤติกรรมอย่างถูกต้องและเหมาะสม</w:t>
      </w:r>
    </w:p>
    <w:p w:rsidR="00DB51EE" w:rsidRPr="00407C9C" w:rsidRDefault="00DB51EE" w:rsidP="00EA4B01">
      <w:pPr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DB51EE" w:rsidRPr="00407C9C" w:rsidRDefault="00DB51EE" w:rsidP="00EA4B01">
      <w:pPr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DB51EE" w:rsidRPr="00407C9C" w:rsidRDefault="00DB51EE" w:rsidP="00EA4B01">
      <w:pPr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EA4B01" w:rsidRPr="00407C9C" w:rsidRDefault="002B16C2" w:rsidP="00EA4B01">
      <w:pPr>
        <w:jc w:val="thaiDistribute"/>
        <w:textAlignment w:val="baselin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2.1.2 องค์ประกอบของส่วนประสมทางการตลาด</w:t>
      </w:r>
    </w:p>
    <w:p w:rsidR="00DB51EE" w:rsidRPr="00407C9C" w:rsidRDefault="00DB51EE" w:rsidP="00DB51EE">
      <w:pPr>
        <w:tabs>
          <w:tab w:val="left" w:pos="1276"/>
        </w:tabs>
        <w:ind w:firstLine="720"/>
        <w:jc w:val="thaiDistribute"/>
        <w:textAlignment w:val="baselin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>2.1.2.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1. 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ผลิตภัณฑ์</w:t>
      </w:r>
      <w:r w:rsidR="00E2212A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บริการ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(Product/Service)</w:t>
      </w:r>
      <w:r w:rsidR="00EA4B01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2212A" w:rsidRPr="00407C9C" w:rsidRDefault="00E2212A" w:rsidP="00E2212A">
      <w:pPr>
        <w:ind w:firstLine="1276"/>
        <w:jc w:val="thaiDistribute"/>
        <w:textAlignment w:val="baselin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 xml:space="preserve">ผลิตภัณฑ์/บริการ </w:t>
      </w:r>
      <w:r w:rsidRPr="00407C9C">
        <w:rPr>
          <w:rFonts w:ascii="TH SarabunPSK" w:eastAsia="AngsanaNew" w:hAnsi="TH SarabunPSK" w:cs="TH SarabunPSK"/>
          <w:sz w:val="32"/>
          <w:szCs w:val="32"/>
          <w:shd w:val="clear" w:color="auto" w:fill="FFFFFF" w:themeFill="background1"/>
          <w:cs/>
        </w:rPr>
        <w:t xml:space="preserve">หมายถึง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ทุกสิ่งที่นักการตลาดนำมาเสนอกับตลาด เพื่อเรียกร้องความสนใจ เพื่อการได้กรรมสิทธิ์ หรือเพื่อการอุปโภคบริโภค ซึ่งสามารถตอบสนองความต้องการของตลาดได้ โดย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การพิจารณาเกี่ยวกับผลิตภัณฑ์</w:t>
      </w:r>
      <w:r w:rsidR="00DB51EE" w:rsidRPr="00407C9C">
        <w:rPr>
          <w:rFonts w:ascii="TH SarabunPSK" w:eastAsia="AngsanaNew" w:hAnsi="TH SarabunPSK" w:cs="TH SarabunPSK"/>
          <w:sz w:val="32"/>
          <w:szCs w:val="32"/>
        </w:rPr>
        <w:t>/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บริการ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จะต้องพิจารณาถึงขอบเขตของบริการ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คุณภาพของบริการระดับชั้นของบริการ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ตราสินค้า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สายการบริการ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การรับประกันและการบริการหลังการขาย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นั่นคือ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ส่วนประสมด้านผลิตภัณฑ์บริการ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ซึ่งจะต้องครอบคลุมขอบข่ายที่กว้าง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เนื่องจากผลิตภัณฑ์บริการนั้น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เป็นสิ่งที่มองไม่เห็นไม่มีตัวตน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ลักษณะของการผลิต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ผลิตภัณฑ์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>/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บริการก็แตกต่างกันโดยสิ้นเชิงกับการผลิตผลิตภัณฑ์ที่เป็นสินค้า</w:t>
      </w:r>
    </w:p>
    <w:p w:rsidR="002B16C2" w:rsidRPr="00407C9C" w:rsidRDefault="002B16C2" w:rsidP="00E2212A">
      <w:pPr>
        <w:ind w:firstLine="1276"/>
        <w:jc w:val="thaiDistribute"/>
        <w:textAlignment w:val="baselin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การพัฒนาผลิตภัณฑ์บริการ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(Services Product Development)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ในส่วนการพัฒนาผลิตภัณฑ์บริการนั้น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เป็นการคิดในเรื่องของการให้บริการที่แปลก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ใหม่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ที่ไม่มีการเกี่ยวพันกับกระบวนการในการผลิต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แต่ในการผลิตการบริการบางอย่างนั้นก็ต้องอาศัยเครื่องมืออุปกรณ์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มาใช้ในการก่อให้เกิดผลิตภัณฑ์บริการ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บริการขนส่งก็ต้องใบ้ยานพาหนะ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บริการเกี่ยวกับโรงแรมก็จะต้องมีอาคาร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ห้องพัก</w:t>
      </w:r>
      <w:r w:rsidR="00E2212A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เตียง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ที่นอน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ส่วนนโยบายเกี่ยวกับการให้บริการขององค์กรธุรกิจเกี่ยวกับการขายบริการบางองค์กรก็จะเน้นความลึกของการให้บริก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การให้บริการอย่างเดียวแต่หลาย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มาตรฐาน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การให้บริการเกี่ยวกับการขนส่งทางรถยนต์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ก็จะแยกเป็นบริการโดยรถปรับอากาศและพัดลม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หรือบริการโดยรถที่ไม่มีเครื่องปรับอากาศและพัดลม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แต่บางองค์กรจะเน้นทั้งความกว้างและความลึก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การบริการท่องเที่ยว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ซึ่งต้องบริการหลาย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อย่างประกอบกัน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บริการขนส่ง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บริการด้านที่พักอาศัย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บริการประกันชีวิต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ฯลฯ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ผู้บริหารหรือเจ้าของกิจการก็จะต้องมีการปรับปรุงรูปแบบของผลิตภัณฑ์ของบริการอยู่เสมอเพื่อให้ผลิตภัณฑ์บริการตรงตามความต้องการของลูกค้าอยู่เสมอ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โดยเฉพาะเวลาที่มีการแข่งขันกันมาก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2212A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ผู้บริหารจะต้องปรับปรุงการบริการให้อยู่ในสภาพที่ดีกว่าของคู่แข่งขัน</w:t>
      </w:r>
      <w:r w:rsidR="00E2212A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แต่การที่จะทำให้ผู้บริหารหรือเจ้าของกิจการทราบได้ว่า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อะไร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เมื่อไร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อย่างไร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เป็นที่ต้องการของลูกค้า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ผู้บริหารหรือเจ้าของกิจการจะต้องมีการสำรวจตลาดหรือทำการวิจัย</w:t>
      </w:r>
    </w:p>
    <w:p w:rsidR="00BD378B" w:rsidRPr="00407C9C" w:rsidRDefault="00BD378B" w:rsidP="00BD378B">
      <w:pPr>
        <w:shd w:val="clear" w:color="auto" w:fill="FFFFFF" w:themeFill="background1"/>
        <w:ind w:firstLine="1276"/>
        <w:textAlignment w:val="baseline"/>
        <w:rPr>
          <w:rFonts w:ascii="TH SarabunPSK" w:hAnsi="TH SarabunPSK" w:cs="TH SarabunPSK"/>
          <w:b/>
          <w:bCs/>
          <w:sz w:val="32"/>
          <w:szCs w:val="32"/>
          <w:shd w:val="clear" w:color="auto" w:fill="000033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องค์ประกอบผลิตภัณฑ์</w:t>
      </w:r>
    </w:p>
    <w:p w:rsidR="00BD378B" w:rsidRPr="00407C9C" w:rsidRDefault="00BD378B" w:rsidP="00BD378B">
      <w:pPr>
        <w:shd w:val="clear" w:color="auto" w:fill="FFFFFF" w:themeFill="background1"/>
        <w:ind w:firstLine="1276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ผลิตภัณฑ์หลัก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Core Product)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บริษัทต้องมีความรู้ว่าอะไรเป็นสิ่งที่ตอบสนองความต้องการของผู้บริโภคได้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</w:p>
    <w:p w:rsidR="00BD378B" w:rsidRPr="00407C9C" w:rsidRDefault="00BD378B" w:rsidP="00BD378B">
      <w:pPr>
        <w:shd w:val="clear" w:color="auto" w:fill="FFFFFF" w:themeFill="background1"/>
        <w:ind w:firstLine="1276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คุณสมบัติผลิตภัณฑ์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Product Attribute)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เราต้องทราบว่าผลิตภัณฑ์นั้นผลิตมาจากอะไร มีคุณสมบัติอย่างไร รูปแบบของผลิตภัณฑ์ที่มีอยู่ในตัวของมันเอง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</w:p>
    <w:p w:rsidR="00BD378B" w:rsidRPr="00407C9C" w:rsidRDefault="00BD378B" w:rsidP="00BD378B">
      <w:pPr>
        <w:shd w:val="clear" w:color="auto" w:fill="FFFFFF" w:themeFill="background1"/>
        <w:ind w:firstLine="1276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3.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จุดเด่นของผลิตภัณฑ์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Product Feature)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เราต้องรู้ว่าสินค้าเรามีอะไรเด่นเป็นพิเศษ กว่าสินค้าอื่น เพื่อดึงดูดลูกค้า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</w:p>
    <w:p w:rsidR="00BD378B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4.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ผลประโยชน์ที่ได้รับจากผลิตภัณฑ์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Product Benefit)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ลูกค้าส่วนใหญ่มักจะสับสนระหว่างจุดเด่นผลิตภัณฑ์ และผลประโยชน์ที่ได้รับจากผลิตภัณฑ์ ซึ่งจะต่างกัน จุดเด่นผลิตภัณฑ์</w:t>
      </w:r>
      <w:r w:rsidR="00E260AB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คือ สิ่งที่อยู่ในตัวสินค้า ส่วนสิ่งที่เป็นประโยชน์แก่ลูกค้าเกิดขึ้นในความรู้สึกของลูกค้า เรียกว่า </w:t>
      </w:r>
      <w:r w:rsidR="00E260AB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ผ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ลประโยชน์ที่ได้รับจากผลิตภัณฑ์ตัวอย่าง</w:t>
      </w:r>
    </w:p>
    <w:p w:rsidR="00BD378B" w:rsidRPr="00407C9C" w:rsidRDefault="00BD378B" w:rsidP="00BD378B">
      <w:pPr>
        <w:shd w:val="clear" w:color="auto" w:fill="FFFFFF" w:themeFill="background1"/>
        <w:ind w:firstLine="1276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ประเภทของผลิตภัณฑ์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</w:p>
    <w:p w:rsidR="00BD378B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สินค้าอุปโภคบริโภค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Consumer Goods)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มายถึง สินค้าหรือบริการที่ซื้อโดยผู้บริโภคขั้นสุดท้าย ความต้องการในการบริโภคสินค้าประเภทนี้ มักเกิดขึ้นอย่างอิสระจากความต้องการและความคิดส่วนตัว</w:t>
      </w:r>
    </w:p>
    <w:p w:rsidR="00BD378B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lastRenderedPageBreak/>
        <w:t xml:space="preserve">2.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สินค้าอุตสาหกรรม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Industrial Goods)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สินค้าในตลาดอุตสาหกรรมผู้ซื้อจะซื้อไปเพื่อเป็นปัจจัยในการผลิต เพื่อการขายต่อ ผู้ซื้อสินค้าประเภทนี้เรียกว่าผู้ซื้อทางอุตสาหกรรม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br/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ตราสินค้า บรรจุภัณฑ์ และการติดฉลาก</w:t>
      </w:r>
    </w:p>
    <w:p w:rsidR="00BD378B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ตราสินค้า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Brand)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หมายถึงชื่อ คำ สัญลักษณ์ การออกแบบ หรือส่วนประสมของสิ่งดังกล่าวที่ผู้ผลิตหรือผู้ขายกำหนดใช้กับสินค้าหรือบริการของตนเพื่อแสดงความแตกต่างจากคู่แข่งขัน</w:t>
      </w:r>
    </w:p>
    <w:p w:rsidR="00BD378B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ชื่อตรา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Brand name)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คำ ตัวอักษร หรือตัวเลข ที่สามารถออกเสียงได้</w:t>
      </w:r>
    </w:p>
    <w:p w:rsidR="00BD378B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เครื่องหมายผู้ผลิตหรือผู้จำหน่าย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Housemark)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หรือตราสินค้าของผู้ผลิต หมายถึง ชื่อ เครื่องหมายหรือสัญลักษณ์ของผู้ผลิตหรือผู้จำหน่ายซึ่งไม่ใช่ตราสินค้า เครื่องหมายนี้จะมีประโยชน์ในการสร้างการยอมรับใน - คุณภาพและราคาสินค้า ซึ่งจะส่งผลต่อการผลิตหรือขายสินค้าใหม่ของธุรกิจ</w:t>
      </w:r>
    </w:p>
    <w:p w:rsidR="00BD378B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เครื่องหมายการค้า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Trademark)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ตราสินค้าที่ผู้ขายนำมาใช้และได้รับการคุ้มครองตามกฎหมาย</w:t>
      </w:r>
    </w:p>
    <w:p w:rsidR="00BB4559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เครื่องหมายรับรอง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Certification Mark)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เครื่องหมายที่ออกโดยหน่วยงานของรัฐบาลหรือสำนักงานมาตรฐานต่าง ๆ เพื่อรับรองคุณภาพสินค้า</w:t>
      </w:r>
    </w:p>
    <w:p w:rsidR="00BB4559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โลโก้</w:t>
      </w:r>
      <w:r w:rsidR="000C5C4A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สัญลักษณ์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Logos or Symbol)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สิ่งที่เป็นเครื่องบอกถึงบุคลิกของสินค้า ซึ่งมีความสัมพันธ์กับลักษณะทางกายภาพของสินค้า ใช้ประโยชน์หลักในการโฆษณาซึ่งส่วนใหญ่ทำในลักษณะการ์ตูน</w:t>
      </w:r>
    </w:p>
    <w:p w:rsidR="00BB4559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คำขวัญ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Mottoes and Slogans)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กลุ่มคำ วลี</w:t>
      </w:r>
      <w:r w:rsidR="000C5C4A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หรือข้อความที่แสดงถึงบุคลิกหรือคุณภาพของสินค้า</w:t>
      </w:r>
    </w:p>
    <w:p w:rsidR="00BD378B" w:rsidRPr="00407C9C" w:rsidRDefault="00BD378B" w:rsidP="00E260AB">
      <w:pPr>
        <w:shd w:val="clear" w:color="auto" w:fill="FFFFFF" w:themeFill="background1"/>
        <w:ind w:firstLine="1276"/>
        <w:jc w:val="thaiDistribute"/>
        <w:textAlignment w:val="baselin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ลิขสิทธิ์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Copy Right)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การรับรองสิทธิทางกฎหมายของผลงานสร้างสรรค์ทางวรรณกรรมและศิลปกรรม</w:t>
      </w:r>
    </w:p>
    <w:p w:rsidR="00BD378B" w:rsidRPr="00407C9C" w:rsidRDefault="00BD378B" w:rsidP="00BD378B">
      <w:pPr>
        <w:shd w:val="clear" w:color="auto" w:fill="FFFFFF" w:themeFill="background1"/>
        <w:ind w:firstLine="1276"/>
        <w:textAlignment w:val="baseline"/>
        <w:rPr>
          <w:rFonts w:ascii="TH SarabunPSK" w:eastAsia="AngsanaNew" w:hAnsi="TH SarabunPSK" w:cs="TH SarabunPSK"/>
          <w:sz w:val="32"/>
          <w:szCs w:val="32"/>
        </w:rPr>
      </w:pPr>
    </w:p>
    <w:p w:rsidR="00523660" w:rsidRPr="00407C9C" w:rsidRDefault="004565CC" w:rsidP="00407C9C">
      <w:pPr>
        <w:autoSpaceDE w:val="0"/>
        <w:autoSpaceDN w:val="0"/>
        <w:adjustRightInd w:val="0"/>
        <w:ind w:firstLine="1276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>2.1.2.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2. 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ราคา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(Price)</w:t>
      </w:r>
      <w:r w:rsidR="00523660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523660" w:rsidRPr="00407C9C" w:rsidRDefault="00523660" w:rsidP="00407C9C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ราคา</w:t>
      </w:r>
      <w:r w:rsidR="0047408A" w:rsidRPr="00407C9C">
        <w:rPr>
          <w:rFonts w:ascii="TH SarabunPSK" w:eastAsia="AngsanaNew" w:hAnsi="TH SarabunPSK" w:cs="TH SarabunPSK"/>
          <w:sz w:val="32"/>
          <w:szCs w:val="32"/>
        </w:rPr>
        <w:t xml:space="preserve"> (Price)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จำนวนเงินที่บุคคลต้องจ่ายเพื่อตอบแทนกับการได้รักรรมสิทธิ์ สิทธิ ความสะดวกสบายและความพอใจในผลิตภัณฑ์นั้นให้กับเจ้าของเดิม หรือในอีกความหมายหนึ่ง คือ สื่อกลางในการแลกเปลี่ยนสินค้าและบริการในรูปเงินตรา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4565CC" w:rsidRPr="00407C9C" w:rsidRDefault="00523660" w:rsidP="00407C9C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วัตถุประสงค์ในการตั้งราคา</w:t>
      </w: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 xml:space="preserve"> </w:t>
      </w:r>
    </w:p>
    <w:p w:rsidR="00F4483C" w:rsidRPr="00407C9C" w:rsidRDefault="00523660" w:rsidP="00407C9C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การตั้งราคาเพื่อมุ่งผลตอบแทนหรือกำไร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  </w:t>
      </w:r>
    </w:p>
    <w:p w:rsidR="00F4483C" w:rsidRPr="00407C9C" w:rsidRDefault="00523660" w:rsidP="00407C9C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การตั้งราคาเพื่อให้ได้ยอดขายมากขึ้น </w:t>
      </w:r>
    </w:p>
    <w:p w:rsidR="00C33236" w:rsidRPr="00407C9C" w:rsidRDefault="00523660" w:rsidP="00407C9C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3.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การตั้งราคาเพื่อวัตถุประสงค์อื่น ๆ ประกอบด้วย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กรณี คือการตั้งราคาเพื่อเผชิญการแข่งขัน</w:t>
      </w:r>
      <w:r w:rsidR="00F4483C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และการตั้งราคาเพื่อรักษาเสถียรภาพของการตั้งราคา</w:t>
      </w:r>
      <w:r w:rsidR="00F4483C" w:rsidRPr="00407C9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2B16C2" w:rsidRPr="00407C9C" w:rsidRDefault="002B16C2" w:rsidP="00407C9C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การพิจารณาด้านราคาต้องรวมถึงระดับราคา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ส่วนลด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เงินช่วยเหลือ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ค่านายหน้าและเงื่อนไขการชำระเงินสินเชื่อการค้า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เนื่องจากราคามีส่วนในการทำให้บริการต่าง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มีความแตกต่างกันและมีผลต่อผู้บริโภคในการรับรู้ถึงคุณค่าที่ได้รับบริการ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โดยเปรียบเทียบระหว่างราคาและคุณภาพของการบริการการกำหนดราคาผลิตภัณฑ์บริการ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(Pricing in Services Product)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การกำหนดราคาของผลิตภัณฑ์บริการแต่ละประเภทขึ้นกับสภาพหลาย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อย่าง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เช่น</w:t>
      </w:r>
    </w:p>
    <w:p w:rsidR="00C33236" w:rsidRPr="00407C9C" w:rsidRDefault="002B16C2" w:rsidP="00407C9C">
      <w:pPr>
        <w:autoSpaceDE w:val="0"/>
        <w:autoSpaceDN w:val="0"/>
        <w:adjustRightInd w:val="0"/>
        <w:ind w:firstLine="1276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</w:rPr>
        <w:lastRenderedPageBreak/>
        <w:t>1</w:t>
      </w:r>
      <w:r w:rsidR="00C33236" w:rsidRPr="00407C9C">
        <w:rPr>
          <w:rFonts w:ascii="TH SarabunPSK" w:eastAsia="AngsanaNew" w:hAnsi="TH SarabunPSK" w:cs="TH SarabunPSK"/>
          <w:sz w:val="32"/>
          <w:szCs w:val="32"/>
        </w:rPr>
        <w:t>.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ถ้าสภาพการแข่งขันสูง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จะต้องใช้ราคาตลาดหรือราคาที่ใกล้เคียงกัน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แต่โดยทั่วไปสภาพการแข่งขันสมบูรณ์จะไม่มีในผลิตภัณฑ์บริการเพราะลักษณะบริการไม่มาตรฐานที่แน่นอน</w:t>
      </w:r>
    </w:p>
    <w:p w:rsidR="00C33236" w:rsidRPr="00407C9C" w:rsidRDefault="00C33236" w:rsidP="00407C9C">
      <w:pPr>
        <w:autoSpaceDE w:val="0"/>
        <w:autoSpaceDN w:val="0"/>
        <w:adjustRightInd w:val="0"/>
        <w:ind w:firstLine="1276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</w:rPr>
        <w:t>2.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ส่วนทางนโยบายของราคาของกิจการ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โดยทั่วไปมีอยู่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นโยบาย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2B16C2" w:rsidRPr="00407C9C" w:rsidRDefault="00C33236" w:rsidP="00407C9C">
      <w:pPr>
        <w:autoSpaceDE w:val="0"/>
        <w:autoSpaceDN w:val="0"/>
        <w:adjustRightInd w:val="0"/>
        <w:ind w:firstLine="1276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</w:rPr>
        <w:t xml:space="preserve">    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2.1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นโยบายราคาเดียวเป็นนโยบายที่นิยมใช้กันทั้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งในผลิตภัณฑ์ที่เป็นสินค้าและผลิต</w:t>
      </w:r>
    </w:p>
    <w:p w:rsidR="00C33236" w:rsidRPr="00407C9C" w:rsidRDefault="002B16C2" w:rsidP="00407C9C">
      <w:pPr>
        <w:autoSpaceDE w:val="0"/>
        <w:autoSpaceDN w:val="0"/>
        <w:adjustRightInd w:val="0"/>
        <w:ind w:firstLine="1276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ภัณฑ์บริการ</w:t>
      </w:r>
    </w:p>
    <w:p w:rsidR="002B16C2" w:rsidRPr="00407C9C" w:rsidRDefault="00C33236" w:rsidP="00407C9C">
      <w:pPr>
        <w:autoSpaceDE w:val="0"/>
        <w:autoSpaceDN w:val="0"/>
        <w:adjustRightInd w:val="0"/>
        <w:ind w:firstLine="1276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</w:rPr>
        <w:t xml:space="preserve">    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นโยบายราคาแบบหลายราคา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เป็นการกำหนดราคาผลิตภัณฑ์บริการที่มีความ</w:t>
      </w:r>
    </w:p>
    <w:p w:rsidR="00763ADE" w:rsidRPr="00407C9C" w:rsidRDefault="002B16C2" w:rsidP="00407C9C">
      <w:pPr>
        <w:autoSpaceDE w:val="0"/>
        <w:autoSpaceDN w:val="0"/>
        <w:adjustRightInd w:val="0"/>
        <w:ind w:firstLine="1276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แตกต่างกันขึ้นกับประเภทของลูกค้า</w:t>
      </w:r>
    </w:p>
    <w:p w:rsidR="002B16C2" w:rsidRPr="00407C9C" w:rsidRDefault="00763ADE" w:rsidP="00407C9C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</w:rPr>
        <w:t xml:space="preserve">    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2.3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นโยบายราคาให้ส่วนลด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เป็นวิธีการกำหนดราคาที่กำหนดไว้เพื่อจะใช้ในการจูงใจลูกค้า</w:t>
      </w:r>
      <w:r w:rsidR="00222801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ลักษณะของผลิตภัณฑ์บริการ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การกำหนดราคาค่าบริการจะขึ้นกับสภาพการให้บริการ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ถ้าผลิตภัณฑ์</w:t>
      </w:r>
      <w:r w:rsidR="00C07631" w:rsidRPr="00407C9C">
        <w:rPr>
          <w:rFonts w:ascii="TH SarabunPSK" w:eastAsia="AngsanaNew" w:hAnsi="TH SarabunPSK" w:cs="TH SarabunPSK"/>
          <w:sz w:val="32"/>
          <w:szCs w:val="32"/>
          <w:cs/>
        </w:rPr>
        <w:t>/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บริการดีกว่า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สะดวกกว่า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ราคาค่าบริการก็จะแพงกว่าและในทางตรงข้ามกัน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การกำหนดราคาก็จะถูกกว่าทางด้านต้นทุน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ส่วนต้นทุนในผลิตภัณฑ์บริการก็มีเช่นเดียวกัน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แต่มักจะไม่ค่อยชัดเจนเพราะบริการที่ลูกค้าได้รับ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ไม่ได้มีส่วนประกอบของต้นทุนที่เขาสามารถมองเห็นได้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การให้บริการการขนส่งต้นทุนคือ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ค่าใช้จ่ายเกี่ยวกับตัวรถยนต์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พนักงานขับรถ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ค่าพิมพ์ตั๋ว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และค่าใช้จ่ายในการบริหารงาน</w:t>
      </w:r>
      <w:r w:rsidR="002B16C2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  <w:r w:rsidR="00523660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16C2" w:rsidRPr="00407C9C">
        <w:rPr>
          <w:rFonts w:ascii="TH SarabunPSK" w:eastAsia="AngsanaNew" w:hAnsi="TH SarabunPSK" w:cs="TH SarabunPSK"/>
          <w:sz w:val="32"/>
          <w:szCs w:val="32"/>
          <w:cs/>
        </w:rPr>
        <w:t>รวมถึงยังต้องนำสภาพความต้องการหรือดีมานด์ของตลาดมาพิจารณาด้วย</w:t>
      </w:r>
    </w:p>
    <w:p w:rsidR="00C07631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ปัจจัยที่มีผลต่อการตั้งราคา</w:t>
      </w:r>
    </w:p>
    <w:p w:rsidR="00C07631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การกำหนดราคาโดยคำนึงถึงต้นทุนการผลิตและต้นทุนการตลาด</w:t>
      </w:r>
    </w:p>
    <w:p w:rsidR="00C07631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การกำหนดราคาโดยคำนึงถึงบทบาทของราคา</w:t>
      </w:r>
    </w:p>
    <w:p w:rsidR="00C07631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3.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การกำหนดราคาโดยคำนึงถึงลักษณะประเภทสินค้าที่ขาย สินค้าฟุ่มเฟือย สินค้าที่ใช้สินค้าอื่นทดแทนกันได้ควรกำหนดราคาที่ต่ำ สินค้าที่ใช้ประกอบกันกับสินค้าชนิดอื่นควรตั้งราครใกล้เคียงกับสินค้านั้น</w:t>
      </w:r>
    </w:p>
    <w:p w:rsidR="00C07631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4.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การกำหนดราคาดโดยคำนึงถึงส่วนประสมการตลาดอื่นของธุรกิจ</w:t>
      </w:r>
    </w:p>
    <w:p w:rsidR="00C07631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5.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การกำหนดราคาโดยคำนึงถึงภาวะเศรษฐกิจ</w:t>
      </w:r>
    </w:p>
    <w:p w:rsidR="00C07631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6.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การกำหนดราคาดโดยคำนึงถึงราคาสินค้าของธุรกิจคู่แข่งขัน ถ้าธุรกิจคู่แข่งขันตั้งราคาสินค้าต่ำธุรกิจเราจะต้องตั้งราคาต่ำด้วยหากไม่ต้องการเผชิญสงครามราคา</w:t>
      </w:r>
    </w:p>
    <w:p w:rsidR="00C07631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7.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การกำหนดราคาดโดยคำนึงถึงวงจรชีวิตผลิตภัณฑ์ ในขั้นเจริญเติบโตธุรกิจอาจเปลี่ยนบรรจุภัณฑ์ใหม่พร้อมกับการกำหนดราคาที่สูงขึ้น ซึ่งอาจสูงใกล้เคียงกับธุรกิจคู่แข่งขันเพื่อรักษาเสถียรภาพของราคา</w:t>
      </w:r>
    </w:p>
    <w:p w:rsidR="00C07631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8.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การกำหนดราคาโดยคำนึงถึงตำแหน่งผลิตภัณฑ์ ต้องใกล้เคียงกับคุณภาพสินค้า และสินค้าที่อยู่ในตำแหน่งเดียวกัน</w:t>
      </w:r>
    </w:p>
    <w:p w:rsidR="00C07631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9.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การกำหนดราคาโดยคำนึงถึงวัตถุประสงค์หรือเป้าหมายของธุรกิจ การกำหนดราคาผลิตภัณฑ์ต้องกำหนดให้สอดคล้องกับวัตถุประสงค์หรือเป้าหมายที่กำหนดไว้</w:t>
      </w:r>
    </w:p>
    <w:p w:rsidR="00C07631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10.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การกำหนดราคาดโดยคำนึงถึงความยืดหยุ่นของอุปสงค์ต่อราคา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Price Elasticity of Demand)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ซึ่งหมายถึง อัตราส่วนร้อยละของการเปลี่ยนแปลงปริมาณอุปสงค์ที่ได้รับผลกระทบร้อยละของการเปลี่ยนแปลงระดับราคา</w:t>
      </w:r>
    </w:p>
    <w:p w:rsidR="00C07631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การกำหนดนโยบายและกลยุทธ์ด้านราคา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lastRenderedPageBreak/>
        <w:t xml:space="preserve">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การตั้งราคาตามแนวภูมิศาสตร์ (</w:t>
      </w:r>
      <w:r w:rsidR="006E340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Geographical 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เป็นการตั้งราคาโดยใช้เขตภูมิศาสตร์เป็นเกณฑ์ เนื่องจากผู้บริโภคกระจายกันอยู่ทั่วประเทศ การนำสินค้าไปขายยังเขตต่าง ๆ จะมีค่าขนส่ง ซึ่งเป็นต้นทุนของสินค้าซึ่งมีผลกระทบต่อราคา ดังนี้</w:t>
      </w:r>
    </w:p>
    <w:p w:rsidR="00810EC4" w:rsidRPr="00407C9C" w:rsidRDefault="00810EC4" w:rsidP="00407C9C">
      <w:pPr>
        <w:shd w:val="clear" w:color="auto" w:fill="FFFFFF"/>
        <w:tabs>
          <w:tab w:val="left" w:pos="1276"/>
        </w:tabs>
        <w:ind w:firstLine="1276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cs/>
        </w:rPr>
        <w:t xml:space="preserve">1.1 การตั้งราคาแบบ 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F.O.B. Pricing (Free On Board Pricing)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เป็นการตั้งราคาสินค้ารวมค่าขนส่งถึงเรือเท่านั้น ค่าขนส่งหลังจากนั้นเป็นภาระของผู้ซื้่อที่ต้องเสียเอง</w:t>
      </w:r>
    </w:p>
    <w:p w:rsidR="00810EC4" w:rsidRPr="00407C9C" w:rsidRDefault="00810EC4" w:rsidP="00DC4A61">
      <w:pPr>
        <w:shd w:val="clear" w:color="auto" w:fill="FFFFFF"/>
        <w:tabs>
          <w:tab w:val="left" w:pos="1276"/>
        </w:tabs>
        <w:ind w:right="-483" w:firstLine="1276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.2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การตั้งราคาตามเขต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Zone Pricing)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เป็นการตั้งราคาให้แตกต่างกันตามเขตภูมิศาสตร์</w:t>
      </w:r>
    </w:p>
    <w:p w:rsidR="00810EC4" w:rsidRPr="00407C9C" w:rsidRDefault="00810EC4" w:rsidP="00407C9C">
      <w:pPr>
        <w:shd w:val="clear" w:color="auto" w:fill="FFFFFF"/>
        <w:tabs>
          <w:tab w:val="left" w:pos="1276"/>
        </w:tabs>
        <w:ind w:firstLine="1276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การตั้งราคาส่งมอบราคาเดียว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>Uniform Delivered</w:t>
      </w:r>
      <w:proofErr w:type="gramStart"/>
      <w:r w:rsidRPr="00407C9C">
        <w:rPr>
          <w:rFonts w:ascii="TH SarabunPSK" w:eastAsia="Times New Roman" w:hAnsi="TH SarabunPSK" w:cs="TH SarabunPSK"/>
          <w:sz w:val="32"/>
          <w:szCs w:val="32"/>
        </w:rPr>
        <w:t>  Pricing</w:t>
      </w:r>
      <w:proofErr w:type="gramEnd"/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เป็นการตั้งราคาเดียวสำหรับผู้ซื้อทุกรายไม่ว่าจะขายแบบผู้ขายพื้นที่ใด</w:t>
      </w:r>
    </w:p>
    <w:p w:rsidR="00810EC4" w:rsidRPr="00407C9C" w:rsidRDefault="00810EC4" w:rsidP="00407C9C">
      <w:pPr>
        <w:shd w:val="clear" w:color="auto" w:fill="FFFFFF"/>
        <w:tabs>
          <w:tab w:val="left" w:pos="1276"/>
        </w:tabs>
        <w:ind w:firstLine="1276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</w:rPr>
        <w:t>1.4</w:t>
      </w:r>
      <w:proofErr w:type="gramStart"/>
      <w:r w:rsidRPr="00407C9C">
        <w:rPr>
          <w:rFonts w:ascii="TH SarabunPSK" w:eastAsia="Times New Roman" w:hAnsi="TH SarabunPSK" w:cs="TH SarabunPSK"/>
          <w:sz w:val="32"/>
          <w:szCs w:val="32"/>
        </w:rPr>
        <w:t>  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การตั้งราคาแบบผู้ขายรับภาระค่าขนส่ง</w:t>
      </w:r>
      <w:proofErr w:type="gramEnd"/>
      <w:r w:rsidRPr="00407C9C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 xml:space="preserve">Freight Absorption Pricing) 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เป็นการตั้งราคาที่ผู้ขายรับภาระค่าขนส่งบางส่วน เพื่อต้องการเจาะตลาดผู้ซื้อท่อยู่ไกลออกไป</w:t>
      </w:r>
    </w:p>
    <w:p w:rsidR="00810EC4" w:rsidRPr="00407C9C" w:rsidRDefault="00810EC4" w:rsidP="00407C9C">
      <w:pPr>
        <w:shd w:val="clear" w:color="auto" w:fill="FFFFFF"/>
        <w:tabs>
          <w:tab w:val="left" w:pos="1276"/>
        </w:tabs>
        <w:ind w:firstLine="1276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407C9C">
        <w:rPr>
          <w:rFonts w:ascii="TH SarabunPSK" w:eastAsia="Times New Roman" w:hAnsi="TH SarabunPSK" w:cs="TH SarabunPSK"/>
          <w:sz w:val="32"/>
          <w:szCs w:val="32"/>
        </w:rPr>
        <w:t>1.5  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การตั้งราคา</w:t>
      </w:r>
      <w:proofErr w:type="gramEnd"/>
      <w:r w:rsidRPr="00407C9C">
        <w:rPr>
          <w:rFonts w:ascii="TH SarabunPSK" w:eastAsia="Times New Roman" w:hAnsi="TH SarabunPSK" w:cs="TH SarabunPSK"/>
          <w:sz w:val="32"/>
          <w:szCs w:val="32"/>
          <w:cs/>
        </w:rPr>
        <w:t xml:space="preserve"> ณ จุดฐาน (</w:t>
      </w:r>
      <w:r w:rsidRPr="00407C9C">
        <w:rPr>
          <w:rFonts w:ascii="TH SarabunPSK" w:eastAsia="Times New Roman" w:hAnsi="TH SarabunPSK" w:cs="TH SarabunPSK"/>
          <w:sz w:val="32"/>
          <w:szCs w:val="32"/>
        </w:rPr>
        <w:t>Base Point Pricing)  </w:t>
      </w:r>
      <w:r w:rsidRPr="00407C9C">
        <w:rPr>
          <w:rFonts w:ascii="TH SarabunPSK" w:eastAsia="Times New Roman" w:hAnsi="TH SarabunPSK" w:cs="TH SarabunPSK"/>
          <w:sz w:val="32"/>
          <w:szCs w:val="32"/>
          <w:cs/>
        </w:rPr>
        <w:t>เป็นการตั้งราคาโดยกำหนดจากราคาสินค้า ณ โรงงานรวมค่าขนส่งจากจุดฐานที่อยู่ใกล้ผู้ซื้อมากที่่สุด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การตั้งราคาให้แตกต่างกัน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Discrimination pricing)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เป็นการตั้งราคาให้แตกต่างกันตามลักษณะของลูกค้าหรือความต้องการซื้อของลูกค้า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การตั้งราคาตามกลุ่มลูกค้า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โดยจะพิจารณาจากรายได้ของลูกค้า ลักษณะทางเศรษฐกิจ สังคม อายุ เพศ ทำเลที่ตั้ง หรือสถานที่ของผู้ซื้อ เช่น ห้องพักที่ติดทะเลจะราคาแพงกว่าห้องพักที่ไม่ติดทะเล หรือบัตรชมคอนเสิร์ต ด้านหน้าจะราคาแพงกว่าด้านหลัง เป็นต้น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การตั้งราคาตามรูปแบบผลิตภัณฑ์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จะพิจารณาจากคุณภาพ ตราสินค้า ขนาดผลิตภัณฑ์ หรือการให้บริการ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การตั้งราคาตามภาพลักษณ์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ป็นการตั้งราคาตามภาพลักษณ์ของสินค้าที่แตกต่างกันในสายตาของผู้บริโภค ถ้าผลิตภัณฑ์ใดมีภาพลักษณ์ที่ดีในสายตาของผู้บริโภคก็สามารถตั้งราคาสูงได้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ตามคู่แข่ง 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ตลาดของสินค้าที่มีคู่แข่งเป็นจำนวนมากการตั้งราคาก็จะต่ำกว่าตลาดที่มีคู่แข่งจำนวนน้อย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การตั้งราคาตามเวลา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390DA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คือช่วงเวลาที่ลูกค้ามีความต้องการมากราคาก็จะสูงกว่าปกติ ตัวอย่างเช่น ค่าโทรศัพท์ในช่วงกลางคืนจะมีราคาถูกกว่าตอนกลางวัน เป็นต้น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3.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กลยุทธ์การตั้งราคาตามหลักจิตวิทยา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Psychological pricing)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เป็นวิะการตั้งราคาที่คำนึงถึงความรู้สึกนึกคิดของผู้ซื้อ</w:t>
      </w:r>
    </w:p>
    <w:p w:rsidR="00E25D16" w:rsidRPr="00407C9C" w:rsidRDefault="00222801" w:rsidP="00407C9C">
      <w:pPr>
        <w:shd w:val="clear" w:color="auto" w:fill="FFFFFF" w:themeFill="background1"/>
        <w:ind w:firstLine="1276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แบบ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เลขคี่ </w:t>
      </w:r>
      <w:r w:rsidR="00E25D16" w:rsidRPr="00407C9C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(</w:t>
      </w:r>
      <w:r w:rsidR="00E25D16" w:rsidRPr="00407C9C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Odd Pricing)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การตั้งราคาด้วยเลขคี่นั้นหลายคนน่าคุ้นเคยเป็นอย่างดี เพราะมันเป็นการตั้งราคาที่ลงท้ายด้วยเลข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นั่นเอง โดยจะให้ลงท้ายด้วยเลข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เช่น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79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99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199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หรือ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299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โดยเป็นหลักจิตวิทยาที่ดึงดูดใจลูกค้าได้อย่างดี เพราะการตั้งราคาที่ลงท้ายด้วยเลข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นั้นจะทำให้ลูกค้าเกิดการตัดสินใจซื้อสินค้าได้ง่าย เนื่องจากลูกค้าจะเกิดความรู้สึกว่าได้ซื้อสินค้าราคาถูกกว่า โดยการลงท้ายด้วย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ดูเหมือนว่าผู้ขายลดราคาให้แล้วนั่นเอง</w:t>
      </w:r>
    </w:p>
    <w:p w:rsidR="006E340F" w:rsidRPr="00407C9C" w:rsidRDefault="00E25D16" w:rsidP="00407C9C">
      <w:pPr>
        <w:shd w:val="clear" w:color="auto" w:fill="FFFFFF" w:themeFill="background1"/>
        <w:ind w:firstLine="1276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- การตั้งราคา</w:t>
      </w:r>
      <w:r w:rsidR="00222801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เลขคู่ (</w:t>
      </w:r>
      <w:r w:rsidR="00222801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ever pricing)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เป็นการกำหนดให้ราคาท้ายด้วยเลขคู่หรือจำนวนเต็ม ซึ่งให้ความรู้สึกว่าเป็นสินค้ามีคุณภาพดี มีชื่อเสียง โดยลูกค้าส่วนใหญ่มีความเชื่อว่า ของแพงต้องเป็นของดี เช่น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100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1,500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2,290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2,500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ย่อมแพงกว่าสินค้าราคา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99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1,499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2,289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2,499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แน่นอน นอกจากนี้การตั้งราคาแบบเลขคู่ยังสามารถคำนวณได้ง่ายอีกด้วย ซึ่งจะช่วยลดระยะเวลาการคิดและคำนวณของผู้ซื้อ และจะช่วยทำให้ผู้ซื้อตัดสินใจซื้อง่ายขึ้นอีกด้วย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lastRenderedPageBreak/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การตั้งราคาสินค้าที่มีชื่อเสียง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Prestige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ricing)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E25D1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เป็นการตั้งราคาสินค้าชนิดใดชนิดหนึ่งให้มีราคาสูง เพื่อแสดงถึงภาพลักษณ์เกี่ยวกับชื่อเสียงของแบรนด์ หรือคุณภาพของสินค้านั้น ๆ โดยจะช่วยกระตุ้นความต้องการของลูกค้าบางกลุ่มให้สูงขึ้น เช่น ลูกค้าที่นิยมสินค้าแบรนด์เนม เพราะราคาสูง ก็ทำให้เกิดความรู้สึกว่าตัวเองกำลังซื้อของคุณภาพดีอยู่นั่นเอง</w:t>
      </w:r>
    </w:p>
    <w:p w:rsidR="00E25D16" w:rsidRPr="00407C9C" w:rsidRDefault="00E25D16" w:rsidP="00407C9C">
      <w:pPr>
        <w:shd w:val="clear" w:color="auto" w:fill="FFFFFF" w:themeFill="background1"/>
        <w:ind w:firstLine="1276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Pr="00407C9C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การตั้งราคา แบบให้ส่วนลด</w:t>
      </w: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407C9C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(Discount Pricing)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การลดราคาเป็นการกระตุ้นยอดขายเพื่อเอาชนะคู่แข่ง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ได้ดีที่สุดเลยล่ะคะ เพราะเป็นการสร้างความรู้สึกคุ้มค่าที่จะจ่าย โดยวิธีที่จะทำให้ลูกค้าตัดสินใจซื้อสินค้าในจำนวนที่มากขึ้น แถมยังเป็นการช่วยระบายสินค้า ที่ค้างสต็อกได้อีกด้วยค่ะ แต่ต้องระมัดระวังอย่าลดราคามากหรือน้อยเกินไปนะคะ เช่น ถ้าคุณลดราคาน้อยเกินไป นอกจากความต้องการจะไม่เปลี่ยนแปลงแล้วอาจส่งผลให้กำไรลดลงอีกด้วย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4.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การตั้งราคาสำหรับสินค้าใหม่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New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roduct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สินค้าใหม่อาจเป็นสินค้าแบบริเริ่ม หรือเป็นสินค้าใหม่แบบปรับปรุง บริษัทมีทางเลือกในการตั้งราคาสินค้าใหม่ ดังนี้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การตั้งราคาระดับสูง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Market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S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kimming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เป็นการตั้งราคาในระยะเริ่มแรกที่ผลิตภัณฑ์ใหม่วางตลาด เพื่อตักตวงกำไรไว้ก่อน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การตั้งราคาเพื่อเจาะตลาด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Declining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roduct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เป็นการตั้งราคาสินค้าใหม่ในระดับต่ำ ซึ่งเป็นช่วงแนะนำผลิตภัณฑ์ใหม่สู่ตลาด การตั้งราคาระดับต่ำจะทำให้ตลาดทดลองซื้อใช้ และยอมรับสินค้าอย่างรวดเร็ว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5.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การตั้งราคาสินค้าที่เสื่อมความนิยม (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Declining Product 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="001A75B0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เป็นผลิตภัณฑ์สินค้าหรือบริการที่เสื่อมความนิยม</w:t>
      </w:r>
      <w:r w:rsidR="001A75B0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A75B0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="001A75B0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1A75B0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มียอดขายสินค้าลดลงเรื่อย ๆ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6.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การตั้งราคาส่วนประสมผลิตภัณฑ์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Product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ix </w:t>
      </w:r>
      <w:r w:rsidR="00D110A0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="004A1F4C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นโยบายนี้จะพิจารณาการตั้งราคาสินค้าในกรณีที่ผู้ผลิต มีการผลิตสินค้ามากกว่าหนึ่งชนิด จะต้องคำนึงถึงการทำให้เกิดกำไรรวมสูงสุดแก่ผู้ผลิต ราคาของสินค้าแต่ละชนิดจะเป็นเท่าใดก็ขึ้นอยู่กับลักษณะของสินค้านั้น ต้นทุนในการผลิตความต้องการของลูกค้า สภาพการแข่งขัน ดังนี้ </w:t>
      </w:r>
    </w:p>
    <w:p w:rsidR="00D110A0" w:rsidRPr="00407C9C" w:rsidRDefault="00222801" w:rsidP="00407C9C">
      <w:pPr>
        <w:shd w:val="clear" w:color="auto" w:fill="FFFFFF" w:themeFill="background1"/>
        <w:ind w:firstLine="1276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การตั้งราคาสำหรับสายผลิตภัณฑ์ (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Product L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ine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ricing</w:t>
      </w:r>
      <w:r w:rsidR="00D110A0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เป็นการตั้งราคาให้แตกต่างกันในแต่ละสายผลิตภัณฑ์ และภายในสายผลิตภัณฑ์หนึ่ง อาจมีความแตกต่างกันด้านคุณภาพ การออกแบบ ตรายี่ห้อ และขนาด สินค้าในสายผลิตภัณฑ์อาจเกี่ยวข้องกันได้สองลักษณะ คือ เป็นสินค้าที่ใช้ทดแทนกันได้และสินค้าที่ใช้ประกอบกัน</w:t>
      </w:r>
    </w:p>
    <w:p w:rsidR="006E340F" w:rsidRPr="00407C9C" w:rsidRDefault="00D110A0" w:rsidP="00407C9C">
      <w:pPr>
        <w:shd w:val="clear" w:color="auto" w:fill="FFFFFF" w:themeFill="background1"/>
        <w:ind w:firstLine="1560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sym w:font="Wingdings" w:char="F077"/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การตั้งราคาสินค้าที่แตกต่างกันด้านขนาด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(Pricing  product that differ in size)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  จะต้องคำนึงถึงต้นทุนและความยืดหยุ่นของอุปสงค์ต่อราคา ขนาดเล็กที่สุดจะตั้งราคาให้ต่ำมาก เพื่อกระตุ้นให้มีการทดลองใช้ ในทางตรงกันข้ามสำหรับสินค้าขนาดใหญ่ที่สุดจะตั้งราคาประหยัด เพื่อจูงใจให้ซื้อสินค้าในปริมาณที่มาก ๆ</w:t>
      </w:r>
      <w:r w:rsidR="00222801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</w:p>
    <w:p w:rsidR="00D110A0" w:rsidRPr="00407C9C" w:rsidRDefault="00D110A0" w:rsidP="00407C9C">
      <w:pPr>
        <w:shd w:val="clear" w:color="auto" w:fill="FFFFFF" w:themeFill="background1"/>
        <w:ind w:firstLine="1560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sym w:font="Wingdings" w:char="F077"/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การตั้งราคาสินค้าที่แตกต่างกันด้านคุณภาพ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(Pricing  product that differ in quality)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โดยทั่วไปคุณภาพของสินค้าจะแบ่งเป็น 3 ระดับใหญ่ คือ ระดับสูง ระดับกลาง ระดับต่ำ โดยการตั้งราคาจะต้องคำนึงถึงการยอมรับของลูกค้า ต้นทุน และการแข่งขัน</w:t>
      </w:r>
    </w:p>
    <w:p w:rsidR="00D110A0" w:rsidRPr="00407C9C" w:rsidRDefault="00D110A0" w:rsidP="00407C9C">
      <w:pPr>
        <w:shd w:val="clear" w:color="auto" w:fill="FFFFFF" w:themeFill="background1"/>
        <w:ind w:firstLine="1560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sym w:font="Wingdings" w:char="F077"/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การตั้งราคาสินค้าที่ใช้ร่วมกัน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(Pricing complementary product)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เมื่อผู้ผลิตผลิตสินค้าสองชนิด หรือมากกว่าสองชนิดที่ใช้ร่วมกัน การตั้งราคาต้องคำนึงถึงความสัมพันธ์ลักษณะนี้ด้วย</w:t>
      </w:r>
    </w:p>
    <w:p w:rsidR="00D110A0" w:rsidRPr="00407C9C" w:rsidRDefault="00D110A0" w:rsidP="00407C9C">
      <w:pPr>
        <w:shd w:val="clear" w:color="auto" w:fill="FFFFFF" w:themeFill="background1"/>
        <w:ind w:firstLine="1560"/>
        <w:jc w:val="both"/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sym w:font="Wingdings" w:char="F077"/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การตั้งราคาเชิงระดับหรือแนวระดับราคา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(Price lining)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 การที่ผู้ผลิตเสนอสินค้าหลายชนิดในระดับที่แตกต่างกัน เพื่อสนองความต้องการของลูกค้าได้หลายกลุ่ม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lastRenderedPageBreak/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การตั้งราคาสินค้าที่เลือกซื้อประกอบ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Optional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F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eature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การตั้งราคาที่ผู้ผลิตมีสินค้าให้เลือกใช้ประกอบกับสินค้าหลักของกิจการ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โดยแยกราคาของสินค้าหลักกับสินค้าประกอบออกจากกันทำให้ราคาสินค้าหลักของกิจการสามารถแข่งขันด้านราคาคู่แข่งขันได้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</w:t>
      </w:r>
    </w:p>
    <w:p w:rsidR="00B2192D" w:rsidRPr="00407C9C" w:rsidRDefault="00B2192D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การตั้งราคาที่เป็นผลพลอยได้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(Byproduct pricing)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เป็นการตั้งราคาสำหรับสินค้าที่เกิดขึ้นอันเป็นผลพลอยได้จากการผลิต โดยจะพยายามตั้งราคาสินค้าที่เป็นผลพลอยได้ต่ำเพียงแต่ให้คุ้มกับต้นทุนที่ทำลายสินค้านั้นก็พอ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- การตั้งราคาสินค้าเป็นสองส่วน (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Two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art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เป็นการตั้งราคาสำหรับกิจการขายบริการซึ่งแยกคิดราคาเป็นสองส่วน คือ การคิดค่าธรรมเนียมคงที่ บวกกับค่าธรรมเนียมที่ผันแปรตามการใช้งาน การคิดราคาค่าธรรมเนียมคงที่จะค่อนข้างต่ำ เพื่อจูงใจให้ใช้บริการและมุ่งหากำไรจากค่าธรรมเนียมผันแปรตามการใช้จริง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การตั้งราคาสินค้าที่ขายรวมห่อ</w:t>
      </w:r>
      <w:r w:rsidR="008F6000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Product –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B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unding </w:t>
      </w:r>
      <w:r w:rsidR="005B3E2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="00AC17E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เป็นวิธีการตั้งราคาสำหรับสินค้าหลายชนิด หรือหลายชิ้นรวมกันในราคาลดพิเศษ เพื่อกระตุ้นให้ซื้อมาขึ้น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การตั้งราคาสนค้าประกอบที่ผู้ผลิต ผลิตขึ้นสำหรับใช้กับสินค้า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Captive </w:t>
      </w:r>
      <w:r w:rsidR="00AC17E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Product 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="00B2192D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จะตั้งราคาสินค้าหลักไว้ต่ำ และราคาสินค้าประกอบสูง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7.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การตั้งราคาเพื่อส่งเสริมการตลาด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Promotion 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ricing)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เป็นการตั้งราคาเพื่อให้ผู้บริโภคซื้อสินค้าจากพ่อค้าปลีกมากขึ้น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การตั้งราคาล่อใจ (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Loss – Event 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ricing)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คือการตั้งราคาที่ใกล้เคียงกับต้นทุนสินค้าหรือต่ำกว่าต้นทุน โดยมีวัตถุประสงค์ดึงดูดลูกค้าให้เข้าร้าน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การตั้งราคาในเทศกาลพิเศษ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Special – 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E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vent 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ricing)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พ่อค้าปลีกจะกำหนดราคาต่ำกว่าปกติเป็นพิเศษ เช่น เทศกาลเปิดเทอม รับลมร้อน เปิดสาขาใหม่ เป็นต้น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="006E340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การขายเชื่อแบบคิดดอกเบี้ยต่ำ (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Low – Interest F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inancing)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ซึ่งทำการขายสินค้าแบบผ่อนเป็นงวด ๆ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="0079633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การให้ส่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วนลดตามหลักจิตวิทยา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Psychological 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D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iscounting)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เป็นการขายสินค้าโดยลดราคาลงอีก และลงท้ายราคา</w:t>
      </w:r>
      <w:r w:rsidR="0079633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ที่ลด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ด้วยเลข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9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การลดราคาเพื่อการส่งเสริมการขาย (</w:t>
      </w:r>
      <w:r w:rsidR="0079633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Ca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nt</w:t>
      </w:r>
      <w:r w:rsidR="0079633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s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– O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ff </w:t>
      </w:r>
      <w:r w:rsidR="00CA6E7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romotion) </w:t>
      </w:r>
      <w:r w:rsidR="0079633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เป็นการลดราคาเพียงเล็กน้อยเพื่อกระตุ้นให้เกิดการซื้อมากขึ้น</w:t>
      </w:r>
    </w:p>
    <w:p w:rsidR="006E340F" w:rsidRPr="00407C9C" w:rsidRDefault="00222801" w:rsidP="00407C9C">
      <w:pPr>
        <w:shd w:val="clear" w:color="auto" w:fill="FFFFFF" w:themeFill="background1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="006E340F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การคืนเงิน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Cash rebates) </w:t>
      </w:r>
      <w:r w:rsidR="0079633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เช่น ถ้าซื้อบ้านในช่วงเวลาที่กำหนด จะดั้บเงินคืน 10</w:t>
      </w:r>
      <w:r w:rsidR="0079633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,</w:t>
      </w:r>
      <w:r w:rsidR="00796333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000 บาททันที</w:t>
      </w:r>
      <w:r w:rsidR="001C0B0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หรือ การประกันให้เงินคืน (</w:t>
      </w:r>
      <w:r w:rsidR="001C0B0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Money refund of guarantee</w:t>
      </w:r>
      <w:r w:rsidR="001C0B04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) กรณีไม่พอใจสินค้า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8.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นโยบายการให้ส่วนลดและส่วนยอมให้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Discount and allowances)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ในการตั้งราคสินค้า บริษัทจะพิจารณาจัดให้มีส่วนลดและส่วนยอมให้ในบางช่วงเวลาของการขายส่วนลด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Discount)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จำนวนเงินที่ผู้ขายลดให้จากราคาที่กำหนดไว้ในรายการเพื่อจูงใหให้ผู้ซื้อตัดสินใจซื้อทันทีและซื้อเพิ่มส่วนยอมให้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Allowance)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คือส่วนที่ผู้ขายชดเชยให้กับผู้ซื้อเหมือนทำให้ผู้ซื้อได้ลดราคาลง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9.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นโยบายระดับราคา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The level of price policy)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ผู้ผลิตจะตั้งราคาสินค้าตามตำแหน่งสินค้าของธุรกิจ ถ้ามีคู่แข่งดังต่อไปนี้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 ณ ระดับราคาตลาด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 ณ ระดับที่สูงกว่าราคาตลาด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การตั้งราคา ณ ระดับราคาที่ต่ำกว่าราคาตลาด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lastRenderedPageBreak/>
        <w:t xml:space="preserve">10.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นโย</w:t>
      </w:r>
      <w:r w:rsidR="00B755EA"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บายราคาเดียวกับนโยบายหลายราคา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One price policy and variable price policy)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นโยบายราคาเดียว เป็นการที่ผู้ผลิตกำหนดราคาขายสินค้าชนิดหนึ่งสำหรับลูกค้าทุกราย</w:t>
      </w:r>
    </w:p>
    <w:p w:rsidR="006E340F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-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นโยบายหลายราคา เป็นการตั้งราคาสินค้าบางชนิดไว้แล้ว แต่การขายให้กับลูกค้าแต่ละรายได้ด้วยราคาไม่เท่ากันขึ้นกับความสามารถของผู้ซื้อในการต่อรองราคา</w:t>
      </w:r>
    </w:p>
    <w:p w:rsidR="00222801" w:rsidRPr="00407C9C" w:rsidRDefault="00222801" w:rsidP="00407C9C">
      <w:pPr>
        <w:shd w:val="clear" w:color="auto" w:fill="FFFFFF" w:themeFill="background1"/>
        <w:ind w:firstLine="1276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นโยบายแนวระดับราคา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Price lining policy)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เป็นนโยบายในการผลิตสินค้าประเภทเดียวกัน แต่มีระดับคุณภาพแตกต่างกัน ขายให้กับผู้ซื้อโดยตั้งราคาระดับต่าง ๆ</w:t>
      </w:r>
    </w:p>
    <w:p w:rsidR="002B16C2" w:rsidRPr="00407C9C" w:rsidRDefault="00346F68" w:rsidP="00A51D8B">
      <w:pPr>
        <w:autoSpaceDE w:val="0"/>
        <w:autoSpaceDN w:val="0"/>
        <w:adjustRightInd w:val="0"/>
        <w:ind w:firstLine="1276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>2.1.2.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3. 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ช่องทางการจัดจำหน่าย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หรือสถานที่</w:t>
      </w:r>
      <w:r w:rsidR="004A50F7" w:rsidRPr="00407C9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จัดจำหน่าย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(Place)</w:t>
      </w:r>
    </w:p>
    <w:p w:rsidR="00B755EA" w:rsidRPr="00407C9C" w:rsidRDefault="004A50F7" w:rsidP="00A51D8B">
      <w:pPr>
        <w:autoSpaceDE w:val="0"/>
        <w:autoSpaceDN w:val="0"/>
        <w:adjustRightInd w:val="0"/>
        <w:ind w:firstLine="1276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การจัดจำหน่าย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Place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Distribution)</w:t>
      </w: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="00B755E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หมายถึง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ช่องทางที่ใช้เพื่อเคลื่อนย้ายสินค้าจากธุรกิจไปยังตลาด ตัวกลางทางการตลาดเป็นธุรกิจที่ช่วยเสริมช่วยขายและจำหน่ายสินค้าไปยังผู้ซื้อขั้นสุดท้ายประกอบด้วย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คนกลาง (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Middleman)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พ่อค้าคนกลาง (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Merchant Middlemen)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ตัวแทนคนกลาง (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Agent Middlemen)  2.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ธุรกิจที่ทำหน้าที่กระจายสินค้า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3.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ธุรกิจที่ให้บริการทางการตลาด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สถาบันการเงิน ช่องทางการจัดจำหน่าย  (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Channel of  Distribution) </w:t>
      </w:r>
      <w:r w:rsidR="007A5CC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จึงหมายถึง “กระบวนการในการจัดการเกี่ยวกับการเคลื่อนย้าย สิทธิในตัวผลิตภัณฑ์ (และอาจรวมถึงตัวผลิตภัณฑ์) จากผู้ผลิตไปจนถึงผู้บริโภค</w:t>
      </w:r>
      <w:r w:rsidR="007A5CC8" w:rsidRPr="00407C9C">
        <w:rPr>
          <w:rFonts w:ascii="TH SarabunPSK" w:hAnsi="TH SarabunPSK" w:cs="TH SarabunPSK"/>
          <w:sz w:val="20"/>
          <w:szCs w:val="20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ประกอบด้วย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 ดังนี้</w:t>
      </w:r>
    </w:p>
    <w:p w:rsidR="00B755EA" w:rsidRPr="00407C9C" w:rsidRDefault="004A50F7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A51D8B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ช่องทางการจัดจำหน่าย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Channel of Distribution)</w:t>
      </w:r>
      <w:r w:rsidR="00A04157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04157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</w:t>
      </w:r>
      <w:r w:rsidR="00A04157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A04157" w:rsidRPr="00407C9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ภูดินันท์ อดิทิพยางกูร </w:t>
      </w:r>
      <w:r w:rsidR="00A04157" w:rsidRPr="00407C9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(2555)</w:t>
      </w:r>
      <w:r w:rsidR="00A04157" w:rsidRPr="00407C9C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ได้ให้ความหมายไว้</w:t>
      </w:r>
      <w:r w:rsidR="00A04157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หน่วยเศรษฐกิจต่างๆที่มีส่วนร่วมในกระบวนการนำพาสินค้าจากผู้ผลิตไปสู่มือผู้บริโภค ซึ่งการตัดสินใจเลือกช่องทางการจัดจำหน่ายที่เหมาะสมมีความสำคัญต่อกำไรของหน่วยธุรกิจ รวมทั้งมีผลกระทบต่อการกำหนดส่วนผสมทางการตลาดที่เกี่ยวข้องอื่นๆทั้งหมด เช่น การตั้งราคา การโฆษณา เกรดสินค้า เป็นต้น โดยการเลือกช่องทางการตลาดมักมีผลผูกพันในระยะยาว เช่น การเลือกแต่งตั้งตัวแทนจำหน่ายสินค้าในแต่ละประเทศ ผู้ผลิตย่อมไม่สามารถเปลี่ยนตัวแทนจำหน่ายได้ง่ายๆ และหากมีการเปลี่ยนตัวแทนจำหน่ายจริง ก็หมายความว่าการบริหารจัดการในส่วนอื่นๆ เช่น การผลิต การบรรจุหีบห่อ พนักงานขาย นโยบายการจัดส่งสินค้า การวางแผนการตลาดและกำหนดกลุ่มลูกค้าเป้าหมาย</w:t>
      </w:r>
    </w:p>
    <w:p w:rsidR="004A50F7" w:rsidRPr="00407C9C" w:rsidRDefault="004A50F7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A51D8B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การกระจายตัวสินค้า หรือการสนับสนุนการกระจายตัวสินค้าสู่ตลาด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Physical Distribution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Market logistics)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 งานที่เกี่ยวข้องกับการวางแผน การปฏิบัติการตามแผนและการควบคุมการเคลื่อนย้ายวัตถุดิบ ปัจจัยการผลิต และสินค้าสำเร็จรูป จากจุดเริ่มต้นไปยังจุดสุดท้ายในการบริโภค เพื่อตอบสนองความต้องการของลูกค้าโดยมุ่งหวังกำไร (คอตเลอร์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;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และอาร์มสตรอง.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2003: 5)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หรือหมายถึง กิจกรรมที่เกี่ยวข้องกับ การเคลื่อนย้ายตัวผลิตภัณฑ์จากผู้ผลิตไปยังผู้บริโภค หรือผู้ใช้ทางอุตสาหกรรม</w:t>
      </w:r>
    </w:p>
    <w:p w:rsidR="00F672B9" w:rsidRPr="00407C9C" w:rsidRDefault="002B16C2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ที่ตั้งของผู้ให้บริการและความยากง่ายในการเข้าถึงปัจจัยที่สำคัญของการตลาดบริการทั้งนี้ความยากง่ายในการเข้าถึงบริการนั้นไม่ใช่แต่เฉพาะการเน้นทางกายภาพเท่านั้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แต่ยังรวมถึงการติดต่อสื่อสารดังนั้นประเภทของช่องทางการจัดจำหน่ายและความครอบคลุมจะเป็นปัจจัยที่สำคัญต่อการเข้าถึงบริการอีกด้วย</w:t>
      </w:r>
    </w:p>
    <w:p w:rsidR="002B16C2" w:rsidRPr="00407C9C" w:rsidRDefault="002B16C2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การจัดจำหน่ายบริการ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(Service Distribution)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ผลิตภัณฑ์บริการส่วนมากจะใช้ช่องทางการจัดจำหน่ายแบบขายตรงไปยังผู้บริโภคสุดท้ายหรือผู้ใช้บริการ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จัดจำหน่ายผลิตภัณฑ์บริการทุกประเภทเน้นการจัดจำหน่ายโดยตรงระหว่างผู้ผลิตกับผู้บริโภคสุดท้ายหรือผู้ใช้</w:t>
      </w:r>
    </w:p>
    <w:p w:rsidR="00AA4B6F" w:rsidRPr="00407C9C" w:rsidRDefault="00AA4B6F" w:rsidP="00A51D8B">
      <w:pPr>
        <w:shd w:val="clear" w:color="auto" w:fill="FFFFFF" w:themeFill="background1"/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lastRenderedPageBreak/>
        <w:t>จำนวนระดับของช่องทางการจัดจำหน่าย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</w:p>
    <w:p w:rsidR="00AA4B6F" w:rsidRPr="00407C9C" w:rsidRDefault="00AA4B6F" w:rsidP="00A51D8B">
      <w:pPr>
        <w:shd w:val="clear" w:color="auto" w:fill="FFFFFF" w:themeFill="background1"/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ช่องทางการจัดจำหน่ายโดยตรง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Direct Channel)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หมายถึง การขายผลิตภัณฑ์จากผู้ผลิตไปยังผู้บริโภคหรือผู้ใช้ทางอุตสาหกรรม โดยพนักงานขายของบริษัทเองแต่ไม่ผ่านคนกลาง</w:t>
      </w:r>
    </w:p>
    <w:p w:rsidR="00AA4B6F" w:rsidRPr="00407C9C" w:rsidRDefault="00AA4B6F" w:rsidP="00A51D8B">
      <w:pPr>
        <w:shd w:val="clear" w:color="auto" w:fill="FFFFFF" w:themeFill="background1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ช่องทางการจัดจำหน่ายสองระดับ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Two Level Channel)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ประกอบด้วย คนกลางในช่องทางการจำหน่ายสองฝ่ายในตลาดผู้บริโภค ประกอบด้วย ผู้ค้าส่ง และผู้ค้าปลีก ในตลาดอุตสาหกรรม</w:t>
      </w:r>
    </w:p>
    <w:p w:rsidR="00AA4B6F" w:rsidRPr="00407C9C" w:rsidRDefault="00AA4B6F" w:rsidP="00A51D8B">
      <w:pPr>
        <w:shd w:val="clear" w:color="auto" w:fill="FFFFFF" w:themeFill="background1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3.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ช่องทางการจำหน่ายสามระดับ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Three Level Channel)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ประกอบด้วย คนกลางสามฝ่ายในตลาดผู้บริโภค ประกอบด้วยผู้ค้าส่ง ผู้ค้าอิสระ และผู้ค้าปลีก ผู้ค้าส่งอิสระทำหน้าที่ซื้อสินค้าจากผู้ค้าส่งและขายต่อให้ผู้ค้าปลีกรายย่อย</w:t>
      </w:r>
    </w:p>
    <w:p w:rsidR="00AA4B6F" w:rsidRPr="00407C9C" w:rsidRDefault="00AA4B6F" w:rsidP="00A51D8B">
      <w:pPr>
        <w:shd w:val="clear" w:color="auto" w:fill="FFFFFF" w:themeFill="background1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4.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ช่องทางจำหน่ายมากกว่าสามระดับ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Higher – three – level distribution channl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เกิด ขึ้นกรณีที่มีการนำสินค้าผ่านผู้ค้าส่ง ผู้ค้าอิสระและผู้ค้าปลีก ซึ่งแต่ละฝ่ายมีกลุ่มย่อยช่วยดำเนินการ</w:t>
      </w:r>
    </w:p>
    <w:p w:rsidR="00DA0F0D" w:rsidRPr="00407C9C" w:rsidRDefault="00DA0F0D" w:rsidP="00A51D8B">
      <w:pPr>
        <w:shd w:val="clear" w:color="auto" w:fill="FFFFFF" w:themeFill="background1"/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ปัจจัยที่มีอิทธิพลต่อการกำหนดระดับของช่องทางการจัดจำหน่าย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</w:p>
    <w:p w:rsidR="00DA0F0D" w:rsidRPr="00407C9C" w:rsidRDefault="00DA0F0D" w:rsidP="00A51D8B">
      <w:pPr>
        <w:shd w:val="clear" w:color="auto" w:fill="FFFFFF" w:themeFill="background1"/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การพิจารณาด้านตัวผลิตภัณฑ์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Product Considerations)</w:t>
      </w:r>
    </w:p>
    <w:p w:rsidR="00DA0F0D" w:rsidRPr="00407C9C" w:rsidRDefault="00DA0F0D" w:rsidP="00A51D8B">
      <w:pPr>
        <w:shd w:val="clear" w:color="auto" w:fill="FFFFFF" w:themeFill="background1"/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การพิจารณาด้านตลาด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Market Considerations)</w:t>
      </w:r>
    </w:p>
    <w:p w:rsidR="00DA0F0D" w:rsidRPr="00407C9C" w:rsidRDefault="00DA0F0D" w:rsidP="00A51D8B">
      <w:pPr>
        <w:shd w:val="clear" w:color="auto" w:fill="FFFFFF" w:themeFill="background1"/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3.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การพิจารณาด้านคู่แข่งขัน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Competition Considerations)</w:t>
      </w:r>
    </w:p>
    <w:p w:rsidR="00DA0F0D" w:rsidRPr="00407C9C" w:rsidRDefault="00DA0F0D" w:rsidP="00A51D8B">
      <w:pPr>
        <w:shd w:val="clear" w:color="auto" w:fill="FFFFFF" w:themeFill="background1"/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4.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พิจารณาคนกลาง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Middlemen Considerations)</w:t>
      </w:r>
    </w:p>
    <w:p w:rsidR="00DA0F0D" w:rsidRPr="00407C9C" w:rsidRDefault="00DA0F0D" w:rsidP="00A51D8B">
      <w:pPr>
        <w:shd w:val="clear" w:color="auto" w:fill="FFFFFF" w:themeFill="background1"/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5.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การพิจารณาทางด้านบริษัท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Company Considerations)</w:t>
      </w:r>
    </w:p>
    <w:p w:rsidR="002B16C2" w:rsidRPr="00407C9C" w:rsidRDefault="00AF7796" w:rsidP="00A51D8B">
      <w:pPr>
        <w:autoSpaceDE w:val="0"/>
        <w:autoSpaceDN w:val="0"/>
        <w:adjustRightInd w:val="0"/>
        <w:ind w:firstLine="1276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>2.1.2.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4. 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การส่งเสริมการตลาด</w:t>
      </w:r>
      <w:r w:rsidR="002B16C2" w:rsidRPr="00407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(Promotion)</w:t>
      </w:r>
    </w:p>
    <w:p w:rsidR="009035D1" w:rsidRPr="00407C9C" w:rsidRDefault="002B16C2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การส่งเสริมการตลาดรวบรวมวิธีการที่หลากหลายของการสื่อสารกับตลาดต่าง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ไม่ว่าจะผ่านการโฆษณา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กิจกรรมการขายโดยบุคคล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กิจกรรมส่งเสริมการขายและรูปแบบอื่น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ทั้งทางตรงสู่สาธารณะและทางอ้อมผ่านการสื่อสาร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การประชาสัมพันธ์</w:t>
      </w:r>
    </w:p>
    <w:p w:rsidR="009035D1" w:rsidRPr="00407C9C" w:rsidRDefault="002B16C2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การส่งเสริมการตลาดบริการ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(The Services Marketing Promotion)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จากลักษณะผลิตภัณฑ์บริการที่เราไม่สามารถมองเห็นได้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การส่งเสริมการตลาดบริการจึงเป็นสิ่งยากสำหรับเจ้าของกิจการหรือผู้บริหาร</w:t>
      </w:r>
      <w:r w:rsidR="009035D1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การส่งเสริมการตลาดบริการส่วนใหญ่ผู้บริหารจะใช้พนักงานขาย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การโฆษณา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และการส่งเสริมการตลาดทางออ้ม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การใช้พนักงานขาย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เป็นสิ่งจำเป็นสำหรับกิจการที่ผลิตสินค้าบริการโดยเฉพาะ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ด้านโรงแรม</w:t>
      </w:r>
      <w:r w:rsidR="009035D1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การขนส่ง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บ้านจัดสรร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ฯลฯ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การส่งเสริมการตลาดบริการนั้นก็ควรจะมีหลักโดยทั่ว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ไป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9035D1" w:rsidRPr="00407C9C" w:rsidRDefault="002B16C2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</w:rPr>
        <w:t xml:space="preserve">4.1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จะต้องทำให้ลูกค้าทราบว่าเขาได้รับประโยชน์จากการใช้บริการมากที่สุด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คุ้มค่าที่สุด</w:t>
      </w:r>
    </w:p>
    <w:p w:rsidR="009035D1" w:rsidRPr="00407C9C" w:rsidRDefault="002B16C2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</w:rPr>
        <w:t xml:space="preserve">4.2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จะต้องให้ลูกค้าทราบว่าบริการที่เสนอให้ลูกค้านั้นแตกต่างกว่าคู่แข่งขันอย่างไร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ดีกว่าคู่แข่งขันอย่างไร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เพียงไร</w:t>
      </w:r>
    </w:p>
    <w:p w:rsidR="009035D1" w:rsidRPr="00407C9C" w:rsidRDefault="002B16C2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</w:rPr>
        <w:t xml:space="preserve">4.3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จะต้องเน้นการส่งเสริมการตลาดไปที่จุดของคุณภาพของบริการ</w:t>
      </w:r>
    </w:p>
    <w:p w:rsidR="002B16C2" w:rsidRPr="00407C9C" w:rsidRDefault="002B16C2" w:rsidP="00A51D8B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7C9C">
        <w:rPr>
          <w:rFonts w:ascii="TH SarabunPSK" w:eastAsia="AngsanaNew" w:hAnsi="TH SarabunPSK" w:cs="TH SarabunPSK"/>
          <w:sz w:val="32"/>
          <w:szCs w:val="32"/>
          <w:cs/>
        </w:rPr>
        <w:t>จากสิ่งที่กล่าวมาแล้วทั้งหมดในเรื่องการตลาดสำหรับผลิตภัณฑ์บริการนี้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ในธุรกิจบริการหลาย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A63BAC"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ประเภทย่อมมีรายละเอียดที่แตกต่างกันไป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ตามลักษณะที่แตกต่างกันไปของการบริการแต่ละประเภท</w:t>
      </w:r>
      <w:r w:rsidRPr="00407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9335A" w:rsidRPr="00407C9C">
        <w:rPr>
          <w:rFonts w:ascii="TH SarabunPSK" w:eastAsia="AngsanaNew" w:hAnsi="TH SarabunPSK" w:cs="TH SarabunPSK"/>
          <w:sz w:val="32"/>
          <w:szCs w:val="32"/>
          <w:cs/>
        </w:rPr>
        <w:t>ซึ่งมี</w:t>
      </w:r>
      <w:r w:rsidRPr="00407C9C">
        <w:rPr>
          <w:rFonts w:ascii="TH SarabunPSK" w:eastAsia="AngsanaNew" w:hAnsi="TH SarabunPSK" w:cs="TH SarabunPSK"/>
          <w:sz w:val="32"/>
          <w:szCs w:val="32"/>
          <w:cs/>
        </w:rPr>
        <w:t>อยู่มากมาย</w:t>
      </w:r>
    </w:p>
    <w:p w:rsidR="0029335A" w:rsidRDefault="0029335A" w:rsidP="0029335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D10D02" w:rsidRPr="00407C9C" w:rsidRDefault="00D10D02" w:rsidP="0029335A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</w:p>
    <w:p w:rsidR="00AD107E" w:rsidRPr="00407C9C" w:rsidRDefault="00AD107E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7C9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2.2 </w:t>
      </w:r>
      <w:r w:rsidR="00DB41F6" w:rsidRPr="00407C9C">
        <w:rPr>
          <w:rFonts w:ascii="TH SarabunPSK" w:hAnsi="TH SarabunPSK" w:cs="TH SarabunPSK"/>
          <w:b/>
          <w:bCs/>
          <w:sz w:val="36"/>
          <w:szCs w:val="36"/>
          <w:cs/>
        </w:rPr>
        <w:t>คุณภาพการให้บริการ</w:t>
      </w:r>
    </w:p>
    <w:p w:rsidR="000A7EB3" w:rsidRPr="00407C9C" w:rsidRDefault="000A7EB3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ab/>
        <w:t>2.2.1 แนวคิดเกี่ยวกับคุณภาพการให้บริการ</w:t>
      </w:r>
    </w:p>
    <w:p w:rsidR="00AC34E9" w:rsidRPr="00407C9C" w:rsidRDefault="00DB41F6" w:rsidP="00B4354C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แนวคิดพื้นฐานเรื่องคุณภาพการให้บริการ เป็นแนวคิดที่เสนอโดย</w:t>
      </w:r>
      <w:r w:rsidR="00AC34E9" w:rsidRPr="00407C9C">
        <w:rPr>
          <w:rFonts w:ascii="TH SarabunPSK" w:hAnsi="TH SarabunPSK" w:cs="TH SarabunPSK"/>
          <w:sz w:val="32"/>
          <w:szCs w:val="32"/>
        </w:rPr>
        <w:t xml:space="preserve"> Cronin and Taylor</w:t>
      </w:r>
      <w:r w:rsidR="001A665D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AC34E9" w:rsidRPr="00407C9C">
        <w:rPr>
          <w:rFonts w:ascii="TH SarabunPSK" w:hAnsi="TH SarabunPSK" w:cs="TH SarabunPSK"/>
          <w:sz w:val="32"/>
          <w:szCs w:val="32"/>
        </w:rPr>
        <w:t>(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1992) </w:t>
      </w:r>
      <w:r w:rsidR="00356BBF" w:rsidRPr="00407C9C">
        <w:rPr>
          <w:rFonts w:ascii="TH SarabunPSK" w:hAnsi="TH SarabunPSK" w:cs="TH SarabunPSK"/>
          <w:sz w:val="32"/>
          <w:szCs w:val="32"/>
          <w:cs/>
        </w:rPr>
        <w:t xml:space="preserve">ตามทัศนะที่ว่า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ความพึงพอใจหรือไม่พึงพอใจ </w:t>
      </w:r>
      <w:r w:rsidR="00666B68" w:rsidRPr="00407C9C">
        <w:rPr>
          <w:rFonts w:ascii="TH SarabunPSK" w:hAnsi="TH SarabunPSK" w:cs="TH SarabunPSK"/>
          <w:sz w:val="32"/>
          <w:szCs w:val="32"/>
          <w:cs/>
        </w:rPr>
        <w:t>โดย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การเปรียบเทียบ</w:t>
      </w:r>
      <w:r w:rsidR="00AC34E9" w:rsidRPr="00407C9C">
        <w:rPr>
          <w:rFonts w:ascii="TH SarabunPSK" w:hAnsi="TH SarabunPSK" w:cs="TH SarabunPSK"/>
          <w:spacing w:val="10"/>
          <w:sz w:val="32"/>
          <w:szCs w:val="32"/>
          <w:cs/>
        </w:rPr>
        <w:t>ประสบการณ์ของผู้รับบริการที่ได้รับกับความคาดหวังที่ผู้รับบริการนั้นมี</w:t>
      </w:r>
      <w:r w:rsidR="00666B68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และเป็นสิ่งที่ช่วยให้สามารถวัดคุณภาพ</w:t>
      </w:r>
      <w:r w:rsidR="00666B68" w:rsidRPr="00407C9C">
        <w:rPr>
          <w:rFonts w:ascii="TH SarabunPSK" w:hAnsi="TH SarabunPSK" w:cs="TH SarabunPSK"/>
          <w:sz w:val="32"/>
          <w:szCs w:val="32"/>
          <w:cs/>
        </w:rPr>
        <w:t>ของ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การให้บริการได้ </w:t>
      </w:r>
      <w:r w:rsidR="00666B68" w:rsidRPr="00407C9C">
        <w:rPr>
          <w:rFonts w:ascii="TH SarabunPSK" w:hAnsi="TH SarabunPSK" w:cs="TH SarabunPSK"/>
          <w:sz w:val="32"/>
          <w:szCs w:val="32"/>
          <w:cs/>
        </w:rPr>
        <w:t>สำหรับ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คุณภาพการให้บริการในมุมมองเชิงการตลาด </w:t>
      </w:r>
      <w:r w:rsidR="00AC34E9" w:rsidRPr="00407C9C">
        <w:rPr>
          <w:rFonts w:ascii="TH SarabunPSK" w:hAnsi="TH SarabunPSK" w:cs="TH SarabunPSK"/>
          <w:sz w:val="32"/>
          <w:szCs w:val="32"/>
        </w:rPr>
        <w:t>Cordupleski, Rust, and Zahorik</w:t>
      </w:r>
      <w:r w:rsidR="0016328B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(1993) ได้ให้คำจำกัดความไว้ว่า คุณภาพการให้บริการ เป็นส่วนขยายของบริการ กระบวนการบริการ และองค์กรที่ให้บริการ ที่สามารถตอบสนอง</w:t>
      </w:r>
      <w:r w:rsidR="00B4354C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หรือทำให้เกิดความพึงพอใจในความคาดหวังของบุคคล แนวคิดพื้นฐานที่มองคุณภาพการให้บริการผ่านกรอบการมองด้านความพึงพอใจต่อการให้บริการนี้ ได้รับการสนับสนุนจากนักวิชาการอีกท่านหนึ่ง</w:t>
      </w:r>
      <w:r w:rsidR="008352B8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AC34E9" w:rsidRPr="00407C9C">
        <w:rPr>
          <w:rFonts w:ascii="TH SarabunPSK" w:hAnsi="TH SarabunPSK" w:cs="TH SarabunPSK"/>
          <w:sz w:val="32"/>
          <w:szCs w:val="32"/>
        </w:rPr>
        <w:t>Bitner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 (1992) ซึ่งอธิบายจากผลงานวิจัยที่ได้เคยทำการศึกษาไว้ว่า คุณภาพการให้บริการสามารถวัดโดยผ่านความพึงพอใจของผู้รับบริการได้ </w:t>
      </w:r>
    </w:p>
    <w:p w:rsidR="00AC34E9" w:rsidRPr="00407C9C" w:rsidRDefault="00AC34E9" w:rsidP="00EA4B0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 xml:space="preserve">จรัญชัย กรเกตุมหาชัย </w:t>
      </w:r>
      <w:r w:rsidR="008352B8" w:rsidRPr="00407C9C">
        <w:rPr>
          <w:rFonts w:ascii="TH SarabunPSK" w:hAnsi="TH SarabunPSK" w:cs="TH SarabunPSK"/>
          <w:sz w:val="32"/>
          <w:szCs w:val="32"/>
          <w:cs/>
        </w:rPr>
        <w:t>(</w:t>
      </w:r>
      <w:r w:rsidRPr="00407C9C">
        <w:rPr>
          <w:rFonts w:ascii="TH SarabunPSK" w:hAnsi="TH SarabunPSK" w:cs="TH SarabunPSK"/>
          <w:sz w:val="32"/>
          <w:szCs w:val="32"/>
          <w:cs/>
        </w:rPr>
        <w:t>2555</w:t>
      </w:r>
      <w:r w:rsidR="008352B8" w:rsidRPr="00407C9C">
        <w:rPr>
          <w:rFonts w:ascii="TH SarabunPSK" w:hAnsi="TH SarabunPSK" w:cs="TH SarabunPSK"/>
          <w:sz w:val="32"/>
          <w:szCs w:val="32"/>
          <w:cs/>
        </w:rPr>
        <w:t>)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กล่าวถึง แนวความคิดเกี่ยวกับคุณภาพการให้บริการ (</w:t>
      </w:r>
      <w:r w:rsidRPr="00407C9C">
        <w:rPr>
          <w:rFonts w:ascii="TH SarabunPSK" w:hAnsi="TH SarabunPSK" w:cs="TH SarabunPSK"/>
          <w:sz w:val="32"/>
          <w:szCs w:val="32"/>
        </w:rPr>
        <w:t xml:space="preserve">Service Quality) </w:t>
      </w:r>
      <w:r w:rsidRPr="00407C9C">
        <w:rPr>
          <w:rFonts w:ascii="TH SarabunPSK" w:hAnsi="TH SarabunPSK" w:cs="TH SarabunPSK"/>
          <w:sz w:val="32"/>
          <w:szCs w:val="32"/>
          <w:cs/>
        </w:rPr>
        <w:t>หมายถึงการบริการที่ดีเลิศ (</w:t>
      </w:r>
      <w:r w:rsidRPr="00407C9C">
        <w:rPr>
          <w:rFonts w:ascii="TH SarabunPSK" w:hAnsi="TH SarabunPSK" w:cs="TH SarabunPSK"/>
          <w:sz w:val="32"/>
          <w:szCs w:val="32"/>
        </w:rPr>
        <w:t xml:space="preserve">Excellent Service) </w:t>
      </w:r>
      <w:r w:rsidRPr="00407C9C">
        <w:rPr>
          <w:rFonts w:ascii="TH SarabunPSK" w:hAnsi="TH SarabunPSK" w:cs="TH SarabunPSK"/>
          <w:sz w:val="32"/>
          <w:szCs w:val="32"/>
          <w:cs/>
        </w:rPr>
        <w:t>ตรงกับความต้องการหรือเกินความต้องการของพนักงานผู้รับบริการจนทำให้เกิดความพอใจ (</w:t>
      </w:r>
      <w:r w:rsidRPr="00407C9C">
        <w:rPr>
          <w:rFonts w:ascii="TH SarabunPSK" w:hAnsi="TH SarabunPSK" w:cs="TH SarabunPSK"/>
          <w:sz w:val="32"/>
          <w:szCs w:val="32"/>
        </w:rPr>
        <w:t xml:space="preserve">Customer Satisfaction) </w:t>
      </w:r>
      <w:r w:rsidRPr="00407C9C">
        <w:rPr>
          <w:rFonts w:ascii="TH SarabunPSK" w:hAnsi="TH SarabunPSK" w:cs="TH SarabunPSK"/>
          <w:sz w:val="32"/>
          <w:szCs w:val="32"/>
          <w:cs/>
        </w:rPr>
        <w:t>และเกิดความจงรักภักดี (</w:t>
      </w:r>
      <w:r w:rsidRPr="00407C9C">
        <w:rPr>
          <w:rFonts w:ascii="TH SarabunPSK" w:hAnsi="TH SarabunPSK" w:cs="TH SarabunPSK"/>
          <w:sz w:val="32"/>
          <w:szCs w:val="32"/>
        </w:rPr>
        <w:t>Customer Loyalty) (</w:t>
      </w:r>
      <w:r w:rsidRPr="00407C9C">
        <w:rPr>
          <w:rFonts w:ascii="TH SarabunPSK" w:hAnsi="TH SarabunPSK" w:cs="TH SarabunPSK"/>
          <w:sz w:val="32"/>
          <w:szCs w:val="32"/>
          <w:cs/>
        </w:rPr>
        <w:t>ชัยสมพล ชาวประเสริฐ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254</w:t>
      </w:r>
      <w:r w:rsidRPr="00407C9C">
        <w:rPr>
          <w:rFonts w:ascii="TH SarabunPSK" w:hAnsi="TH SarabunPSK" w:cs="TH SarabunPSK"/>
          <w:sz w:val="32"/>
          <w:szCs w:val="32"/>
        </w:rPr>
        <w:t>8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) คำว่าบริการที่ดีเลิศตรงกับความต้องการหมายถึง สิ่งที่ผู้รับบริการต้องการหรือคาดหวังไว้ได้รับการตอบสนองส่วนบริการที่เกินความต้องการของผู้รับบริการหมายถึง สิ่งที่ผู้รับบริการต้องการ หรือคาดหวังไว้ได้รับการตอบสนองอย่างเต็มที่จนรู้สึกว่าการบริการนั้นเป็นบริการที่ ประทับใจคุ้มค่าแก่การตัดสินใจแนวคิดคุณภาพการบริการประกอบด้วย </w:t>
      </w:r>
    </w:p>
    <w:p w:rsidR="00AC34E9" w:rsidRPr="00407C9C" w:rsidRDefault="00031D8D" w:rsidP="00EA4B0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1.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ความไว้ใจ หรือ ความน่าเชื่อถือ</w:t>
      </w:r>
      <w:r w:rsidRPr="00407C9C">
        <w:rPr>
          <w:rFonts w:ascii="TH SarabunPSK" w:hAnsi="TH SarabunPSK" w:cs="TH SarabunPSK"/>
          <w:sz w:val="32"/>
          <w:szCs w:val="32"/>
        </w:rPr>
        <w:t xml:space="preserve"> (Reliability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) ความสามารถในการให้บริการอย่างถูกต้องแม่นย</w:t>
      </w:r>
      <w:r w:rsidRPr="00407C9C">
        <w:rPr>
          <w:rFonts w:ascii="TH SarabunPSK" w:hAnsi="TH SarabunPSK" w:cs="TH SarabunPSK"/>
          <w:sz w:val="32"/>
          <w:szCs w:val="32"/>
          <w:cs/>
        </w:rPr>
        <w:t>ำ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C34E9" w:rsidRPr="00407C9C">
        <w:rPr>
          <w:rFonts w:ascii="TH SarabunPSK" w:hAnsi="TH SarabunPSK" w:cs="TH SarabunPSK"/>
          <w:sz w:val="32"/>
          <w:szCs w:val="32"/>
        </w:rPr>
        <w:t xml:space="preserve">Accurate Performance)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การให้บริการตรงกับสัญญาที่ให้ไว้กับลูกค้า และบริการที่ให้ทุกครั้ง มีความสม่ำเสมอ ทำให้ลูกค้ารู้สึกว่าน่าเชื่อถือในมาตรฐานการให้บริการ สามารถให้ความ</w:t>
      </w:r>
      <w:r w:rsidR="00243AA5" w:rsidRPr="00407C9C">
        <w:rPr>
          <w:rFonts w:ascii="TH SarabunPSK" w:hAnsi="TH SarabunPSK" w:cs="TH SarabunPSK"/>
          <w:sz w:val="32"/>
          <w:szCs w:val="32"/>
          <w:cs/>
        </w:rPr>
        <w:t>ไ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ว้วางใจได้ (</w:t>
      </w:r>
      <w:r w:rsidR="00AC34E9" w:rsidRPr="00407C9C">
        <w:rPr>
          <w:rFonts w:ascii="TH SarabunPSK" w:hAnsi="TH SarabunPSK" w:cs="TH SarabunPSK"/>
          <w:sz w:val="32"/>
          <w:szCs w:val="32"/>
        </w:rPr>
        <w:t xml:space="preserve">Dependable)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หรือความสามารถในการให้บริการอย่างถูกต้อง</w:t>
      </w:r>
      <w:r w:rsidR="00243AA5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(</w:t>
      </w:r>
      <w:r w:rsidR="00AC34E9" w:rsidRPr="00407C9C">
        <w:rPr>
          <w:rFonts w:ascii="TH SarabunPSK" w:hAnsi="TH SarabunPSK" w:cs="TH SarabunPSK"/>
          <w:sz w:val="32"/>
          <w:szCs w:val="32"/>
        </w:rPr>
        <w:t>Accurate Performance)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และไว้วางใจ (</w:t>
      </w:r>
      <w:r w:rsidR="00AC34E9" w:rsidRPr="00407C9C">
        <w:rPr>
          <w:rFonts w:ascii="TH SarabunPSK" w:hAnsi="TH SarabunPSK" w:cs="TH SarabunPSK"/>
          <w:sz w:val="32"/>
          <w:szCs w:val="32"/>
        </w:rPr>
        <w:t>Dependable) (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>ผดุงศักดิ์ สายสระสรง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 2555) หรือเป็นความน่าเชื่อถือไว้ใจในความสามารถที่จะให้บริการได้อย่างไว้วางใจ และมีความแม่นยำ และเชื่อถือได้ว่าจะส่งมอบบริการตามที่ได้สัญญาไว้ ความน่าเชื่อถือ มีความหมายว่าการปฏิบัติการให้บริการที่ถูกต้องตั้งแต่เริ่มดำเนินการและถูกต้องอยู่ตลอดเวลา จากการวิจัยความน่าเชื่อถือ จะเป็นอีกเรื่องหนึ่งที่มีความสำคัญในประเด็นด้านงานบริการ (จรัญชัย กรเกตุมหาชัย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="00AC34E9" w:rsidRPr="00407C9C">
        <w:rPr>
          <w:rFonts w:ascii="TH SarabunPSK" w:hAnsi="TH SarabunPSK" w:cs="TH SarabunPSK"/>
          <w:sz w:val="32"/>
          <w:szCs w:val="32"/>
          <w:cs/>
        </w:rPr>
        <w:t xml:space="preserve"> 2555)</w:t>
      </w:r>
    </w:p>
    <w:p w:rsidR="00AC34E9" w:rsidRPr="00407C9C" w:rsidRDefault="00AC34E9" w:rsidP="00EA4B0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2. </w:t>
      </w:r>
      <w:r w:rsidR="00031D8D" w:rsidRPr="00407C9C">
        <w:rPr>
          <w:rFonts w:ascii="TH SarabunPSK" w:hAnsi="TH SarabunPSK" w:cs="TH SarabunPSK"/>
          <w:sz w:val="32"/>
          <w:szCs w:val="32"/>
          <w:cs/>
        </w:rPr>
        <w:t>ความมั่นใจ</w:t>
      </w:r>
      <w:r w:rsidR="00031D8D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</w:rPr>
        <w:t>(</w:t>
      </w:r>
      <w:r w:rsidR="00031D8D" w:rsidRPr="00407C9C">
        <w:rPr>
          <w:rFonts w:ascii="TH SarabunPSK" w:hAnsi="TH SarabunPSK" w:cs="TH SarabunPSK"/>
          <w:sz w:val="32"/>
          <w:szCs w:val="32"/>
        </w:rPr>
        <w:t>Assurance</w:t>
      </w:r>
      <w:r w:rsidRPr="00407C9C">
        <w:rPr>
          <w:rFonts w:ascii="TH SarabunPSK" w:hAnsi="TH SarabunPSK" w:cs="TH SarabunPSK"/>
          <w:sz w:val="32"/>
          <w:szCs w:val="32"/>
          <w:cs/>
        </w:rPr>
        <w:t>) ผู้ให้บริการมีความรู้และทักษะที่จำเป็นในการบริการ (</w:t>
      </w:r>
      <w:r w:rsidRPr="00407C9C">
        <w:rPr>
          <w:rFonts w:ascii="TH SarabunPSK" w:hAnsi="TH SarabunPSK" w:cs="TH SarabunPSK"/>
          <w:sz w:val="32"/>
          <w:szCs w:val="32"/>
        </w:rPr>
        <w:t xml:space="preserve">Competence) </w:t>
      </w:r>
      <w:r w:rsidRPr="00407C9C">
        <w:rPr>
          <w:rFonts w:ascii="TH SarabunPSK" w:hAnsi="TH SarabunPSK" w:cs="TH SarabunPSK"/>
          <w:sz w:val="32"/>
          <w:szCs w:val="32"/>
          <w:cs/>
        </w:rPr>
        <w:t>มีสุภาพและเป็นมิตรกับลูกค้า (</w:t>
      </w:r>
      <w:r w:rsidRPr="00407C9C">
        <w:rPr>
          <w:rFonts w:ascii="TH SarabunPSK" w:hAnsi="TH SarabunPSK" w:cs="TH SarabunPSK"/>
          <w:sz w:val="32"/>
          <w:szCs w:val="32"/>
        </w:rPr>
        <w:t xml:space="preserve">Courtesy) </w:t>
      </w:r>
      <w:r w:rsidRPr="00407C9C">
        <w:rPr>
          <w:rFonts w:ascii="TH SarabunPSK" w:hAnsi="TH SarabunPSK" w:cs="TH SarabunPSK"/>
          <w:sz w:val="32"/>
          <w:szCs w:val="32"/>
          <w:cs/>
        </w:rPr>
        <w:t>มีความชื่อสัตย์ และสามารถสร้างความมั่นใจให้แก่ลูกค้าได้ (</w:t>
      </w:r>
      <w:r w:rsidRPr="00407C9C">
        <w:rPr>
          <w:rFonts w:ascii="TH SarabunPSK" w:hAnsi="TH SarabunPSK" w:cs="TH SarabunPSK"/>
          <w:sz w:val="32"/>
          <w:szCs w:val="32"/>
        </w:rPr>
        <w:t xml:space="preserve">Credibility)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และความมั่นคงปลอดภัย (</w:t>
      </w:r>
      <w:r w:rsidRPr="00407C9C">
        <w:rPr>
          <w:rFonts w:ascii="TH SarabunPSK" w:hAnsi="TH SarabunPSK" w:cs="TH SarabunPSK"/>
          <w:sz w:val="32"/>
          <w:szCs w:val="32"/>
        </w:rPr>
        <w:t>Security) (</w:t>
      </w:r>
      <w:r w:rsidRPr="00407C9C">
        <w:rPr>
          <w:rFonts w:ascii="TH SarabunPSK" w:hAnsi="TH SarabunPSK" w:cs="TH SarabunPSK"/>
          <w:sz w:val="32"/>
          <w:szCs w:val="32"/>
          <w:cs/>
        </w:rPr>
        <w:t>ผดุงศักดิ์ สายสระสรง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2555) หรือทำให้เกิดความมั่นใจ ความรู้หรือมารยาทของพนักงานและความสามารถที่จะส่งผ่านความน่าเชื่อถือ และการสร้างความเชื่อมั่นของลู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กค้าขึ้นในคุณภาพการบริการที่มี</w:t>
      </w:r>
      <w:r w:rsidRPr="00407C9C">
        <w:rPr>
          <w:rFonts w:ascii="TH SarabunPSK" w:hAnsi="TH SarabunPSK" w:cs="TH SarabunPSK"/>
          <w:sz w:val="32"/>
          <w:szCs w:val="32"/>
          <w:cs/>
        </w:rPr>
        <w:t>บ่อยครั้งผู้ให้บริการจะมอบซึ่งความมั่นใจในเบื้องต้นจากความสามารถในตัวงานที่เขามีอยู่ (จรัญชัย กรเกตุมหาชัย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2555)</w:t>
      </w:r>
    </w:p>
    <w:p w:rsidR="00AC34E9" w:rsidRPr="00407C9C" w:rsidRDefault="00AC34E9" w:rsidP="00EA4B0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3. </w:t>
      </w:r>
      <w:r w:rsidR="00AD3E3D" w:rsidRPr="00407C9C">
        <w:rPr>
          <w:rFonts w:ascii="TH SarabunPSK" w:hAnsi="TH SarabunPSK" w:cs="TH SarabunPSK"/>
          <w:sz w:val="32"/>
          <w:szCs w:val="32"/>
          <w:cs/>
        </w:rPr>
        <w:t xml:space="preserve">สิ่งที่สามารถจับต้องได้ </w:t>
      </w:r>
      <w:r w:rsidRPr="00407C9C">
        <w:rPr>
          <w:rFonts w:ascii="TH SarabunPSK" w:hAnsi="TH SarabunPSK" w:cs="TH SarabunPSK"/>
          <w:sz w:val="32"/>
          <w:szCs w:val="32"/>
        </w:rPr>
        <w:t>(</w:t>
      </w:r>
      <w:r w:rsidR="00AD3E3D" w:rsidRPr="00407C9C">
        <w:rPr>
          <w:rFonts w:ascii="TH SarabunPSK" w:hAnsi="TH SarabunPSK" w:cs="TH SarabunPSK"/>
          <w:sz w:val="32"/>
          <w:szCs w:val="32"/>
        </w:rPr>
        <w:t>Tangibles</w:t>
      </w:r>
      <w:r w:rsidRPr="00407C9C">
        <w:rPr>
          <w:rFonts w:ascii="TH SarabunPSK" w:hAnsi="TH SarabunPSK" w:cs="TH SarabunPSK"/>
          <w:sz w:val="32"/>
          <w:szCs w:val="32"/>
          <w:cs/>
        </w:rPr>
        <w:t>) ลักษณะทางกายภาพของอุปกรณ์ เครื่องมือ สิ่งอำนวยความสะดวก พนักงาน และวัสดุที่ใช้ในการสื่อสารต่าง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ๆ หรือเป็นสิ่งอำนวยความสะดวก ประกอบด้วยสภาพแวดล้อม เครื่องมือและอุปกรณ์ต่าง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ๆ (ผดุงศักดิ์ สายสระสรง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2555) หรือสิ่งที่จับ</w:t>
      </w:r>
      <w:r w:rsidRPr="00407C9C">
        <w:rPr>
          <w:rFonts w:ascii="TH SarabunPSK" w:hAnsi="TH SarabunPSK" w:cs="TH SarabunPSK"/>
          <w:sz w:val="32"/>
          <w:szCs w:val="32"/>
          <w:cs/>
        </w:rPr>
        <w:lastRenderedPageBreak/>
        <w:t>ต้องได้เป็นหลักฐานทางกายภาพของการบริการ หรือสิ่งที่สามารถสังเกตเห็นได้เพื่อช่วยทำให้ลูกค้าทราบรูปแบบความคิดเห็นเกี่ยวกับการบริการได้ล่วงหน้า (จรัญชัย กรเกตุมหาชัย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2555)</w:t>
      </w:r>
    </w:p>
    <w:p w:rsidR="00AC34E9" w:rsidRPr="00407C9C" w:rsidRDefault="00AC34E9" w:rsidP="00EA4B0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4. </w:t>
      </w:r>
      <w:r w:rsidR="00184178" w:rsidRPr="00407C9C">
        <w:rPr>
          <w:rFonts w:ascii="TH SarabunPSK" w:hAnsi="TH SarabunPSK" w:cs="TH SarabunPSK"/>
          <w:sz w:val="32"/>
          <w:szCs w:val="32"/>
          <w:cs/>
        </w:rPr>
        <w:t xml:space="preserve">ความใส่ใจ </w:t>
      </w:r>
      <w:r w:rsidRPr="00407C9C">
        <w:rPr>
          <w:rFonts w:ascii="TH SarabunPSK" w:hAnsi="TH SarabunPSK" w:cs="TH SarabunPSK"/>
          <w:sz w:val="32"/>
          <w:szCs w:val="32"/>
        </w:rPr>
        <w:t>(</w:t>
      </w:r>
      <w:r w:rsidR="00184178" w:rsidRPr="00407C9C">
        <w:rPr>
          <w:rFonts w:ascii="TH SarabunPSK" w:hAnsi="TH SarabunPSK" w:cs="TH SarabunPSK"/>
          <w:sz w:val="32"/>
          <w:szCs w:val="32"/>
        </w:rPr>
        <w:t>Empathy</w:t>
      </w:r>
      <w:r w:rsidRPr="00407C9C">
        <w:rPr>
          <w:rFonts w:ascii="TH SarabunPSK" w:hAnsi="TH SarabunPSK" w:cs="TH SarabunPSK"/>
          <w:sz w:val="32"/>
          <w:szCs w:val="32"/>
          <w:cs/>
        </w:rPr>
        <w:t>) สามารถเข้าถึงได้โดยสะดวกและสามารถติดต่อได้ง่าย (</w:t>
      </w:r>
      <w:r w:rsidRPr="00407C9C">
        <w:rPr>
          <w:rFonts w:ascii="TH SarabunPSK" w:hAnsi="TH SarabunPSK" w:cs="TH SarabunPSK"/>
          <w:sz w:val="32"/>
          <w:szCs w:val="32"/>
        </w:rPr>
        <w:t xml:space="preserve">Easy Access) </w:t>
      </w:r>
      <w:r w:rsidRPr="00407C9C">
        <w:rPr>
          <w:rFonts w:ascii="TH SarabunPSK" w:hAnsi="TH SarabunPSK" w:cs="TH SarabunPSK"/>
          <w:sz w:val="32"/>
          <w:szCs w:val="32"/>
          <w:cs/>
        </w:rPr>
        <w:t>ความสามารถในการติดต่อสื่อสารให้ลูกค้าเข้าใจได้ (</w:t>
      </w:r>
      <w:r w:rsidRPr="00407C9C">
        <w:rPr>
          <w:rFonts w:ascii="TH SarabunPSK" w:hAnsi="TH SarabunPSK" w:cs="TH SarabunPSK"/>
          <w:sz w:val="32"/>
          <w:szCs w:val="32"/>
        </w:rPr>
        <w:t xml:space="preserve">Good Communication) </w:t>
      </w:r>
      <w:r w:rsidRPr="00407C9C">
        <w:rPr>
          <w:rFonts w:ascii="TH SarabunPSK" w:hAnsi="TH SarabunPSK" w:cs="TH SarabunPSK"/>
          <w:sz w:val="32"/>
          <w:szCs w:val="32"/>
          <w:cs/>
        </w:rPr>
        <w:t>ความเห็นอกเห็นใจ และเข้าใจลูกค้า (</w:t>
      </w:r>
      <w:r w:rsidRPr="00407C9C">
        <w:rPr>
          <w:rFonts w:ascii="TH SarabunPSK" w:hAnsi="TH SarabunPSK" w:cs="TH SarabunPSK"/>
          <w:sz w:val="32"/>
          <w:szCs w:val="32"/>
        </w:rPr>
        <w:t>Customer Understanding) (</w:t>
      </w:r>
      <w:r w:rsidRPr="00407C9C">
        <w:rPr>
          <w:rFonts w:ascii="TH SarabunPSK" w:hAnsi="TH SarabunPSK" w:cs="TH SarabunPSK"/>
          <w:sz w:val="32"/>
          <w:szCs w:val="32"/>
          <w:cs/>
        </w:rPr>
        <w:t>ผดุงศักดิ์ สายสระสรง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2555) หรือเป็นการดูแลเอาใจใส่ เป็นการสนใจดูแลลูกค้าและความตั้งใจของแต่ละบุคคลที่มีต่องานด้านบริการที่ส่งมอบให้ลูกค้า ความเอาใจใส่เป็นสิ่งต่าง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ๆ ที่ได้รับการพิจารณาจากมุมมองของลูกค้า (จรัญชัย กรเกตุมหาชัย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2555)</w:t>
      </w:r>
    </w:p>
    <w:p w:rsidR="00AC34E9" w:rsidRPr="00407C9C" w:rsidRDefault="00AC34E9" w:rsidP="00EA4B0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5. </w:t>
      </w:r>
      <w:r w:rsidR="00F472FF" w:rsidRPr="00407C9C">
        <w:rPr>
          <w:rFonts w:ascii="TH SarabunPSK" w:hAnsi="TH SarabunPSK" w:cs="TH SarabunPSK"/>
          <w:sz w:val="32"/>
          <w:szCs w:val="32"/>
          <w:cs/>
        </w:rPr>
        <w:t>การสนองตอบลูกค้า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="00F472FF" w:rsidRPr="00407C9C">
        <w:rPr>
          <w:rFonts w:ascii="TH SarabunPSK" w:hAnsi="TH SarabunPSK" w:cs="TH SarabunPSK"/>
          <w:sz w:val="32"/>
          <w:szCs w:val="32"/>
        </w:rPr>
        <w:t>Responsiveness</w:t>
      </w:r>
      <w:r w:rsidRPr="00407C9C">
        <w:rPr>
          <w:rFonts w:ascii="TH SarabunPSK" w:hAnsi="TH SarabunPSK" w:cs="TH SarabunPSK"/>
          <w:sz w:val="32"/>
          <w:szCs w:val="32"/>
          <w:cs/>
        </w:rPr>
        <w:t>) ความเต็มใจที่จะให้บริการทันที (</w:t>
      </w:r>
      <w:r w:rsidRPr="00407C9C">
        <w:rPr>
          <w:rFonts w:ascii="TH SarabunPSK" w:hAnsi="TH SarabunPSK" w:cs="TH SarabunPSK"/>
          <w:sz w:val="32"/>
          <w:szCs w:val="32"/>
        </w:rPr>
        <w:t xml:space="preserve">Promptness) </w:t>
      </w:r>
      <w:r w:rsidRPr="00407C9C">
        <w:rPr>
          <w:rFonts w:ascii="TH SarabunPSK" w:hAnsi="TH SarabunPSK" w:cs="TH SarabunPSK"/>
          <w:sz w:val="32"/>
          <w:szCs w:val="32"/>
          <w:cs/>
        </w:rPr>
        <w:t>และให้ความช่วยเหลือเป็นอย่างดี (</w:t>
      </w:r>
      <w:r w:rsidRPr="00407C9C">
        <w:rPr>
          <w:rFonts w:ascii="TH SarabunPSK" w:hAnsi="TH SarabunPSK" w:cs="TH SarabunPSK"/>
          <w:sz w:val="32"/>
          <w:szCs w:val="32"/>
        </w:rPr>
        <w:t>Helpfulness) (</w:t>
      </w:r>
      <w:r w:rsidRPr="00407C9C">
        <w:rPr>
          <w:rFonts w:ascii="TH SarabunPSK" w:hAnsi="TH SarabunPSK" w:cs="TH SarabunPSK"/>
          <w:sz w:val="32"/>
          <w:szCs w:val="32"/>
          <w:cs/>
        </w:rPr>
        <w:t>ผดุงศักดิ์ สายสระสรง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2555)</w:t>
      </w:r>
      <w:r w:rsidR="00F472FF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หรือการเป็นการตอบสนอง คือความยินดีและการมีความสามารถที่จะจัดให้มีบริการโดยฉับพลัน และเพื่อที่จะตอบสนองอย่างรวดเร็วต่อความต้องการของลูกค้า บ่อยครั้งที่ลูกค้าร้องเรียนเกี่ยวกับการขาดซึ่งการตอบสนองในส่วนต่าง</w:t>
      </w:r>
      <w:r w:rsidR="00B96721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ๆ ของการบริการที่มอบให้ที่ผู้จัดให้มีการบริการแสดงให้เห็นถึงการขาดการตอบสนอง เมื่อเขายากต่อการที่จะติดต่อ แสดงให้เห็นถึงการขาดการติดตาม การให้บริการที่ไม่ดี และกระทำเหมือนกับว่าได้ทำตามสิ่งที่ลูกค้าชอบแล้ว</w:t>
      </w:r>
    </w:p>
    <w:p w:rsidR="000A7EB3" w:rsidRPr="00407C9C" w:rsidRDefault="000A7EB3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41F6" w:rsidRPr="00407C9C" w:rsidRDefault="00DB41F6" w:rsidP="00EA4B0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0A7EB3" w:rsidRPr="00407C9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07C9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ความหมายของคุณภาพการให้บริการ</w:t>
      </w:r>
    </w:p>
    <w:p w:rsidR="00B96721" w:rsidRPr="00407C9C" w:rsidRDefault="00DB41F6" w:rsidP="0071246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กรอนรูส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Gronroos, 1982)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สมิธและฮูสตัน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Smith and Houston, 1982 cited in Khantanapha, 2000)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พาราซุรามาน และคณะ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Parasuraman et al., 1988) </w:t>
      </w:r>
      <w:r w:rsidR="00C2407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ได้กล่าวว่า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คุณภาพการให้บริการ (</w:t>
      </w:r>
      <w:r w:rsidR="00712464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S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ervice </w:t>
      </w:r>
      <w:r w:rsidR="00712464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Q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uality)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</w:t>
      </w:r>
      <w:r w:rsidR="00712464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็นความแตกต่างระหว่างความคาดหวัง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กับการรับรู้</w:t>
      </w:r>
    </w:p>
    <w:p w:rsidR="00B96721" w:rsidRPr="00407C9C" w:rsidRDefault="00DB41F6" w:rsidP="00EA4B01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ลิวอิสและบูม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Lewis, and Bloom, 1983)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C2407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กล่าวไว้ว่า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คุณภาพการให้บริการ</w:t>
      </w:r>
      <w:r w:rsidR="00C2407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คือ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่งที่ชี้วัดถึงระดับของการบริการที่ส่งมอบโดยผู้ให้บริการต่อลูกค้าหรือผู้รับบริการว่าสอดคล้องกับความต้องการของเขาได้ดีเพียงใด </w:t>
      </w:r>
    </w:p>
    <w:p w:rsidR="00B92B43" w:rsidRPr="00407C9C" w:rsidRDefault="00B92B43" w:rsidP="00B92B43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กรอนรูส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Gronroos, 1990: 40-42)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ได้กล่าวว่า </w:t>
      </w:r>
      <w:r w:rsidR="00B06CE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คุณภาพการให้บริการ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เป็นคุณภาพการให้บริการที่ลูกค้าหรือผู้รับบริการรับรู้ โดยเกิดจากความสัมพันธ์ระหว่างองค์ประกอบของสิ่งต่าง ๆ ที่สำคัญ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ประการ</w:t>
      </w:r>
      <w:r w:rsidR="00B06CE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คือ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B92B43" w:rsidRPr="00407C9C" w:rsidRDefault="00B92B43" w:rsidP="00B92B43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คุณภาพที่ลูกค้าหรือผู้รับบริการคาดหวัง (</w:t>
      </w:r>
      <w:r w:rsidR="0069314E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xpected </w:t>
      </w:r>
      <w:r w:rsidR="0069314E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Q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uality) </w:t>
      </w:r>
    </w:p>
    <w:p w:rsidR="00B96721" w:rsidRPr="00407C9C" w:rsidRDefault="00B92B43" w:rsidP="00B92B43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คุณภาพที่เกิดจากประสบการณ์ในการใช้บริการของลูกค้าหรือผู้รับบริการ (</w:t>
      </w:r>
      <w:r w:rsidR="0069314E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Experiences Q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uality) </w:t>
      </w:r>
    </w:p>
    <w:p w:rsidR="007E665D" w:rsidRPr="00407C9C" w:rsidRDefault="00DB41F6" w:rsidP="00A46284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ครอสบี้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Crosby, 1988) </w:t>
      </w:r>
      <w:r w:rsidR="00A46284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CB71C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</w:t>
      </w:r>
      <w:r w:rsidR="00A46284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 คุณภาพการให้บริการ (</w:t>
      </w:r>
      <w:r w:rsidR="00A46284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S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ervice </w:t>
      </w:r>
      <w:r w:rsidR="00A46284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Q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uality</w:t>
      </w:r>
      <w:r w:rsidR="00A46284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เป็นแนวคิด</w:t>
      </w:r>
      <w:r w:rsidR="00CB71C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นำหลัก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</w:t>
      </w:r>
      <w:r w:rsidR="00CB71C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การดำเนินงานบริการที่</w:t>
      </w:r>
      <w:r w:rsidR="00CB71C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ไร้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ข้อบกพร่อง </w:t>
      </w:r>
      <w:r w:rsidR="00CB71C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สามารถ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ตอบสนอง</w:t>
      </w:r>
      <w:r w:rsidR="00CB71C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ได้ตรงกั</w:t>
      </w:r>
      <w:r w:rsidR="009A5D47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ความต้องการของผู้</w:t>
      </w:r>
      <w:r w:rsidR="009A5D47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ใช้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 และทราบ</w:t>
      </w:r>
      <w:r w:rsidR="009A5D47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ต้องการของผู้รับบริการได้</w:t>
      </w:r>
      <w:r w:rsidR="009A5D47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อีก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ด้วย</w:t>
      </w:r>
      <w:r w:rsidR="009A5D47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คุณภาพการให้บริการ</w:t>
      </w:r>
      <w:r w:rsidR="00CB71C3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เป็นมโนทัศน์</w:t>
      </w:r>
      <w:r w:rsidR="00087480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และปฏิบัติการในการประเมินของผู้รับบริการ</w:t>
      </w:r>
      <w:r w:rsidR="0073406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โดยทำการเปรียบเทียบระหว่างการบริการที่คาดหวัง (</w:t>
      </w:r>
      <w:r w:rsidR="004628C5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xpectation </w:t>
      </w:r>
      <w:r w:rsidR="004628C5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S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ervice)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กับการบริการที่</w:t>
      </w:r>
      <w:r w:rsidR="00087480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สามารถ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รับรู้</w:t>
      </w:r>
      <w:r w:rsidR="00087480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จริง (</w:t>
      </w:r>
      <w:r w:rsidR="004628C5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Perception S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ervice)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จากผู้ให้บริการ 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ตีฟ และคุ๊ก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Steve and Cook, 1995: 53) </w:t>
      </w:r>
      <w:r w:rsidR="00874F6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ได้กล่าว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ว่า การเลือกใช้บริการของผู้รับบริการโดยส่วนใหญ่นอกจากจะคำนึงถึงภาพลักษณ์ขององค์การและความต้องการส่วนบุคคลแล้ว คุณภาพการให้บริการของหน่วยงานหรือองค์การที่ให้บริการยังสามารถพิจารณาได้จากเกณฑ์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ประการดังต่อไปนี้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>1.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การเข้าถึงบริการได้ทันทีตามความต้องการของผู้ให้บริการ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2.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ความสะดวกของทำเลที่ตั้งในการเข้ารับบริการ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3.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ความน่าเชื่อถือไว้วางใจของการให้บริการ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การให้ความสำคัญต่อผู้รับบริการแต่ละคน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5.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ราคาค่าบริการที่เหมาะสมกับลักษณะของงานบริการ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6.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คุณภาพการให้บริการทั้งในระหว่างเข้ารับบริการและภายหลังการเข้ารับบริการ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7.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ชื่อเสียงของบริการที่ได้รับรวมถึงการยกย่องชมเชยในบริการ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03DA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8.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ความปลอดภัยในการให้บริการจากผู้เชี่ยวชาญโดยเฉพาะ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7E665D" w:rsidRPr="00407C9C" w:rsidRDefault="005A03DA" w:rsidP="00087480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9.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ความรวดเร็วในการให้บริการ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A6E47" w:rsidRPr="00407C9C" w:rsidRDefault="0044503E" w:rsidP="00857AB6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9F9F9"/>
          <w:cs/>
        </w:rPr>
        <w:t>ประวร ไชยอ้าย (2556)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ได้ระบุ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แนวคิด</w:t>
      </w:r>
      <w:r w:rsidR="00A35DA2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และคำอธิบายเรื่องคุณภาพการให้บริการที่น่าสนใจ</w:t>
      </w:r>
      <w:r w:rsidR="00A35DA2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มุมมองจากผู้เชี่ยวชาญเฉพาะในสาขาความคาดหวังของลูกค้า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xpert in the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F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ield of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C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ustomer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xpectation) </w:t>
      </w:r>
      <w:r w:rsidR="00A35DA2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ไว้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คือ ซีแทมล์ พาราซุรามาน และเบอร์รี่ (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Ziethaml, Parasuraman, and Berry, 1990: 19) </w:t>
      </w:r>
      <w:r w:rsidR="00A35DA2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ที่กล่าวไว้ว่า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คุณภาพการให้บริการ เป็นการประเมินของผู้บริโภคเกี่ยวกับความเป็นเลิศหรือความเหนือกว่าของ</w:t>
      </w:r>
      <w:r w:rsidR="00030B81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</w:t>
      </w:r>
      <w:r w:rsidR="00424A41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662CBF" w:rsidRPr="00407C9C" w:rsidRDefault="0044503E" w:rsidP="0044503E">
      <w:pPr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9F9F9"/>
          <w:cs/>
        </w:rPr>
        <w:t>ประวร ไชยอ้าย (2556)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</w:t>
      </w:r>
      <w:r w:rsidR="00E0077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ระบุ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นักวิชาการที่กล่าวถึงความหมายของคุณภาพการให้บริการที่น่าสนใจ</w:t>
      </w:r>
      <w:r w:rsidR="00E0077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ไว้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อีกกลุ่มหนึ่งได้แก่ บิทเนอร์และฮับเบิร์ท (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Bitner and Hubbert, 1994 cited in Lovelock, 1996) </w:t>
      </w:r>
      <w:r w:rsidR="00E0077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ที่กล่าวไว้ว่า</w:t>
      </w:r>
      <w:r w:rsidR="00DB41F6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คุณภาพการให้บริการ เป็นความประทับใจในภาพรวมของลูกค้าผู้รับบริการ อันมีต่อความเป็นเลิศขององค์กรและบริการที่องค์การจัดให้มี </w:t>
      </w:r>
    </w:p>
    <w:p w:rsidR="00EE14CA" w:rsidRPr="00407C9C" w:rsidRDefault="00DB41F6" w:rsidP="00EA4B01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วีรพงษ์ เฉลิมจิรรัตน์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2543, 14-15)</w:t>
      </w:r>
      <w:r w:rsidR="00EE14CA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EE14C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ไว้</w:t>
      </w:r>
      <w:r w:rsidR="00EE14C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W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คุณภาพการให้บริการ คือ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ความสอดคล้องกันของความต้องการของลูกค้าหรือผู้รับบริการ หรือระดับของความสามารถในการให้บริการที่ตอบสนองความต้องการของลูกค้าหรือผู้รับบริการอันทำให้ลูกค้าหรือผู้รับบริการเกิดความพึงพอใจจากบริการที่เขาได้รับ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”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6C7A9B" w:rsidRPr="00407C9C" w:rsidRDefault="00DB41F6" w:rsidP="00EA4B01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สมวงศ์ พงศ์สถาพร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2550: 66) </w:t>
      </w:r>
      <w:r w:rsidR="00EE14C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ว่า 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“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คุณภาพการให้บริการ เป็นทัศนคติที่ผู้รับบริการสะสมข้อมูลความคาดหวังไว้ว่าจะได้รับจากบริการ ซึ่งหากอยู่ในระดับที่ยอมรับได้ ผู้รับบริการก็จะมีความพึงพอใจในการให้บริการ ซึ่งจะมีระดับแตกต่างกันออกไปตามความคาดหวังของแต่ละบุคคล และความพึงพอใจนี้เอง เป็นผลมาจากการประเมินผลที่ได้รับจากบริการนั้น ณ ขณะเวลาหนึ่ง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”</w:t>
      </w:r>
    </w:p>
    <w:p w:rsidR="00DB41F6" w:rsidRPr="00407C9C" w:rsidRDefault="00DB41F6" w:rsidP="00EA4B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กล่าวอย่างสรุปได้ว่า คุณภาพการให้บริการ (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S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ervice 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Q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uality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="00003045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คุณภาพการให้บริการนั้น เป็นเรื่องที่มีความซับซ้อนและหลากหลายในแง่มุมของการพิจารณา แต่กระนั้น เป็นที่ประจักษ์ชัดว่าคุณภาพการให้บริการเป็นเรื่องที่สำคัญซึ่งผู้บริหารขององค์การพึงให้ความสำคัญและทุ่มเทความสนใจ องค์การที่ต้องการความสำเร็จของการประกอบการไม่ว่าจะเป็นภาครัฐหรือเอกชน จึงต้องให้ความสนใจต่อประเด็นเรื่องคุณภาพการให้บริการที่พิจารณาหรือทำความเข้าใจจากความต้องการและความคาดหวังของลูกค้าหรือผู้รับบริการให้ได้อย่างเด่นชัด</w:t>
      </w:r>
    </w:p>
    <w:p w:rsidR="00DB41F6" w:rsidRPr="00407C9C" w:rsidRDefault="00DB41F6" w:rsidP="00EA4B01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</w:rPr>
        <w:tab/>
        <w:t>2.2.</w:t>
      </w:r>
      <w:r w:rsidR="000A7EB3" w:rsidRPr="00407C9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7C9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เกณฑ์การพิจารณาคุณภาพการให้บริการ</w:t>
      </w:r>
    </w:p>
    <w:p w:rsidR="008D3DD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เนื่องจากคุณภาพเป็นเรื่องที่สลับซับซ้อนและมีองค์ประกอบหรือปัจจัยหลายอย่างที่เข้ามาเกี่ยวข้อง อันส่งผลให้การมองคุณภาพจำเป็นต้องทำการมองจากหลายด้าน ดังที่</w:t>
      </w:r>
      <w:r w:rsidR="008D3DD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สมวงศ์ พงศ์สถาพร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2550: 50)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อธิบายให้เห็นว่า คุณภาพการให้บริการ โดยพื้นฐานแล้วนับเป็นเรื่องที่ยากเนื่องจากธรรมชาติความไม่แน่นอนของงานบริการที่จับต้องไม่ได้และคาดหมายลำบาก จึงได้มีความพยายามจากนักวิชาการมาโดยต่อเนื่องในการพยายามค้นหาแนวทางการประเมินหรือวัดคุณภาพการ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>ให้บริการที่สามารถสะท้อนให้เห็นถึงมิติของการปฏิบัติและสามารถนำไปสู่การพัฒนาคุณภาพการให้บริการอย่างเด่นชัดที่สุด</w:t>
      </w:r>
      <w:r w:rsidR="001B1074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กรอนรูส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Gronroos, 1984)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ได้เสนอแนวคิดไว้ว่า เกณฑ์การพิจารณาคุณภาพการบริการว่าสามารถสร้างให้เกิดขึ้นได้ตามหลัก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ประการ กล่าวคือ</w:t>
      </w:r>
    </w:p>
    <w:p w:rsidR="0034271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การเป็นมืออาชีพและการมีทักษะของผู้ให้บริการ (</w:t>
      </w:r>
      <w:r w:rsidR="00D26805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P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rofessionalism and </w:t>
      </w:r>
      <w:r w:rsidR="00D26805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kill) 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ลูกค้า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สามารถรับรู้จากการ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ที่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ผู้ให้บริการที่มีความรู้และทักษะในงานบริการ 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และสามารถทำ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การแก้ไขปัญหาต่าง</w:t>
      </w:r>
      <w:r w:rsidR="00793F7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ๆ ได้อย่างมีแบบแผน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342719" w:rsidRPr="00407C9C" w:rsidRDefault="00DB41F6" w:rsidP="008E5304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ทัศนคติและพฤติกรรมของผู้ให้บริการ (</w:t>
      </w:r>
      <w:r w:rsidR="00D26805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A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ttitude and </w:t>
      </w:r>
      <w:r w:rsidR="00D26805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B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ehavior) 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ลูกค้าจะเกิดความรู้สึกได้จากการที่ผู้ให้บริการสนใจที่จะแก้ปัญหาต่าง ๆ ที่เกิดขึ้นด้วยท่าทีที่เป็นมิตรและช่วยแก้ไขปัญหาได้ทันที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34271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ที่สามารถ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เข้าพบได้ง่ายและมีความยืดหยุ่นในการให้บริการ (</w:t>
      </w:r>
      <w:r w:rsidR="00D26805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A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ccessibility and </w:t>
      </w:r>
      <w:r w:rsidR="00D26805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F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lexibility) 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ลูกค้าจะตัดสินใจ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จากสถานที่ตั้ง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ในการ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ให้บริการ และเวลาที่ให้บริการ 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ระบบการบริการที่จัดเตรียมเพื่อ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อำนวยความสะดวกให้กับผู้รับบริการอย่างเต็มที่</w:t>
      </w:r>
    </w:p>
    <w:p w:rsidR="0034271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ความไว้วางใจและความเชื่อถือได้ (</w:t>
      </w:r>
      <w:r w:rsidR="00D26805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Reliability and T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rustworthiness) 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ลูกค้าสามารถรับรู้จากเหตุการณ์ที่เกิดขึ้นหลังจากการที่ผู้ให้บริการปฏิบัติได้ตามที่ตกลงกันไว้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34271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5.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การแก้ไขสถานการณ์ให้กับสู่ภาวะปกติ (</w:t>
      </w:r>
      <w:r w:rsidR="00D26805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ecovery) 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เมื่อใดก็ตามที่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เกิดเหตุการณ์ที่ไม่ได้คาดการณ์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ไว้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ล่วงหน้า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หรือเกิดเหตุการณ์ที่ผิดปกติ และผู้ให้บริการสามารถแก้ไขสถานการนั้นๆ ได้ทันท่วงทีด้วยวิธีการที่เหมาะสม ซึ่ง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สามารถทำให้สถานการณ์กลับสู่ภาวะปกติด้วยวิธีการที่เหมาะสม</w:t>
      </w:r>
    </w:p>
    <w:p w:rsidR="0034271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ชื่อเสียงและความน่าเชื่อถือ (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eputation and </w:t>
      </w:r>
      <w:r w:rsidR="008D334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redibility)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ผู้รับบริการจะเชื่องถือในชื่อเสียงของผู้ให้บริการจากการที่ผู้ให้บริการดำเนินกิจการด้วยดีมาตลอด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93F7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ต่อมาในปี ค.ศ.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1990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กรอนรูส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Gronroos, 1990: 40-42)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ได้อธิบายแนวคิดในเรื่องคุณภาพที่ลูกค้ารับรู้ทั้งหมด ว่า เป็นคุณภาพการให้บริการที่ลูกค้าหรือผู้รับบริการรับรู้ โดยเกิดจากความสัมพันธ์ระหว่างองค์ประกอบของสิ่งต่าง ๆ ที่สำคัญ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ประการ</w:t>
      </w:r>
      <w:r w:rsidR="00793F7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คือ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93F78" w:rsidRPr="00407C9C" w:rsidRDefault="00DB41F6" w:rsidP="00A53810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คุณภาพที่ลูกค้าหรือผู้รับบริการคาดหวัง (</w:t>
      </w:r>
      <w:r w:rsidR="00A53810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E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xpected </w:t>
      </w:r>
      <w:r w:rsidR="00A53810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Q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uality) </w:t>
      </w:r>
    </w:p>
    <w:p w:rsidR="00A53810" w:rsidRPr="00407C9C" w:rsidRDefault="00DB41F6" w:rsidP="00A53810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คุณภาพที่เกิดจากประสบการณ์ในการใช้บริการของลูกค้าหรือผู้รับบริการ (</w:t>
      </w:r>
      <w:r w:rsidR="00505607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Experiences Q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uality)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8733AF" w:rsidRPr="00407C9C" w:rsidRDefault="00DB41F6" w:rsidP="00A53810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สามารถสรุปได้ว่า ลูกค้าที่รับบริการมักจะทำการประเมินคุณภาพของการให้บริการโดยการเปรียบเทียบคุณภาพที่คาดหวังกับคุณภาพที่เกิดจากประสบการณ์ของการใช้บริการ ว่า คุณภาพทั้งสองด้านนั้น สอดคล้องกันหรือไม่ หรือมีความแตกต่างกันอย่างไร ซึ่งเมื่อนำมาพิจารณาร่วมกันแล้ว จะกลายเป็นคุณภาพที่ลูกค้ารับรู้ทั้งหมด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Total Perceived Quality-TPQ)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และทำการสรุปผลขั้นสุดท้ายเป็นคุณภาพที่รับรู้ได้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Perceived Service Quality-PSQ)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นั่นเอง ซึ่งหากผลจากการเปรียบเทียบพบว่า คุณภาพที่เกิดจากประสบการณ์ไม่เป็นไปหรือไม่สอดคล้องกับคุณภาพที่คาดหวังจะทำให้มีการรับรู้ของลูกค้าที่ดีหรือไม่ดีอย่างไร</w:t>
      </w:r>
    </w:p>
    <w:p w:rsidR="008733AF" w:rsidRPr="00407C9C" w:rsidRDefault="008733AF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สำหรับ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นักวิชาการอีกกลุ่มหนึ่งที่ได้ให้ความสนใจทำการศึกษาเครื่องมือเพื่อใช้ชี้วัดคุณภาพการให้บริการ และได้รับการยอมรับอย่างแพร่หลายก็คือ พาราซุรามานและคณะในผลงานการวิจัยเชิงสำรวจและบทความตีพิมพ์เกี่ยวกับคุณภาพการให้บริการ ได้แก่ผลงานเมื่อปี ค.ศ.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1985, 1988 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1990 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ซึ่งได้ต่อยอดจากผลงานความคิดของกรอนรูส (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Gronroos, 1982; 1984) 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และได้รับการพัฒนามาเป็นกรอบแนวคิดพื้นฐานเรื่องการศึกษาคุณภาพการให้บริการ</w:t>
      </w:r>
    </w:p>
    <w:p w:rsidR="008733AF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>บัซเซลและเกลล์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Buzzle and Gale, 1985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อ้างถึงในอนุวัฒน์ ศุภชุติกุลและคณะ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, 2542: 2-3)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ได้กล่าวถึงเกณฑ์การพิจารณาคุณภาพการให้บริการไว้ดังนี้</w:t>
      </w:r>
    </w:p>
    <w:p w:rsidR="008733AF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 จะถูกกำหนดโดยลูกค้าหรือผู้รับบริการ ลูกค้าหรือผู้รับบริการจะเป็นผู้พิจารณาว่าอะไรที่เรียกว่าคุณภาพ โดยไม่ได้ใส่ใจว่ากระบวนการทำให้การบริการเกิดขึ้นนั้นเป็นอย่างไร อย่างไรก็ดี ลูกค้าหรือผู้รับบริการแต่ละคนย่อมมีมุมมองในเรื่องคุณภาพที่อาจแตกต่างกันไปบ้าง</w:t>
      </w:r>
    </w:p>
    <w:p w:rsidR="008733AF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 เป็นสิ่งที่องค์การจะต้องค้นหาอยู่ตลอดเวลาไม่มีจุดสิ้นสุด โดยที่เราไม่สามารถกำหนดคุณภาพการให้บริการให้เป็นไปโดยเฉพาะเจาะจง หรือเป็นสูตรสำเร็จตายตัวได้ การให้บริการที่ดีมีคุณภาพจึงต้องทำอย่างต่อเนื่องสม่ำเสมอ ทั้งในช่วงเวลาที่กิจการดำเนินไปได้ด้วยดีหรือไม่ดีก็ตาม</w:t>
      </w:r>
    </w:p>
    <w:p w:rsidR="0054696D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 จะเกิดขึ้นได้ด้วยความร่วมมือของทุกฝ่ายที่เกี่ยวข้อง ไม่ว่าจะเป็นผู้ปฏิบัติงานในส่วนใด การควบคุมคุณภาพของการปฏิบัติงานของแต่ละคนเป็นเรื่องที่ส่งผลต่อความสำเร็จของการให้บริการที่มีคุณภาพได้ สิ่งที่ผู้ปฏิบัติงานจำเป็นต้องได้รับคือการปลูกฝังจิตสำนึกความรับผิดชอบต่อการให้บริการ และการนำเสนอบริการที่มีคุณภาพอยู่เสมอ ทั้งต่อเพื่อนร่วมงานและลูกค้าหรือผู้รับบริการ</w:t>
      </w:r>
    </w:p>
    <w:p w:rsidR="0054696D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 การบริหารการบริการ และการติดต่อสื่อสารเป็นสิ่งที่ไม่อาจแยกออกจากกันได้ ในการนำเสนอการให้บริการที่มีคุณภาพนั้น ผู้ปฏิบัติงานให้บริการจะเป็นต้องมีความรู้และเข้าใจคำติชมผลงาน ซึ่งให้การนี้ ผู้บริการจะต้องเอาใจใส่ต่อการบริหารจัดการ ทั้งนี้เพื่อให้ผู้ปฏิบัติงานบริการด้วยความจริงใจและสร้างสรรค์ ภายใต้ความมุ่งหวังที่จะให้บริการที่ออกมามีคุณภาพดี</w:t>
      </w:r>
    </w:p>
    <w:p w:rsidR="0054696D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5.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 จะต้องอยู่บนพื้นฐานความเป็นธรรม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54696D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จะดีเพียงนั้นขึ้นอยู่กับวัฒนธรรมของการบริการภายในองค์การที่เน้นความเป็นธรรมและคุณค่าของคน โดยองค์การที่ให้บริการที่สามารถปฏิบัติต่อลูกค้า และบุคลากรขององค์การได้อย่างเท่าเทียมกัน ย่อมสะท้อนให้เห็นถึงคุณภาพการให้บริการอย่างแท้จริง</w:t>
      </w:r>
    </w:p>
    <w:p w:rsidR="0054696D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7.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 ขึ้นอยู่กับความพร้อมในการให้บริการ แม้ว่าคุณภาพการให้บริการจะไม่สามารถหรือยากที่จะกำหนดตายตัวลงไป แต่การวางแผนเพื่อเตรียมความพร้อมของการบริการไว้ล่วงหน้า รวมทั้งการเรียนรู้ในสิ่งที่เป็นความต้องการหรือความคาดหวังของลูกค้าหรือผู้รับบริการ ย่อมก่อให้เกิดการบริการที่มีคุณภาพที่ดี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8.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 หมายถึงการรักษาคำมั่นสัญญาว่าองค์การจะให้บริการลูกค้าหรือผู้รับบริการได้อย่างที่เป็นไปตามความคาดหวัง และเป็นไปตามเงื่อนไจที่ผู้ปฏิบัติงานให้บริการ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สตีฟ และคุ๊ก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Steve and Cook, 1995: 53)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ยังชี้ให้เห็นด้วยว่า การเลือกใช้บริการของผู้รับบริการโดยส่วนใหญ่นอกจากจะคำนึงถึงภาพลักษณ์ขององค์การและความต้องการส่วนบุคคลแล้ว คุณภาพการให้บริการของหน่วยงานหรือองค์การที่ให้บริการยังสามารถพิจารณาได้จากเกณฑ์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9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ประการดังต่อไปนี้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การเข้าถึงบริการได้ทันทีตามความต้องการของผู้ให้บริการ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ความสะดวกของทำเลที่ตั้งในการเข้ารับบริการ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3.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ความน่าเชื่อถือไว้วางใจของการให้บริการ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4.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การให้ความสำคัญต่อผู้รับบริการแต่ละคน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lastRenderedPageBreak/>
        <w:t>5.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ราคาค่าบริการที่เหมาะสมกับลักษณะของงานบริการ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6.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คุณภาพการให้บริการทั้งในระหว่างเข้ารับบริการและภายหลังการเข้ารับบริการ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7.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ชื่อเสียงของบริการที่ได้รับรวมถึงการยกย่องชมเชยในบริการ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8.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ความปลอดภัยในการให้บริการจากผู้เชี่ยวชาญโดยเฉพาะ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9.</w:t>
      </w:r>
      <w:r w:rsidR="00F549B8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ความรวดเร็วในการให้บริการ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เคอร์ซและโคลว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Krutz and Clow, 1998)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ซึ่งได้เสนอ หลักพิจารณา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ประการ ประกอบด้วย 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คุณภาพการให้บริการ เป็นสิ่งที่ลูกค้าประเมินได้ยากกว่าคุณภาพของสินค้า 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คุณภาพการให้บริการนั้น ขึ้นอยู่กับการรับรู้ของลูกค้าเกี่ยวกับผลผลิตของการให้บริการ และจะประเมินจากกระบวนการที่บริการนั้นเกิดขึ้น </w:t>
      </w:r>
    </w:p>
    <w:p w:rsidR="00F549B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คุณภาพการให้บริการเกิดจากการเปรียบเทียบสิ่งที่ลูกค้าได้คาดหวังไว้ กับระดับของการบริการที่ได้รับจริง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DB41F6" w:rsidRPr="00407C9C" w:rsidRDefault="00DB41F6" w:rsidP="00EA4B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จากที่กล่าวมาสามารถสรุปได้ว่า คุณภาพการให้บริการนั้น เป็นเรื่องที่มีความซับซ้อนและหลากหลายในแง่มุมของการพิจารณา แต่กระนั้น เป็นที่ประจักษ์ชัดว่าคุณภาพการให้บริการเป็นเรื่องที่สำคัญซึ่งผู้บริหารขององค์การพึงให้ความสำคัญและทุ่มเทความสนใจ องค์การที่ต้องการความสำเร็จของการประกอบการไม่ว่าจะเป็นภาครัฐหรือเอกชน จึงต้องให้ความสนใจต่อประเด็นเรื่องคุณภาพการให้บริการที่พิจารณาหรือทำความเข้าใจจากความต้องการและความคาดหวังของลูกค้าหรือผู้รับบริการให้ได้อย่างเด่นชัด</w:t>
      </w:r>
    </w:p>
    <w:p w:rsidR="00DB41F6" w:rsidRPr="00407C9C" w:rsidRDefault="00DB41F6" w:rsidP="00EA4B01">
      <w:pPr>
        <w:rPr>
          <w:rFonts w:ascii="TH SarabunPSK" w:hAnsi="TH SarabunPSK" w:cs="TH SarabunPSK"/>
          <w:sz w:val="32"/>
          <w:szCs w:val="32"/>
        </w:rPr>
      </w:pPr>
    </w:p>
    <w:p w:rsidR="00DB41F6" w:rsidRPr="00407C9C" w:rsidRDefault="00DB41F6" w:rsidP="00EA4B01">
      <w:pP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</w:rPr>
        <w:tab/>
        <w:t>2.2.</w:t>
      </w:r>
      <w:r w:rsidR="000A7EB3" w:rsidRPr="00407C9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7C9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การวัดคุณภาพการให้บริการ</w:t>
      </w:r>
    </w:p>
    <w:p w:rsidR="00750208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นักวิชาการบางท่านเสนอความเห็นไว้ว่า ในการวัดคุณภาพการให้บริการนั้นเรามักจะใช้วิธีการวัดดัชนีความพึงพอใจ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Customer Satisfaction Index-CSI)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ของลูกค้าหรือผู้รับบริการภายหลังจากที่ได้รับบริการนั้นแล้ว แต่โดยทั่วไป ปัญหาในการวัดคุณภาพการให้บริการนั้น มักจะขึ้นอยู่กับวิธีการวัดเงื่อนไขที่นำมาสู่การสะท้อนคุณภาพการให้บริการ ซึ่งก็คือการตอบสนองหรือเป็นไปตามความคาดหวังของผู้รับบริการซึ่งเกิดขึ้นจริง หรือที่ได้กล่าวมาแล้วว่าเป็นความพึงพอใจที่ผู้รับบริการรู้สึกว่าบริการที่เขาได้รับมานั้น สอดรับกับความคาดหวังที่วางไว้ หรือที่ได้รับรู้มา </w:t>
      </w:r>
    </w:p>
    <w:p w:rsidR="00C22C80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โคเลอร์และแพนนาวสกี้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Koehler and Pankowski, 1996: 184-185)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ซึ่งได้ให้หลักการสำคัญในการวัดคุณภาพของสินค้าหรือบริการ โดยจะต้องพิจารณาถึง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ประการหลัก ดังนี้</w:t>
      </w:r>
    </w:p>
    <w:p w:rsidR="00C22C80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ประการที่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ความคาดหวังของผู้บริการ (</w:t>
      </w:r>
      <w:r w:rsidR="00663899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Customer E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xpectations)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สิ่งสำคัญประการหนึ่งของกระบวนการแห่งคุณภาพ คือ การทำให้ความคาดหวังของผู้รับบริการเป็นจริง และสร้างความเบิกบานใจให้แก่ลูกค้า โดยเฉพาะอย่างยิ่งการตั้งคำถามเพื่อที่จะถามผู้รับบริการจะเป็นการวัดถึงความพึงพอใจจากการบริการที่ได้รับเป็นอย่างดี ในส่วนของคำถามผู้ผลิตหรือผู้ให้บริการจะต้องสร้างคำถามในลักษณะที่ว่าทำอย่างไร</w:t>
      </w:r>
    </w:p>
    <w:p w:rsidR="00C22C80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ประการที่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ภาวะความเป็นผู้นำ (</w:t>
      </w:r>
      <w:r w:rsidR="00663899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L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eadership)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รูปแบบต่างๆ ของผู้นำภายในองค์การทั้งแบบผู้อำนวยการ ผู้บริหาร ผู้จัดการ และผู้ควบคุม จะแสดงให้เห็นถึงการกระทำที่นำไปสู่ความมีคุณภาพ โดยเฉพาะอย่างยิ่งในเรืองของการนำไปสู่การเปลี่ยนแปลงขององค์การ เช่น การจัดแบ่งด้านเวลา การจัดสรรทรัพยากร เป็นต้น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C22C80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 xml:space="preserve">ประการที่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การปรับปรุงขั้นตอน (</w:t>
      </w:r>
      <w:r w:rsidR="00663899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P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rocess </w:t>
      </w:r>
      <w:r w:rsidR="00663899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I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mprovements)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โดยทำการอธิบายถึงวิธีการที่จะทำให้ขั้นตอนต่าง</w:t>
      </w:r>
      <w:r w:rsidR="00663899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ๆ มีระดับที่ดีเพิ่มขึ้น หากกระบวนการใหม่ในการปรับปรุงขั้นตอน ทำการปรับปรุงเครื่องมือเพื่อให้เกิดขั้นตอนใหม่ๆ เกิดขึ้นและติดตามถึงผลสะท้อนกลับจากขั้นตอนใหม่</w:t>
      </w:r>
      <w:r w:rsidR="00C22C80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ๆ ดังกล่าว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C22C80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ประการที่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การจัดการกับแหล่งข้อมูลที่สำคัญ (</w:t>
      </w:r>
      <w:r w:rsidR="00663899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Meaningful D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ata)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เริ่มจากากรอธิบายถึงการคัดเลือกและจัดแบ่งข้อมูล รวมทั้งทำการวิเคราะห์ถึงผลกระทบต่อความพึงพอใจของลูกค้า โดยทำการสำรวจจากจดหมายอิเล็กทรอนิกส์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e-mail)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สอบถามทางโทรศัพท์ นัดพบกับลูกค้าเป็นรายบุคคล การสนทนากลุ่มหรือจดหมายร้องเรียน นอกจากนี้ยังหมายถึงการรายงานหรือการศึกษาพิเศษ (จากรัฐบาล)</w:t>
      </w:r>
    </w:p>
    <w:p w:rsidR="00DB41F6" w:rsidRPr="00407C9C" w:rsidRDefault="00DB41F6" w:rsidP="00EA4B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สรุปได้ว่า การวัดคุณภาพของสินค้าหรือบริการ จะพิจารณาจากองค์ประกอบ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ประการหลักเป็นสำคัญ และถ้าสามารถทำให้ความคาดหวังของลูกค้าหรือผู้รับบริการเกิดขึ้นได้จริงจะส่งผลให้ลูกค้าหรือผู้รับบริการเกิดความพึงพอใจในสินค้าหรือบริการ และนำไปสู่ความมีคุณภาพของการให้บริการเป็นลำดับ</w:t>
      </w:r>
    </w:p>
    <w:p w:rsidR="00DB41F6" w:rsidRPr="00407C9C" w:rsidRDefault="00DB41F6" w:rsidP="00EA4B01">
      <w:pPr>
        <w:rPr>
          <w:rFonts w:ascii="TH SarabunPSK" w:hAnsi="TH SarabunPSK" w:cs="TH SarabunPSK"/>
          <w:sz w:val="32"/>
          <w:szCs w:val="32"/>
        </w:rPr>
      </w:pPr>
    </w:p>
    <w:p w:rsidR="00DB41F6" w:rsidRPr="00407C9C" w:rsidRDefault="00DB41F6" w:rsidP="00EA4B01">
      <w:pP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</w:rPr>
        <w:tab/>
        <w:t>2.2.</w:t>
      </w:r>
      <w:r w:rsidR="000A7EB3" w:rsidRPr="00407C9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7C9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เครื่องมือศึกษาคุณภาพการให้บริการ</w:t>
      </w:r>
    </w:p>
    <w:p w:rsidR="00A45021" w:rsidRPr="00407C9C" w:rsidRDefault="00DB41F6" w:rsidP="0079744E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ตัวแบบที่ใช้วัดคุณภาพการให้บริการที่ได้รับความนิยมนำมาใช้อย่างแพร่หลายนั้น</w:t>
      </w:r>
      <w:r w:rsidR="00BA1DB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ได้แก่ผลงานของพาราซุรามาน ซีแทมล์ และเบอร์รี่ </w:t>
      </w:r>
      <w:r w:rsidR="00432F5A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(</w:t>
      </w:r>
      <w:r w:rsidR="00432F5A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Ziethaml, Parasuraman, and Berry, 1985; 1990) </w:t>
      </w:r>
      <w:r w:rsidR="00432F5A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ซึ่งได้พัฒนาตัวแบบ</w:t>
      </w:r>
      <w:r w:rsidR="00BA1DB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BA1DB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SERVQUAL</w:t>
      </w:r>
      <w:r w:rsidR="00BA1DB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พื่อใช้สำหรับการประเมินคุณภาพการให้บริการโดยอาศัยการประเมินจากพื้นฐานการรับรู้ของผู้รับบริการ</w:t>
      </w:r>
      <w:r w:rsidR="00CD2702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รวมทั้ง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นิยามความหมายของคุณภาพการให้บริการ</w:t>
      </w:r>
      <w:r w:rsidR="00BA1DB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และปัจจัยที่กำหนดคุณภาพการให้บริการที่เหมาะสม </w:t>
      </w:r>
      <w:r w:rsidR="00663899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มาจากการศึกษาวิจัยเรื่องปั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จจัยที่มีอิทธิพลต่อการสร้างคุณภาพการให้บริการ ที่ได้แบ่งระยะของการวิจัยออกเป็น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ระยะ โดยระยะที่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ทำการ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วิจัยเชิงคุณภาพในกลุ่มผู้รับบริการและผู้ให้บริการของบริษัทชั้นนำหลายแห่ง และนำผลที่ได้มาใช้ในการพัฒนารูปแบบคุณภาพในการให้บริการ ระยะที่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ทำ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การวิจัยเชิงประจักษ์โดยมุ่งศึกษาที่ผู้รับบริการโดยเฉพาะ ใช้รูปแบบคุณภาพในการให้บริการที่ได้จากระยะที่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มาปรับปรุงได้เป็นเครื่องมือที่เรียกว่า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SERVQUAL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และปรับปรุงเกณฑ์ที่ใช้ในการตัดสินคุณภาพในการให้บริการตามการรับรู้ และความคาดหวังของผู้รับบริการ ระยะที่ 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ทำก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ารวิจัยเชิงประจักษ์เหมือนในระยะที่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แต่มุ่งขยายผลการวิจัยให้ครอบคลุมองค์การต่างๆ มากขึ้น มีการดำเนินงานหลายขั้นตอน เริ่มต้นด้วยการวิจัยในสำนักงาน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89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แห่ง ของ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5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บริษัทชั้นนำในการบริการ แล้วนำงานมาวิจัยทั้ง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ระยะมาศึกษาร่วมกันโดยการทำสัมมนากลุ่มผู้รับบริการและผู้ให้บริการ การสัมภาษณ์แบบเจาะลึกในกลุ่มผู้บริหาร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ขั้นสุดท้ายทำ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การวิจัย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เชิง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สำรวจใน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แต่ละ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กลุ่ม 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ซึ่ง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ต่อมาได้ทำการศึกษาในธุรกิจ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บริการ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ประเภท ได้แก่ งานบริการซ่อมบำรุง งานบริการบัตรเครดิต งานบริการประกัน งานบริการโทรศัพท์ทางไกล งานบริการธนาคารสาขาย่อย และงานบริการนายหน้าซื้อขาย และระยะที่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 </w:t>
      </w:r>
      <w:r w:rsidR="000D2EED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มุ่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งศึกษาความคาดหวังและการรับรู้ของผู้บริการโดยเฉพาะ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A45021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ข้อสรุปทั่วไปจากกงานวิจัยข้างต้น ซีแทมล์ พาราซุรามานและคณะ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Ziethaml, Parasuraman, and Berry, 1990)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ได้กำหนดมิติที่จะใช้วัดคุณภาพในการให้บริการ (</w:t>
      </w:r>
      <w:r w:rsidR="00BE4A9A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D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imension of </w:t>
      </w:r>
      <w:r w:rsidR="00BE4A9A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Service Q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uality)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ไว้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10 </w:t>
      </w:r>
      <w:r w:rsidR="0017626B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ด้าน </w:t>
      </w:r>
      <w:r w:rsidR="00055EF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วัดความพึงพอใจของการบริการ</w:t>
      </w:r>
      <w:r w:rsidR="00055EF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จำนวน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22 </w:t>
      </w:r>
      <w:r w:rsidR="00055EF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ข้อ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คำถาม </w:t>
      </w:r>
      <w:r w:rsidR="007C1A7C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โดย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ได้รับความนิยม</w:t>
      </w:r>
      <w:r w:rsidR="007C1A7C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โดยเฉพาะ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ในอุตสาหกรรมการบริการ (สมวงศ์ พงศ์สถาพร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, 2550) </w:t>
      </w:r>
    </w:p>
    <w:p w:rsidR="00723A49" w:rsidRPr="00407C9C" w:rsidRDefault="00DB41F6" w:rsidP="0079744E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 xml:space="preserve">ตัวแปรหลัก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10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ตัวแปร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ที่ซีแทมล์ พาราซุรามานและคณะได้พัฒนาขึ้นมาเพื่อใช้ชี้วัดคุณภาพการให้บริการ สามารถสรุปได้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ดังนี้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ลักษณะของการบริการ (</w:t>
      </w:r>
      <w:r w:rsidR="0085167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A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ppearance)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สภาพที่ปรากฏให้เห็นหรือจับต้องได้ในการให้บริการ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ความไว้วางใจ (</w:t>
      </w:r>
      <w:r w:rsidR="0085167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eliability)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ความสามารถในการนำเสนอผลิตภัณฑ์หรือการบริการที่เป็นไปตามคำมั่นสัญญาได้อย่างตรงไปตรงมาและถูกต้อง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ความกระตือรือร้น (</w:t>
      </w:r>
      <w:r w:rsidR="0085167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esponsiveness)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การที่องค์การที่ให้บริการแสดงความเต็มใจที่จะช่วยเหลือและพร้อมที่จะให้บริการลูกค้าหรือผู้รับบริการอย่างเต็มที่ ทันทีทันใด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สมรรถนะ (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ompetence)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ความรู้ความสามารถในการปฏิบัติงานบริการที่รับผิดชอบอย่างมีประสิทธิภาพ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5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ความมีไมตรีจิต (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ourtesy)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มีอัธยาศัยนอบน้อม มีไมตรีจิตที่เป็นกันเอง รู้จักให้เกียรติผู้อื่น จริงใจ มีน้ำใจ และมีความเป็นมิตรของผู้ปฏิบัติการให้บริการ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ความน่าเชื่อถือ (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reditability)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ความสามารถในด้านการสร้างความเชื่อมั่นด้วยความซื่อตรงและสุจริตของผู้ให้บริการ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7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ความปลอดภัย (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ecurity)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สภาพที่บริการปราศจากอันตราย ความเสี่ยงภัยหรือปัญหา ต่าง ๆ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8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การเข้าถึงบริการ (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A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ccess)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การติดต่อเข้ารับบริการเป็นไปด้วยความสะดวก ไม่ยุ่งยาก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9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การติดต่อสื่อสาร (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ommunication)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ความสามารถในการสร้างความสัมพันธ์และการสื่อความหมาย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10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การเข้าใจลูกค้าหรือผู้รับบริการ (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U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nderstanding of </w:t>
      </w:r>
      <w:r w:rsidR="0079744E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ustomer)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ในการค้นหาและทำความเข้าใจความต้องการของลูกค้าหรือผู้รับบริการ รวมทั้งการให้ความสนใจต่อการตอบสนองความต้องการของลูกค้าหรือผู้รับบริการ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D608C9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ต่อมาภายหลัง ตัวแบบและวิธีการประเมินคุณภาพการให้บริการหรือ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SERVQUAL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ได้รับการนำมาทดสอบซ้ำจากจากโดยใช้วิธีการสัมภาษณ์แบบกลุ่มทั้งสิ้น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12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กลุ่ม คำตอบที่ได้จากการสัมภาษณ์จำนวน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97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คำตอบ ได้ทำการจับกลุ่มเหลือเพียง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10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กลุ่มที่แสดงถึงคุณภาพการให้บริการ โดยแบบวัด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SERVQUAL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นี้ได้ถูกแบ่งออกเป็น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ส่วนหลัก คือ ส่วนที่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เป็นแบบสอบถามที่ใช้วัดถึงความคาดหวังในบริการจากองค์การหรือหน่วยงาน และส่วนที่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เป็นการวัดการรับรู้ภายหลังจากได้รับบริการเป็นที่เรียบร้อยแล้ว ในการแปลคะแนนของแบบวัด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SERVQUAL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สามารถทำได้โดยการนำคะแนนการรับรู้ในบริการลบกันคะแนนความคาดหวังในบริการ และถ้าผลลัพธ์ของคะแนนอยู่ในช่วงคะแนนตั้งแต่ +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ถึง -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แสดงว่า องค์การหรือหน่วยงานดังกล่าวมีคุณภาพการให้บริการในระดับดี ทั้งนี้ นักวิชาการที่ทำการวิจัยดังกล่าว ได้นำหลักวิชาสถิติเพื่อพัฒนาเครื่องมือสำหรับการวัดการรับรู้คุณภาพในการบริการของผู้รับบริการ และได้ทำการทดสอบความน่าเชื่อถือ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reliability)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และความเที่ยงตรง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validity)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พบว่า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SERVQUAL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สามารถแบ่งมิติได้เป็น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5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มิติหลักและยังคงมีความสัมพันธ์กับมิติของคุณภาพการให้บริการทั้ง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10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ประการ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SERVQUAL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ที่ทำการปรับปรุงใหม่จะเป็นการยุบรวมบางมิติจากเดิมให้รวมกันภายใต้ชื่อมิติใหม่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SERVQUAL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ที่ปรับปรุงใหม่ประกอบด้วย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5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มิติหลัก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Zeithaml, Parasuraman and Berry, 1990: 28; Lovelock, 1996: 464-466)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ประกอบด้วย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ความเป็นรูปธรรมของบริการ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tangibility)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ลักษณะทางกายภาพที่ปรากฏให้เห็นถึงสิ่งอำนวยความสะดวกต่างๆ อันได้แก่ สถานที่ บุคลากร อุปกรณ์ เครื่องมือ เอกสารที่ใช้ในการติดต่อสื่อสารและสัญลักษณ์ รวมทั้งสภาพแวดล้อมที่ทำให้ผู้รับบริการรู้สึกว่าได้รับการดูแล ห่วงใย และความตั้งใจจากผู้ให้บริการ บริการที่ถูกนำเสนอออกมาเป็นรูปธรรมจะทำให้ผู้รับบริการรับรู้ถึงการให้บริการนั้น</w:t>
      </w:r>
      <w:r w:rsidR="009035D1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ๆ ได้ชัดเจนขึ้น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723A49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มิ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ติที่ 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ความเชื่อถือไว้วางใจได้ (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reliability) </w:t>
      </w:r>
      <w:r w:rsidR="00DB41F6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ความสามารถในการให้บริการให้ตรงกับสัญญาที่ให้ไว้กับผู้รับบริการ บริการที่ให้ทุกครั้งจะต้องมีความถูกต้อง เหมาะสม และได้ผลออกมาเช่นเดิมในทุกจุดของบริการ ความสม่ำเสมอนี้จะทำให้ผู้รับบริการรู้สึกว่าบริการที่ได้รับนั้นมีความน่าเชื่อถือ สามารถให้ความไว้วางใจได้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การตอบสนองต่อลูกค้า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responsiveness)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ความพร้อมและความเต็มใจที่จะให้บริการ โดยสามารถตอบสนองความต้องการของผู้รับบริการได้อย่างทันท่วงที ผู้รับบริการสามารถเข้ารับบริการได้ง่าย และได้รับความสะดวกจากการใช้บริการ รวมทั้งจะต้องกระจายการให้บริการไปอย่างทั่วถึง รวดเร็ว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4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การให้ความเชื่อมั่นต่อลูกค้า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assurance)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ความสามารถในการสร้างความเชื่อมั่นให้เกิดขึ้นกับผู้รับบริการ ผู้ให้บริการจะต้องแสดงถึงทักษะความรู้ ความสามารถในการให้บริการและตอบสนองความต้องการของผู้รับบริการด้วยความสุภาพ นุ่มนวล มีกริยามารยาทที่ดี ใช้การติดต่อสื่อสารที่มีประสิทธิภาพและให้ความมั่นใจว่าผู้รับบริการจะได้รับบริการที่ดีที่สุด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723A49" w:rsidRPr="00407C9C" w:rsidRDefault="00DB41F6" w:rsidP="00EA4B0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มิติที่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5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การรู้จักและเข้าใจลูกค้า (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empathy)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หมายถึง ความสามารถในการดูแลเอาใจใส่ผู้รับบริการตามความต้องการที่แตกต่างของผู้รับบริการแต่ละคน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DB41F6" w:rsidRPr="00407C9C" w:rsidRDefault="00DB41F6" w:rsidP="00EA4B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SERVQUAL</w:t>
      </w:r>
      <w:r w:rsidR="00723A49"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ได้รับความนิยมในการนำมาใช้เพื่อศึกษาในธุรกิจอุตสาหกรรมบริการอย่างกว้างขวาง ซึ่งองค์การต้องการทำความเข้าใจต่อการรับรู้ของกลุ่มผู้รับบริการเป้าหมายตามความต้องการในบริการที่เขาต้องการ และเป็นเทคนิคที่ให้วิธีการวัดคุณภาพในการให้บริการขององค์การ นอกจากนี้ ยังสามารถประยุกต์ใช้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SERVQUAL 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สำหรับการทำความเข้าใจกับการรับรู้ของบุคลากรต่อคุณภาพในการให้บริการ โดยมีเป้าหมายสำคัญเพื่อให้การพัฒนาการให้บริการประสบผลสำเร็จ</w:t>
      </w:r>
      <w:r w:rsidRPr="00407C9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</w:p>
    <w:p w:rsidR="00DB41F6" w:rsidRDefault="00DB41F6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6B85" w:rsidRDefault="00B86B85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6B85" w:rsidRDefault="00B86B85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6B85" w:rsidRDefault="00B86B85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6B85" w:rsidRDefault="00B86B85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6B85" w:rsidRDefault="00B86B85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6B85" w:rsidRDefault="00B86B85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0300" w:rsidRDefault="00830300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0300" w:rsidRDefault="00830300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0300" w:rsidRDefault="00830300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0300" w:rsidRDefault="00830300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0300" w:rsidRDefault="00830300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6B85" w:rsidRPr="00407C9C" w:rsidRDefault="00B86B85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41F6" w:rsidRPr="00407C9C" w:rsidRDefault="00DB41F6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41F6" w:rsidRPr="00407C9C" w:rsidRDefault="00DB41F6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7C9C">
        <w:rPr>
          <w:rFonts w:ascii="TH SarabunPSK" w:hAnsi="TH SarabunPSK" w:cs="TH SarabunPSK"/>
          <w:b/>
          <w:bCs/>
          <w:sz w:val="36"/>
          <w:szCs w:val="36"/>
          <w:cs/>
        </w:rPr>
        <w:t>2.3</w:t>
      </w:r>
      <w:r w:rsidR="00DB7BCF" w:rsidRPr="00407C9C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การขนส่งทางราง</w:t>
      </w:r>
    </w:p>
    <w:p w:rsidR="00DB7BCF" w:rsidRPr="00407C9C" w:rsidRDefault="000433F4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="00623272" w:rsidRPr="00407C9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ความเป็นมาของการขนส่งทางรถไฟ</w:t>
      </w:r>
    </w:p>
    <w:p w:rsidR="003E29DA" w:rsidRPr="00407C9C" w:rsidRDefault="003E29DA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>ในปัจจุบันเส้นทางคมนาคมและขนส่งที่สำคัญมี 3 ทาง คือ ทางน้ำ ทางบก และทางอากาศ ทางน้ำสามารถเดินทางและขนส่งได้โดยใช้เรือพาย เรือยนต์ หรือเรือเดินสมุทรซึ่งใช้ติดต่อระหว่าง</w:t>
      </w:r>
      <w:r w:rsidRPr="00407C9C">
        <w:rPr>
          <w:rFonts w:ascii="TH SarabunPSK" w:hAnsi="TH SarabunPSK" w:cs="TH SarabunPSK"/>
          <w:sz w:val="32"/>
          <w:szCs w:val="32"/>
          <w:cs/>
        </w:rPr>
        <w:lastRenderedPageBreak/>
        <w:t>ประเทศหรือระหว่างทวีป สำหรับทางบกในปัจจุบันนั้นสามารถเดินทางและขนส่งโดยรถยนต์และรถไฟได้อีกด้วย ส่วนทางอากาศใช้เครื่องบินเป็นยานพาหนะ</w:t>
      </w:r>
    </w:p>
    <w:p w:rsidR="003E29DA" w:rsidRPr="00407C9C" w:rsidRDefault="003E29DA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รถไฟเป็นยานพาหนะชนิดหนึ่งที่สร้างขึ้นด้วยเหล็กและไม้เป็นส่วนใหญ่ โดยมีรถจักรเป็นต้นกำลังทำหารฉุดลากขบวนรถไฟเหล่านั้นให้วิ่งไปบนรางเหล็กซึ่งวางขนานคู่กันไป โดยปกติคันแรกจะเป็นคันที่มีกำลังเรียกว่า รถจักร จะเป็นตัวฉุดลากคันอื่น ๆ ที่พ่วงอยู่ให้เคลื่อที่ไป แต่บางคันอาจมีเครื่องยนต์ในตัวเองและสามารถสิ่งไปได้เองเช่นเดียวกับรถยนต์ จึงเป็นที่มาของการเรียกรถไฟกันว่า รถยนต์ราง แต่โดยทั่วไปเครื่องยนต์ที่ใช้ในรถดังกล่าวจะเป็นเครื่องยนต์ดีเซล จึงนิยมเรียกรถประเภทนี้ว่ารถดีเซลรางอีกด้วย</w:t>
      </w:r>
      <w:r w:rsidR="00C41235" w:rsidRPr="00407C9C">
        <w:rPr>
          <w:rFonts w:ascii="TH SarabunPSK" w:hAnsi="TH SarabunPSK" w:cs="TH SarabunPSK"/>
          <w:sz w:val="32"/>
          <w:szCs w:val="32"/>
          <w:cs/>
        </w:rPr>
        <w:t xml:space="preserve"> (ศิลปะชัย ขำมีศักดิ์ และคณะ, 2526)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การขนส่งทางรถไปนับว่าเป็นที่นิยมทั่วไป ทั้งนี้ เพราะเป็นพาหนะที่สามารถบรรทุกของได้ครั้งละมาก ๆ จึงประหยัดค่าใช้จ่ายโดยเฉพาะการขนส่งในระยะทางไกล ๆ และมีความปลอดภัยสูงเมื่อเทียบกับการขนส่งทางบกทางอื่น โดยเฉพาะทางถนนอันได้แก่รถยนต์นั่นเอง</w:t>
      </w:r>
    </w:p>
    <w:p w:rsidR="00623272" w:rsidRPr="00407C9C" w:rsidRDefault="003E29DA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ในประเทศอังกฤษ</w:t>
      </w:r>
      <w:r w:rsidR="00222D86" w:rsidRPr="00407C9C">
        <w:rPr>
          <w:rFonts w:ascii="TH SarabunPSK" w:hAnsi="TH SarabunPSK" w:cs="TH SarabunPSK"/>
          <w:sz w:val="32"/>
          <w:szCs w:val="32"/>
          <w:cs/>
        </w:rPr>
        <w:t>ซึ่งเป็นต้นกำเนิดของรถไฟ เรียกรถไฟว่า “</w:t>
      </w:r>
      <w:r w:rsidR="00222D86" w:rsidRPr="00407C9C">
        <w:rPr>
          <w:rFonts w:ascii="TH SarabunPSK" w:hAnsi="TH SarabunPSK" w:cs="TH SarabunPSK"/>
          <w:sz w:val="32"/>
          <w:szCs w:val="32"/>
        </w:rPr>
        <w:t>Railway</w:t>
      </w:r>
      <w:r w:rsidR="00222D86" w:rsidRPr="00407C9C">
        <w:rPr>
          <w:rFonts w:ascii="TH SarabunPSK" w:hAnsi="TH SarabunPSK" w:cs="TH SarabunPSK"/>
          <w:sz w:val="32"/>
          <w:szCs w:val="32"/>
          <w:cs/>
        </w:rPr>
        <w:t>” หมายถึง ทางเหล็ก เนื่องจากได้พิจารณาจากลักษณะของทางที่รถเคลื่อนไปนั้นทำด้วยเหล็กเส้นยาวที่มีความแข็งแรงวางเป็นคู่ขนานกันไป แล้วล้อรถจะกลิ้งไปบนเหล็กขนาน โดยครั้งแรกใช้ม้าเข้ามาช่วยในกการลางจูง แต่สำหรับคนไทยที่เรียกว่า “รถไฟ” นั้น ก็โดยพิจารณาจากลักษณะของรถจักตรที่ลากจูง</w:t>
      </w:r>
      <w:r w:rsidR="00C41235"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1235" w:rsidRPr="00407C9C">
        <w:rPr>
          <w:rFonts w:ascii="TH SarabunPSK" w:hAnsi="TH SarabunPSK" w:cs="TH SarabunPSK"/>
          <w:sz w:val="32"/>
          <w:szCs w:val="32"/>
          <w:cs/>
        </w:rPr>
        <w:t>ซึ่งในระยะแรก</w:t>
      </w:r>
      <w:r w:rsidR="005E14A0" w:rsidRPr="00407C9C">
        <w:rPr>
          <w:rFonts w:ascii="TH SarabunPSK" w:hAnsi="TH SarabunPSK" w:cs="TH SarabunPSK"/>
          <w:sz w:val="32"/>
          <w:szCs w:val="32"/>
          <w:cs/>
        </w:rPr>
        <w:t>เริ่มเป็นรถจักรที่ใช้กำลังไอน้ำ และไอน้ำจะเกิดได้ต้องใช้ไฟในการต้มน้ำให้เดือดเป็นไอ จึงเป็นที่มาของการเรียกว่า “รถไฟ”</w:t>
      </w:r>
    </w:p>
    <w:p w:rsidR="003E29DA" w:rsidRPr="00407C9C" w:rsidRDefault="003E29DA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4071A" w:rsidRPr="00407C9C" w:rsidRDefault="000433F4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</w:rPr>
        <w:tab/>
        <w:t xml:space="preserve">2.3.2 </w:t>
      </w:r>
      <w:r w:rsidR="0014071A" w:rsidRPr="00407C9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ประวัติการรถไฟในประเทศไทย</w:t>
      </w:r>
    </w:p>
    <w:p w:rsidR="00623272" w:rsidRPr="00407C9C" w:rsidRDefault="0014071A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="009A437C" w:rsidRPr="00407C9C">
        <w:rPr>
          <w:rFonts w:ascii="TH SarabunPSK" w:hAnsi="TH SarabunPSK" w:cs="TH SarabunPSK"/>
          <w:sz w:val="32"/>
          <w:szCs w:val="32"/>
          <w:cs/>
        </w:rPr>
        <w:t>ประเทศไทยตั้งแต่กรุงสุโขทัยตลอดจนกรุงรัตนโกสินทร์เป็นราชธานี พระมหากษัตริย์ทุกพระองค์ซึ่งทรงเป็นประมุขของประเทศได้ทรงเล็งเห็นถึงความสำคัญของการคมนาคมขนส่ง ซึ่งเป็นปัจจัยสำคัญที่จะนำความรุ่งเรืองมาสู่ประเทศชาติเสมือนเป็นโลหิตที่หล่อเลี้ยงชีวิตให้ดำรงอยู่ และในบรรดาทางเดินของโลหิตสายนั้น การรถไฟก็ถือเป็นทางเดินโลหิตที่สำคัญสายหนึ่ง ซึ่งในราชอาณาจักรไทยสมัยก่อน ๆ ยังไม่เคยมีเค้ารูป และโครงการอย่างหนึ่งอย่างใดที่จะแสดงให้เป็นที่ปรากฏชัดว่าการคมนาคมทางบกภายในประเทศจะมีการขนส่งโดยทางรถไฟของรัฐบาลเกิดขึ้นเลย เพราะในเวลานั้นประชาชนยังนิยมใช้สัตว์ เช่น โค กระบือ ม้า ช้าง และเกวียน เป็นพาหนะเพื่อประโยชน์ในการเดินทางและในการลำเลียงสินค้าต่าง ๆ จากถิ่นหนึ่งไปยังอีกถิ่นหนึ่ง จนกระทั่งการขนส่งโดยทางรถไฟได้เริ่มมีขึ้นจนสำเร็จเป็นรูปร่างสมบูรณ์ในรัชสมัยพระบาทสมเด็จพระจุลจอมเกล้าเจ้าอยู่หัวแห่งกรุงรัตนโกสินทร์ โดยให้มีประกาศพระบรมราชโองการสร้างทางรถไฟสยามตั้งแต่กรุงเทพฯ ถึงเมืองนครราชสีมา ลงวันที่ 1 มีนาคม ร.ศ.109 ซึ่งตรงกับ พ.ศ.2433</w:t>
      </w:r>
    </w:p>
    <w:p w:rsidR="009A437C" w:rsidRPr="00407C9C" w:rsidRDefault="009A437C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โดยก่อนที่การรถไฟหลวง</w:t>
      </w:r>
      <w:r w:rsidR="0047123C" w:rsidRPr="00407C9C">
        <w:rPr>
          <w:rFonts w:ascii="TH SarabunPSK" w:hAnsi="TH SarabunPSK" w:cs="TH SarabunPSK"/>
          <w:sz w:val="32"/>
          <w:szCs w:val="32"/>
          <w:cs/>
        </w:rPr>
        <w:t>จะถือกำเนิดขึ้นนั้นปรากฏว่าในปี พ.ศ.2398 รัฐบาลลของประเทศอังกฤษให้เซอร์จอร์น เบาริง (</w:t>
      </w:r>
      <w:r w:rsidR="0047123C" w:rsidRPr="00407C9C">
        <w:rPr>
          <w:rFonts w:ascii="TH SarabunPSK" w:hAnsi="TH SarabunPSK" w:cs="TH SarabunPSK"/>
          <w:sz w:val="32"/>
          <w:szCs w:val="32"/>
        </w:rPr>
        <w:t>Sir John Bowring</w:t>
      </w:r>
      <w:r w:rsidR="0047123C" w:rsidRPr="00407C9C">
        <w:rPr>
          <w:rFonts w:ascii="TH SarabunPSK" w:hAnsi="TH SarabunPSK" w:cs="TH SarabunPSK"/>
          <w:sz w:val="32"/>
          <w:szCs w:val="32"/>
          <w:cs/>
        </w:rPr>
        <w:t>) ซึ่งเป็นผู้สำเร็จราชการเกาะฮ่องกงและได้รับแต่งตั้งให้เป็นอัครราชทูตพร้อมด้วยมิสเตอร์แฮรี่ สมิท ปาร์ค (</w:t>
      </w:r>
      <w:r w:rsidR="0047123C" w:rsidRPr="00407C9C">
        <w:rPr>
          <w:rFonts w:ascii="TH SarabunPSK" w:hAnsi="TH SarabunPSK" w:cs="TH SarabunPSK"/>
          <w:sz w:val="32"/>
          <w:szCs w:val="32"/>
        </w:rPr>
        <w:t>Mr. Harry Smith Parkes</w:t>
      </w:r>
      <w:r w:rsidR="0047123C" w:rsidRPr="00407C9C">
        <w:rPr>
          <w:rFonts w:ascii="TH SarabunPSK" w:hAnsi="TH SarabunPSK" w:cs="TH SarabunPSK"/>
          <w:sz w:val="32"/>
          <w:szCs w:val="32"/>
          <w:cs/>
        </w:rPr>
        <w:t>) กงสุลเมืองเอ้หมึงเป็นอุปทูต เดินทางโดยเรืองรบหลวงอังกฤษเข้ามาเจรจาขอแก้ไขสนธิสัญญาทางราชไมตรีฉบับที่รัฐบาลอังกฤษที่อินเดีย ทำไว้กับรัฐบาลไทยเมื่อวันที่ 20 มิถุนายน พ.ศ.2369 ซึ่งในเวลานั้น มิสเอตร์ แฮรี่ สมิท ปาร์ค ได้นำสนธิสัญญาฉบับใหม่ออกไปประทับตราแผ่นดินอังกฤษ แล้วนำกลับมาแลกเปลี่ยนสนธิสัญญากับฝ่ายไทย กับทั้งได้อัญเชิญพระราชสาส์นและเครื่องราชบรรณาการของสมเด็จพระนางวิคตอเรียแห่งอังกฤษเข้ามาเพื่อทูลเกล้าฯ ถวายแด่พระบาทสมเด็จพระจอมเกล้า</w:t>
      </w:r>
      <w:r w:rsidR="0047123C" w:rsidRPr="00407C9C">
        <w:rPr>
          <w:rFonts w:ascii="TH SarabunPSK" w:hAnsi="TH SarabunPSK" w:cs="TH SarabunPSK"/>
          <w:sz w:val="32"/>
          <w:szCs w:val="32"/>
          <w:cs/>
        </w:rPr>
        <w:lastRenderedPageBreak/>
        <w:t>เจ้าอยู่หัว รัชกาลที่ 4 อาทิ รถไฟจำลองย่อส่วนจากของจริง ประกอบด้วย รถจักรไอน้ำ</w:t>
      </w:r>
      <w:r w:rsidR="00B85AF8" w:rsidRPr="00407C9C">
        <w:rPr>
          <w:rFonts w:ascii="TH SarabunPSK" w:hAnsi="TH SarabunPSK" w:cs="TH SarabunPSK"/>
          <w:sz w:val="32"/>
          <w:szCs w:val="32"/>
          <w:cs/>
        </w:rPr>
        <w:t xml:space="preserve"> และรถพ่วงครบขบวนเดินบนรางด้วยแรงไอน้ำ ทำนองเดียวกับรถใหญ่ที่ใช้อยู่ในเกาะอังกฤษ โดยราชบรรณาการในครั้งนั้นสมเด็จพระนางวิคตอเรียทรงมีพระราชประสงค์จะให้เป็นเครื่องดลพระราชหฤทัยพระบาทสมเด็จพระจอมเกล้าเจ้าอยู่หัวให้ทรงคิดสถาปนากิจการรถไฟขึ้นในราชอาณาจักรไทย แต่เนื่องจากในขณะนั้นภาวะเศรษฐกิจของไทยยังอยู่ในฐานไม่มั่นคง และมีจำนวนพลเมืองน้อย กิจการดังกล่าวจึงต้องระงับไว้</w:t>
      </w:r>
    </w:p>
    <w:p w:rsidR="005453CC" w:rsidRPr="00407C9C" w:rsidRDefault="005453CC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ต่อมาในรัชสมัยพระบาทสมเด็จพระจุลจอมเกล้าเข้าอยู่หัว รัชกาลที่ 5 เหตุการณ์การเมืองซึ่งสืบเนื่องมาจากนโยบายขยายอาณานิคมของอังกฤษและฝรั่งเศสแผ่มาครบอคลุมบริเวณแหลมอินโดจีน พระองค์ท่านทรงตระหนักถึงความสำคัญของการคมนาคม โดยเส้นทางรถไฟเพราะการใช้แต่ทางเกวียนและแม่น้ำลำคลองนั้นไม่เพียงพอแก่การบำรุงรักษาพระราชอาณาเขตและราษฎรที่อยู่ห่างไกลจากเมืองหลวงมีจิตใจโน้มเอียงไปทางประเทศใกล้เคียงจึงสมควรที่จะสร้างทางรถไฟขึ้นในประเทศ เพื่อติดต่อกับมณฑลชายแดนก่อนอื่น ทั้งนี้ เพื่อสะดวกแก่การปกครองและตรวจตราป้องกันการรุกรานจากการเปิดภูมิประเทศอันจะนำมาซึ่งประโยชน์ทางเศรษฐกิจ โดยจะเป็นเส้นทางขนส่งผู้โดยสารและสินค้าไปมาถึงกันได้ง่ายยิ่งขึ้น ดังนั้น ในปี พ.ศ.2430 จึงทรงพระกรุณาโปรดเกล้าฯ ให้เซอร์แอนดรู คลาก และบริษัทปันชาร์ด แมกทักการ์ด โลเธอร์ ดำเนินการสำรวจเพื่อสร้างทางรถไฟจากกรุงเทพฯ – เชียงใหม่ และมีทางแยกตั้งแต่เมืองสระบุรี – เมืองนครราชสีมาสายหนึ่ง จากเมืองอุตรดิตถ์ – ตำบลท่าเดื่อริมฝั่งแม่น้ำโขงสายหนึ่ง และจากเมืองเชียงใหม่ไปยังเชียงราย เชียงแสนหลวงอีกสายหนึ่ง โดยทำการสำรวจให้แล้วเสร็จเป็นตอน ๆ รวม 8 ตอน โดยทั้งสองฝ่ายลงนามในสัญญาเมื่อวันที่ 16 มีนาคม พ.ศ.2430</w:t>
      </w:r>
    </w:p>
    <w:p w:rsidR="009E1A7B" w:rsidRPr="00407C9C" w:rsidRDefault="009E1A7B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เมื่อได้สำรวจแนวทางต่าง ๆ แล้ว รัฐบาลพิจารณาเห็นว่าจุดแรกที่สมควรจะสร้างทางรถไฟเชื่อมกับเมืองหลวงของไทยก่อนอื่น ก็คือ นครราชสีมา ดังนั้น ในเดือนตุลาคม พ.ศ.2433 จึงทรงพระกรุณาโปรดเกล้าฯ ให้ก่อตั้งกรมรถไฟขึ้น สังกัด</w:t>
      </w:r>
      <w:r w:rsidR="00D50BE8" w:rsidRPr="00407C9C">
        <w:rPr>
          <w:rFonts w:ascii="TH SarabunPSK" w:hAnsi="TH SarabunPSK" w:cs="TH SarabunPSK"/>
          <w:sz w:val="32"/>
          <w:szCs w:val="32"/>
          <w:cs/>
        </w:rPr>
        <w:t>อยู่ในกระทรวงโยธาธิการ โดยมีพระเจ้าร้องยาเธอ เจ้าฟ้าหรมขุนนริศรานุวัติวงศ์ ทรงเป็นเสนาบดี และนาย เค เบ็ทเก (</w:t>
      </w:r>
      <w:r w:rsidR="00D50BE8" w:rsidRPr="00407C9C">
        <w:rPr>
          <w:rFonts w:ascii="TH SarabunPSK" w:hAnsi="TH SarabunPSK" w:cs="TH SarabunPSK"/>
          <w:sz w:val="32"/>
          <w:szCs w:val="32"/>
        </w:rPr>
        <w:t>K. Bethge</w:t>
      </w:r>
      <w:r w:rsidR="00D50BE8" w:rsidRPr="00407C9C">
        <w:rPr>
          <w:rFonts w:ascii="TH SarabunPSK" w:hAnsi="TH SarabunPSK" w:cs="TH SarabunPSK"/>
          <w:sz w:val="32"/>
          <w:szCs w:val="32"/>
          <w:cs/>
        </w:rPr>
        <w:t>) ชาวเยอรมันเป็นเจ้ากรมรถไฟ พร้อมกันนั้นได้เปิดประมูลสร้างทางรถไฟสายกรุงทเพฯ – นคราราชสีมาเป็นสายแรก ณ ที่ทำการรถไฟกรุงเทพฯ และมี มิสเตอร์ จี มูร แคมป์เบล แห่งอังกฤษเป็นผู้ค้ำประกันประมูลได้ในราคาต่ำสุดโดยเสนอราคาเป็นเงิน 9,956,164 บาท พระบาทสมเด็จพระจุลจอมเกล้าเจ้าอยู่หัวจึงทรงพระราชทานพระบรมราชาอนุมัติให้กระทรวงโยธาธิการว่าจ้างมิสเตอร์ จี มูเร แคมป์เบลล์สร้างทางรถไฟหลวงจากกรุงเทพฯ ถึง นครราชสีมาเป็นสายแรก โดยเป็นทางขนาดกว้าง1.435 เมตร และได้เสด็จพระราชดำเนินประกอบพระราชพิธีกระทำพระฤกษ์เริ่มการสร้างทางรถไฟ ณ บริเวณย่านสถานีกรุงเทพฯ เมื่อวันที่ 9 มีนาคม พ.ศ.2434 ซึ่งปัจจุบันการรถไฟแห่งประเทศไทยได้สร้างอนุสรณ์ปฐมฤกษ์รถไฟหลวงเพื่อเป็นอนุสรณ์สถานในการรำลึกเหตุการณ์สำคัญในอดีตและเพื่อน้อมรำลึกถึงพระกรุณาธิคุณของพระองค์ท่าน</w:t>
      </w:r>
    </w:p>
    <w:p w:rsidR="00D50BE8" w:rsidRPr="00407C9C" w:rsidRDefault="00D50BE8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="00852C1F" w:rsidRPr="00407C9C">
        <w:rPr>
          <w:rFonts w:ascii="TH SarabunPSK" w:hAnsi="TH SarabunPSK" w:cs="TH SarabunPSK"/>
          <w:sz w:val="32"/>
          <w:szCs w:val="32"/>
          <w:cs/>
        </w:rPr>
        <w:t>ในปี พ.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ศ.2439 </w:t>
      </w:r>
      <w:r w:rsidR="008605ED" w:rsidRPr="00407C9C">
        <w:rPr>
          <w:rFonts w:ascii="TH SarabunPSK" w:hAnsi="TH SarabunPSK" w:cs="TH SarabunPSK"/>
          <w:sz w:val="32"/>
          <w:szCs w:val="32"/>
          <w:cs/>
        </w:rPr>
        <w:t>การก่อสร้างทางรถไฟสายกรุงเทพฯ – นครราชสีมาสำเร็จแล้วบางส่วนพอที่จะเปิดการเดินรถได้ ดังนั้น ในวันที่ 26 มีนาคม พ.ศ.2439 พระบาทสมเด็จพระจุลจอมเหล้าเจ้าอยู่หัวจึงเสด็จพระราชดำเนินมาทรงประกอบพระราชพิธีเปิดการเดินรถไฟระหว่าง</w:t>
      </w:r>
      <w:r w:rsidR="00A02835" w:rsidRPr="00407C9C">
        <w:rPr>
          <w:rFonts w:ascii="TH SarabunPSK" w:hAnsi="TH SarabunPSK" w:cs="TH SarabunPSK"/>
          <w:sz w:val="32"/>
          <w:szCs w:val="32"/>
          <w:cs/>
        </w:rPr>
        <w:t>สถานีกรุงเทพฯ อยุธยา  รวมระยะทาง 71 กิโลเมตร และเปิดให้ประชาชนเดินทางไปมาระหว่างสถานีกรุงเทพฯ – อยุธยาได้ตั้งแต่วันที่ 28 มีนาคม พ.ศ.2439 เป็นต้นไป โดยในระยะแรกมีการเดินขบวนรถวันล</w:t>
      </w:r>
      <w:r w:rsidR="007778A5" w:rsidRPr="00407C9C">
        <w:rPr>
          <w:rFonts w:ascii="TH SarabunPSK" w:hAnsi="TH SarabunPSK" w:cs="TH SarabunPSK"/>
          <w:sz w:val="32"/>
          <w:szCs w:val="32"/>
          <w:cs/>
        </w:rPr>
        <w:t>ะ</w:t>
      </w:r>
      <w:r w:rsidR="00A02835" w:rsidRPr="00407C9C">
        <w:rPr>
          <w:rFonts w:ascii="TH SarabunPSK" w:hAnsi="TH SarabunPSK" w:cs="TH SarabunPSK"/>
          <w:sz w:val="32"/>
          <w:szCs w:val="32"/>
          <w:cs/>
        </w:rPr>
        <w:t xml:space="preserve"> 4 ขบวน</w:t>
      </w:r>
      <w:r w:rsidR="007778A5" w:rsidRPr="00407C9C">
        <w:rPr>
          <w:rFonts w:ascii="TH SarabunPSK" w:hAnsi="TH SarabunPSK" w:cs="TH SarabunPSK"/>
          <w:sz w:val="32"/>
          <w:szCs w:val="32"/>
          <w:cs/>
        </w:rPr>
        <w:t xml:space="preserve"> และมีสถานีรวม 9 สถานี คือ สถานีกรุงเทพฯ บางซื่อ หลักสี่ หลักหก คลองรังสิต เชียงราก </w:t>
      </w:r>
      <w:r w:rsidR="007778A5" w:rsidRPr="00407C9C">
        <w:rPr>
          <w:rFonts w:ascii="TH SarabunPSK" w:hAnsi="TH SarabunPSK" w:cs="TH SarabunPSK"/>
          <w:sz w:val="32"/>
          <w:szCs w:val="32"/>
          <w:cs/>
        </w:rPr>
        <w:lastRenderedPageBreak/>
        <w:t>เชียงรากน้อย บางปะอิน และกรุงเก่า ซึ่งการรถไฟแห่งประเทศไทยได้ถือเอาวันที่ 26 มีนาคม เป็นวันสถาปนากิจการรถไฟสืบมาจนถึงปัจจบัน</w:t>
      </w:r>
    </w:p>
    <w:p w:rsidR="005453CC" w:rsidRPr="00407C9C" w:rsidRDefault="005453CC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200B5E" w:rsidRPr="00407C9C" w:rsidRDefault="00200B5E" w:rsidP="00200B5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7C9C">
        <w:rPr>
          <w:rFonts w:ascii="TH SarabunPSK" w:hAnsi="TH SarabunPSK" w:cs="TH SarabunPSK"/>
          <w:sz w:val="32"/>
          <w:szCs w:val="32"/>
        </w:rPr>
        <w:tab/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การรถไฟแห่งประเทศไทย</w:t>
      </w:r>
      <w:r w:rsidRPr="00407C9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00B5E" w:rsidRPr="00407C9C" w:rsidRDefault="00200B5E" w:rsidP="009B2273">
      <w:pPr>
        <w:tabs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>การรถไฟแห่งประเทศไทยได้กำหนดวิสัยทัศน์ “ยกระดับคุณภาพการให้บริการขนส่งทางรางที่ทันสมัยและบริหารจัดการที่ดีส่งเสริมการแข่งขันของประเทศ” โดยกำหนดพันธกิจที่เพื่อมุ่งเน้นให้บริการที่ตอบสนองต่อความต้องการของผู้ใช้บริการเพื่อสร้างรายได้และผลกำไรให้แก่องค์กร รวมถึงการพัฒนาประสิทธิภาพในการให้บริการอย่างต่อเนื่องเพื่อเป็นทางเลือกในการขนส่งที่มีประสิทธิภาพและดำเนินการให้บริการขนส่งในเชิงสังคมเพื่อประโยชน์ส่วนร่วมของประชาชนและประเทศตอบสนองนโยบายในการให้บริการขนส่งราคาต่ำและมีประสิทธิภาพของภาครัฐขยายและเชื่อมโยงโครงข่ายการขนส่งผู้โดยสารและสินค้า</w:t>
      </w:r>
    </w:p>
    <w:p w:rsidR="00200B5E" w:rsidRPr="00407C9C" w:rsidRDefault="00200B5E" w:rsidP="009B2273">
      <w:pPr>
        <w:tabs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 xml:space="preserve">2.3.3.1. วัตถุประสงค์ของแผนวิสาหกิจการรถไฟฯ พ.ศ. 2560-2564 </w:t>
      </w:r>
    </w:p>
    <w:p w:rsidR="00200B5E" w:rsidRPr="00407C9C" w:rsidRDefault="00200B5E" w:rsidP="009B2273">
      <w:pPr>
        <w:tabs>
          <w:tab w:val="left" w:pos="113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1.1 เพื่อสร้างความเป็นเลิศในการให้บริการของการรถไฟฯภายใต้สภาพแวดล้อมที่เปลี่ยนไป </w:t>
      </w:r>
    </w:p>
    <w:p w:rsidR="00200B5E" w:rsidRPr="00407C9C" w:rsidRDefault="00200B5E" w:rsidP="009B2273">
      <w:pPr>
        <w:tabs>
          <w:tab w:val="left" w:pos="113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1.2 เพื่อปรับปรุงผลการดำเนินงานของการรถไฟฯ ทั้งธุรกิจหลักและธุรกิจรอง รวมทั้งมีการจัดการต้นทุนอย่างมีประสิทธิภาพ </w:t>
      </w:r>
    </w:p>
    <w:p w:rsidR="00200B5E" w:rsidRPr="00407C9C" w:rsidRDefault="00200B5E" w:rsidP="009B2273">
      <w:pPr>
        <w:tabs>
          <w:tab w:val="left" w:pos="113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1.3 เพื่อให้เกิดการพัฒนาองค์กรและบุคลกรที่สอคดล้องกับแผนการลงทุนโครงสร้างพื้นฐานระบบรางอันจะนำไปสู่ความสามารถในการแข่งขันที่ยั่งยืนของการรถไฟฯในระยะยาว </w:t>
      </w:r>
    </w:p>
    <w:p w:rsidR="00200B5E" w:rsidRPr="00407C9C" w:rsidRDefault="00200B5E" w:rsidP="009B2273">
      <w:pPr>
        <w:tabs>
          <w:tab w:val="left" w:pos="113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1.4 เพื่อให้เกิดการบูรณาการทำงานร่วมกันของหน่วยงานต่างๆ ของการรถไฟฯ ในการผลักดันวิสัยทัศน์อย่างมีประสิทธิภาพและประสิทธิผล 5) เพื่อพัฒนาองค์กรให้มีความเชื่อมโยงอย่างบูรณาการเพื่อให้การดำเนินงานมีประสิทธิภาพมากยิ่งขึ้น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</w:p>
    <w:p w:rsidR="00200B5E" w:rsidRPr="00407C9C" w:rsidRDefault="00200B5E" w:rsidP="009B2273">
      <w:pPr>
        <w:tabs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2.3.3</w:t>
      </w:r>
      <w:r w:rsidRPr="00407C9C">
        <w:rPr>
          <w:rFonts w:ascii="TH SarabunPSK" w:hAnsi="TH SarabunPSK" w:cs="TH SarabunPSK"/>
          <w:sz w:val="32"/>
          <w:szCs w:val="32"/>
          <w:cs/>
        </w:rPr>
        <w:t>.</w:t>
      </w: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ยุทธศาสตร์การรถไฟแห่งประเทศไทย   สามารถแบ่งได้ 3 ยุทธศาสตร์  </w:t>
      </w:r>
    </w:p>
    <w:p w:rsidR="00200B5E" w:rsidRPr="00407C9C" w:rsidRDefault="00200B5E" w:rsidP="009B2273">
      <w:pPr>
        <w:tabs>
          <w:tab w:val="left" w:pos="113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ยุทธศาสตร์ที่ 1 ยุทธศาสตร์การเพิ่มความสามารถในการให้บริการขนส่งทางรางของประเทศโดยประเด็นหลักที่สำคัญอันนำไปสู่การกำหนดกลยุทธ์ของแต่ละยุทธศาสตร์ คือ สร้างความเชื่อมั่นในความปลอดภัย (</w:t>
      </w:r>
      <w:r w:rsidRPr="00407C9C">
        <w:rPr>
          <w:rFonts w:ascii="TH SarabunPSK" w:hAnsi="TH SarabunPSK" w:cs="TH SarabunPSK"/>
          <w:sz w:val="32"/>
          <w:szCs w:val="32"/>
        </w:rPr>
        <w:t xml:space="preserve">safety) </w:t>
      </w:r>
      <w:r w:rsidRPr="00407C9C">
        <w:rPr>
          <w:rFonts w:ascii="TH SarabunPSK" w:hAnsi="TH SarabunPSK" w:cs="TH SarabunPSK"/>
          <w:sz w:val="32"/>
          <w:szCs w:val="32"/>
          <w:cs/>
        </w:rPr>
        <w:t>ยกระดับคุณภาพการให้บริการต่อผู้โดยสารและลูกค้าสินค้า (</w:t>
      </w:r>
      <w:r w:rsidRPr="00407C9C">
        <w:rPr>
          <w:rFonts w:ascii="TH SarabunPSK" w:hAnsi="TH SarabunPSK" w:cs="TH SarabunPSK"/>
          <w:sz w:val="32"/>
          <w:szCs w:val="32"/>
        </w:rPr>
        <w:t xml:space="preserve">service quality) </w:t>
      </w:r>
      <w:r w:rsidRPr="00407C9C">
        <w:rPr>
          <w:rFonts w:ascii="TH SarabunPSK" w:hAnsi="TH SarabunPSK" w:cs="TH SarabunPSK"/>
          <w:sz w:val="32"/>
          <w:szCs w:val="32"/>
          <w:cs/>
        </w:rPr>
        <w:t>เพิ่มศักยภาพการให้บิรการขนส่งสินค้าและผู้โดยสาร (</w:t>
      </w:r>
      <w:r w:rsidRPr="00407C9C">
        <w:rPr>
          <w:rFonts w:ascii="TH SarabunPSK" w:hAnsi="TH SarabunPSK" w:cs="TH SarabunPSK"/>
          <w:sz w:val="32"/>
          <w:szCs w:val="32"/>
        </w:rPr>
        <w:t>supply capacity building)</w:t>
      </w:r>
    </w:p>
    <w:p w:rsidR="00200B5E" w:rsidRPr="00407C9C" w:rsidRDefault="00200B5E" w:rsidP="009B2273">
      <w:pPr>
        <w:tabs>
          <w:tab w:val="left" w:pos="113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ยุทธศาสตร์ที่ 2 การพัฒนาองค์กรและการจัดการให้เชื่อมโยงอย่างบูรณาการ โดยประเด็นหลักที่สำคัญอันนำไปสู่การกำหนดกลยุทธ์ของแต่ละยุทธศาสตร์ มีระบบเทคโลยีสารสนเทศที่เชื่อมโยงกันและสนับสนุนการตัดสินใจทุกระดับ การบริหารและพัฒนาบุคลากรเพื่อรองรับการเพิ่มประสิทธิภาพการบริหารจัดการองค์กร</w:t>
      </w:r>
    </w:p>
    <w:p w:rsidR="00200B5E" w:rsidRPr="00407C9C" w:rsidRDefault="00200B5E" w:rsidP="009B2273">
      <w:pPr>
        <w:tabs>
          <w:tab w:val="left" w:pos="113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ยุทธศาสตร์ที่ 3 การเพิ่มฐานะการเงิน  โดยประเด็นหลักที่สำคัญอันนำไปสู่การกำหนดกลยุทธ์ของแต่ละยุทธศาสตร์ การเพิ่มรายได้จากธุรกิจเดินรถอย่างมีประสิทธิภาพ เพิ่มรายได้ </w:t>
      </w:r>
      <w:r w:rsidRPr="00407C9C">
        <w:rPr>
          <w:rFonts w:ascii="TH SarabunPSK" w:hAnsi="TH SarabunPSK" w:cs="TH SarabunPSK"/>
          <w:sz w:val="32"/>
          <w:szCs w:val="32"/>
        </w:rPr>
        <w:t xml:space="preserve">non-core </w:t>
      </w:r>
      <w:r w:rsidRPr="00407C9C">
        <w:rPr>
          <w:rFonts w:ascii="TH SarabunPSK" w:hAnsi="TH SarabunPSK" w:cs="TH SarabunPSK"/>
          <w:sz w:val="32"/>
          <w:szCs w:val="32"/>
          <w:cs/>
        </w:rPr>
        <w:t>อย่าวก้าวกระโดด ลดต้นทุนการดำเนินงานการให้บริการของการรถไฟแห่งประเทศไทย ประกอบด้วย  การบริการด้านการโดยสาร  ด้านสินค้า ด้านการให้เช่าที่ดิน โดยมีรายละเอียดดังต่อไปนี้</w:t>
      </w:r>
    </w:p>
    <w:p w:rsidR="00200B5E" w:rsidRPr="00407C9C" w:rsidRDefault="00200B5E" w:rsidP="00200B5E">
      <w:pPr>
        <w:tabs>
          <w:tab w:val="left" w:pos="864"/>
          <w:tab w:val="left" w:pos="1134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 การบริการด้านการโดยสารของการรถไฟแห่งประเทศไทย</w:t>
      </w:r>
    </w:p>
    <w:p w:rsidR="00200B5E" w:rsidRPr="00407C9C" w:rsidRDefault="00200B5E" w:rsidP="00200B5E">
      <w:pPr>
        <w:tabs>
          <w:tab w:val="left" w:pos="864"/>
          <w:tab w:val="left" w:pos="1418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1.1 การจำหน่ายตั๋ว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84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  ผู้โดยสารสามารถซื้อตั๋วโดยสารที่สถานีรถไฟทั่วประเทศหรือตัวแทนที่เปิดจำหน่ายตั๋วทุกแห่ง หรือจองทางโทรศัพท์ที่หมายเลข 1690 ได้ทุกวันตลอด 24 ชั่วโมง ก่อนวันเดินทางไม่น้อยกว่า 5 วัน โดยผู้ที่สำรองที่แล้วต้องไปรับตั๋วไม่เกินเวลา 22.00 น. ของวันรุ่งขึ้น หากไม่ไปรับตั๋วตามเวลาที่กำหนดจะยกเลิกการสำรองที่นั้นโดยอัตโนมัติ การโทรสำรองที่ได้ครั้งละไม่เกิน 10 ที่นั่ง และสามารถซื้อตั๋วล่วงหน้าได้ถึง 60 วันโดยสำรองตั๋วได้ที่สถานีรถไฟทุกแห่งทั่วประเทศ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84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       การลดค่าโดยสารครึ่งราคาบุคคลที่การรถไฟฯ ลดค่าโดยสารให้ในราคาร้อยละ 50 ไม่รวมค่าธรรมเนียม ได้แก่ 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84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1. เด็กที่สูงเกิน 100 ซม. แต่ไม่เกิน 150 ซม.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843"/>
        </w:tabs>
        <w:spacing w:line="20" w:lineRule="atLeast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2. พระภิกษุ สามเณรในศาสนาพุทธหรือนักบุญในศาสนาอิสลามและคริสต์ 3. ทหารในเครื่องแบบและผู้ที่ได้รับเหรีญ สช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รชต.ชัยสมรภูมิ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วน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สจ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กห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84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 xml:space="preserve">ชทก เป็นต้น   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84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4. ผู้สูงอายุ 60 ปีขึ้นไป สัญชาติไทยใช้สิทธิ์ระหว่าง 1 มิถุนายน – 30 กันยายนของทุกปี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84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5. อาสาสมัครสาธารณะสุขประจำหมู่บ้าน (อสม.) โดยลดค่าโดยสารเฉพาะชั้น 3 นั่งธรรมดา ให้ร้อยละ 20 ระหว่างวันที่ 1 มิถุนายน – 30 กันยายน  ของทุกปี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84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00B5E" w:rsidRPr="00407C9C" w:rsidRDefault="00200B5E" w:rsidP="00200B5E">
      <w:pPr>
        <w:tabs>
          <w:tab w:val="left" w:pos="864"/>
          <w:tab w:val="left" w:pos="1276"/>
          <w:tab w:val="left" w:pos="184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1.2 ตั๋วเดินทางหมู่คณะด้วยรถไฟ 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     สามารถติต่อซื้อตั๋วล่วงหน้าได้เกินกว่า 60 วัน แต่จะสำรองที่นั่งได้ไม่เกินร้อยละ 40 ของที่นั่ง แต่ละชนิดที่มีอยู่ในขบวนรถนั้นๆ และไม่มีส่วนลดค่าโดยสารแต่อย่างใด สำหรับนักเรียนและนักศึกษาต้องมีหนังสือรับรองของหัวหน้าสถานศึกษาซึ่งระบุสถานีต้นทาง ปลายทางวันเดินทางไปและกลับ รวมทั้งต้องมีอาจารย์ควบคุมไปด้วยหนึ่งคนต่อนักเรียนหรือนักศึกษา 10 คน ซึ่งอาจารย์ที่ควบคุมไปนี้การรถไฟฯ จะคิดค่าโดยสารเท่ากับนักเรียนหรือนักศึกษา 1 คน โดยมีรายละเอียด ดังนี้ เที่ยวเดียวลดค่าโดยสาร 25% ของราคาค่าโดยสาร สำหรับค่าธรรมเนียมคิดเต็มราคา  ไปและกลับ ลดให้เฉพาะค่าโดยสารชั้น 3 โดยการรถไฟฯ คิดค่าโดยสารเพียงเที่ยวเดียว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1.3 ค่าธรรมเนียมซื้อตั๋วบนขบวนรถไฟ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     เมื่อตรวจพบผู้โดยสารไปกับขบวนรถโดยไม่มีตั๋วโดยสารหรือเอกสารคุ้มครองการโดยสารพนักงานบนขบวนรถจะเรียกกับค่าโดยสารในอัตราที่การรถไฟฯกำหนดตามระยะทางที่เดินทางและเรียกเก็บค่าธรรมเนียมซื้อตั๋วบนขบวนรถเพิ่มอีก ดังนี้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1.3.1 ขบวนรถด่วนพิเศษ รถด่วน และรถเร็ว คนละ 250 บาท           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1.3.2 ขบวนรถอื่นๆ นอกเหนือจากข้อ 1 คนละ 100 บาท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1.4 หีบห่อวัตถุขนส่งทางรถไฟ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การคิดค่าระวางบริการขนส่งสินค้าห่อวัตถุด่วนและสถานที่ให้บริการขนส่งสินค้าห่อวัตถุด่วน เป็นบริการรับขนส่งหีบห่อวัตถุจากสถานีเพื่อนำส่งให้กับผู้รับปลายทาง (</w:t>
      </w:r>
      <w:r w:rsidRPr="00407C9C">
        <w:rPr>
          <w:rFonts w:ascii="TH SarabunPSK" w:hAnsi="TH SarabunPSK" w:cs="TH SarabunPSK"/>
          <w:sz w:val="32"/>
          <w:szCs w:val="32"/>
        </w:rPr>
        <w:t xml:space="preserve">station to </w:t>
      </w:r>
      <w:r w:rsidRPr="00407C9C">
        <w:rPr>
          <w:rFonts w:ascii="TH SarabunPSK" w:hAnsi="TH SarabunPSK" w:cs="TH SarabunPSK"/>
          <w:sz w:val="32"/>
          <w:szCs w:val="32"/>
        </w:rPr>
        <w:lastRenderedPageBreak/>
        <w:t xml:space="preserve">door) 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โดยขบวนรถด่วนขบวนรถเร็วและขบวนรถโดยสารในเส้นทางสายเหนือ สายใต้และสายตะวันออกเฉียงเหนือ 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 การคิดค่าระวาง = อัตราค่าระวางด่วน + ค่าธรรมเนียม 50% ของอัตราค่าระวางด่วน สินค้าทั่วไป คิดอัตราค่าระวางด่วน ขั้นต่ำไม่นอ้ยกว่า 60 บาท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701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สิ่งของตามรายชื่อที่ระบุต่อไปนี้ คิดค่าระวางขั้นต่ำ ดังนี้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      1. การคิดค่าระวางขั้นต่ำไม่น้อยกว่า 100 บาท โดยไม่ต้องคิดเป็นรายชิ้น ได้แก่  ตู้ โต๊ะ เก้าอี้ เครื่องใช้ต่างๆ ในการกระจายเสียง เครื่องไฟฟ้าทุกชนิด เส้นหมี่ วุ้นเส้น เครื่องใช้ต่างๆ ในการถ่ายภาพยนตร์ ฟิล์มภาพยนต์ โอ่ง หรือไหเปล่า เครื่องยนต์ทุกชนิดและอุปกรณ์ เครื่องจักรสาร เครื่องใช้ในการมหรสพทุกชนิด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701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การคิดค่าระวางขั้นต่ำไม่น้อยกว่า 150 โดยไม่คิดเป็นรายชิ้นหรือรายคัน ได้แก่  นุ่น สำลี ฝ้าย ที่นอน จากตับ ใบจาก โคมกระดาษ กระป๋องเปล่า โฟม ปี๊ปเปล่า เครื่องสำหรับเผาเซ่นไหว้ตามประเพณีจีน สัตว์มีชีวิต ขวดเปล่า หีบหรือลังเปล่า กล่องเปล่า เข่งเปล่า กรงเปล่า สำหรับขังสัตว์ ถังเปล่าไม่รวมถึงบรรจุน้ำมันหรือก๊าซหุงต้ม ผลิตภัณฑ์สำเร็จรูปทำด้วยฟองน้ำ พลาสติกหรืออลูมิเนียม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701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การคิดค่าระวางขั้นต่ำไม่น้อยกว่า 100 โดยคิดเป็นรายชิ้นหรือรายคัน ได้แก่ รถคนป่วย รถลากหรือรถเข็น รถสำหรับเด็กอ่อน รถถ่อ หรือรถโยก รถจักรยาน รถพ่วง จักรเย็บผ้า ยานยนต์ขนาดย่อม การคิดค่าระวางขั้นต่ำไม่น้อยกว่า 150 บาท โดยคิดเป็นรายชิ้น ได้แก่ เครื่องคอมพิวเตอร์และอุปกรณ์ส่วนควบ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701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ถังสำหรับบรรจุน้ำ ที่มีขนาดเกินกว่า 2.5</w:t>
      </w:r>
      <w:r w:rsidRPr="00407C9C">
        <w:rPr>
          <w:rFonts w:ascii="TH SarabunPSK" w:hAnsi="TH SarabunPSK" w:cs="TH SarabunPSK"/>
          <w:sz w:val="32"/>
          <w:szCs w:val="32"/>
        </w:rPr>
        <w:t xml:space="preserve">X 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407C9C">
        <w:rPr>
          <w:rFonts w:ascii="TH SarabunPSK" w:hAnsi="TH SarabunPSK" w:cs="TH SarabunPSK"/>
          <w:sz w:val="32"/>
          <w:szCs w:val="32"/>
        </w:rPr>
        <w:t>X</w:t>
      </w:r>
      <w:r w:rsidRPr="00407C9C">
        <w:rPr>
          <w:rFonts w:ascii="TH SarabunPSK" w:hAnsi="TH SarabunPSK" w:cs="TH SarabunPSK"/>
          <w:sz w:val="32"/>
          <w:szCs w:val="32"/>
          <w:cs/>
        </w:rPr>
        <w:t>0.8 เมตร หรือเกินกว่า 2 ลูกบาศก์เมตร คิดค่าระวางขั้นต่ำ ตามขนาดความจุ ต่อ 1 ถัง ดังนี้  ขนาดความจุไม่เกิน 400 แกลลอน  180 บาท  ขนาดความจุ 401-600 แกลลอน 270 บาท ขนาดความจุ 601-800 แกลลอน  350 บาท ขนาดความจุ 801-1,000 แกลลอน 500 บาท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701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1.5 สถานที่ให้บริการขนส่งสินค้าห่อวัตถุของการรถไฟแห่งประเทศไทย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1.5.1 เขตกรุงเทพมหานคร ได้แก่ กรุงเทพ สามเน ชุมทางบางซื่อ1  ชุมทางบางซื่อ2  ดอนเมือง รังสิต ธนบุรี บางบำหรุ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1.5.2 สายเหนือ ได้แก่ อยุธยา ชุมทางบ้านภาชี ลพบุรี  นครสวรรค์ ตะพานหิน  พิจิตร  พิษณุโลก  พิชัย อุตรดิตถ์ ศิลาอาสน์ เด่นชัย  ลำปาง ลำพูน  เชียงใหม่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1.5.3 สายตะวันออกเฉียงเหนือ  สระบุรี ชุมทางแก่งคอย ปากช่อง นครราชสีมา ชุมทางถนนจิระ บุรีรัมย์ กระสัง สุรินทร์ ศิขรภูมิ อุทุมพรพิสัย ศรีสะเกษ อุบลราชธานี ชุมทางบัวใหญ่  ขอนแก่น เมืองพล  กุมภาวาปี อุดรธานี หนองคาย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1.5.4 สายใต้ ได้แก่ ศาลายา นครปฐม ราชบุรี  เพชรบุรี  หัวหิน ประจวบคีรีขันธ์   บางสะพานใหญ่ ปะทิว ชุมพร สวี  หลังสวน  ไชยา  สุราษฏร์ธานี บ้านส้อง ชุมทางทุ่งสง พัทลุง  ชุมทางหาดใหญ่ ปัตตานี ยะลา รือเสาะ ตันหยงมัส  สุไหงโก-ลก  นครศรีธรรมราช กันตัง ตรัง ปาดังเบซาร์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1.6 บริการรับ-ส่งสินค้า ถึงบ้าน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407C9C">
        <w:rPr>
          <w:rFonts w:ascii="TH SarabunPSK" w:hAnsi="TH SarabunPSK" w:cs="TH SarabunPSK"/>
          <w:sz w:val="32"/>
          <w:szCs w:val="32"/>
        </w:rPr>
        <w:tab/>
      </w:r>
      <w:r w:rsidRPr="00407C9C">
        <w:rPr>
          <w:rFonts w:ascii="TH SarabunPSK" w:hAnsi="TH SarabunPSK" w:cs="TH SarabunPSK"/>
          <w:sz w:val="32"/>
          <w:szCs w:val="32"/>
        </w:rPr>
        <w:tab/>
      </w:r>
      <w:r w:rsidRPr="00407C9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การรถไฟแห่งประเทศไทย ร่วมกับบริษัทไปรษณีย์ไทย จำกัด ด้วยความร่วมมือระหว่างการรถไฟแห่งประเทศไทยกับบริษัทไปรษณีย์ไทย จำกัด เปิดให้บริการขนส่งสินค้าประเภทหีบห่อวัตถุถึงปลายทางที่อยู่ผู้รับสินค้า ในอัตราค่าบริการราคาเดียว (</w:t>
      </w:r>
      <w:r w:rsidRPr="00407C9C">
        <w:rPr>
          <w:rFonts w:ascii="TH SarabunPSK" w:hAnsi="TH SarabunPSK" w:cs="TH SarabunPSK"/>
          <w:sz w:val="32"/>
          <w:szCs w:val="32"/>
        </w:rPr>
        <w:t>One Price)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วัตถุประสงค์ ผู้รับสินค้าปลายทางไม่ต้องเสียเวลาเดินทางมารับสินค้าที่สถานีรับปลายทางด้วยตนเอง เป็นการให้บริการที่สะดวกรวดเร็ว ประหยัดเวลาและค่าใช้จ่ายในการรับและส่งต่อผู้ใช้บริการเป็นการใช้ทรัพยากรร่วมกันให้เกิดประโยชน์สูงสุดระหว่างหน่วยงานรัฐวิสาหกิจ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00B5E" w:rsidRPr="00407C9C" w:rsidRDefault="00200B5E" w:rsidP="00200B5E">
      <w:pPr>
        <w:tabs>
          <w:tab w:val="left" w:pos="864"/>
          <w:tab w:val="left" w:pos="1134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1.7 วิธีการรับ-ส่งสินค้า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60"/>
          <w:tab w:val="left" w:pos="1944"/>
        </w:tabs>
        <w:spacing w:line="20" w:lineRule="atLeast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   1.7.1  ผู้ใช้บริการนำสินค้ามาที่หน่วยบริการรับส่งสินค้าสถานีกรุงเทพตรวจสอบ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น้ำหนักโดยสินค้าที่นำมาส่งต้องมีลักษณะดังนี้ มีขนาดไม่เกิน กว้าง</w:t>
      </w:r>
      <w:r w:rsidRPr="00407C9C">
        <w:rPr>
          <w:rFonts w:ascii="TH SarabunPSK" w:hAnsi="TH SarabunPSK" w:cs="TH SarabunPSK"/>
          <w:sz w:val="32"/>
          <w:szCs w:val="32"/>
        </w:rPr>
        <w:t>X</w:t>
      </w:r>
      <w:r w:rsidRPr="00407C9C">
        <w:rPr>
          <w:rFonts w:ascii="TH SarabunPSK" w:hAnsi="TH SarabunPSK" w:cs="TH SarabunPSK"/>
          <w:sz w:val="32"/>
          <w:szCs w:val="32"/>
          <w:cs/>
        </w:rPr>
        <w:t>ยาว</w:t>
      </w:r>
      <w:r w:rsidRPr="00407C9C">
        <w:rPr>
          <w:rFonts w:ascii="TH SarabunPSK" w:hAnsi="TH SarabunPSK" w:cs="TH SarabunPSK"/>
          <w:sz w:val="32"/>
          <w:szCs w:val="32"/>
        </w:rPr>
        <w:t>X</w:t>
      </w:r>
      <w:r w:rsidRPr="00407C9C">
        <w:rPr>
          <w:rFonts w:ascii="TH SarabunPSK" w:hAnsi="TH SarabunPSK" w:cs="TH SarabunPSK"/>
          <w:sz w:val="32"/>
          <w:szCs w:val="32"/>
          <w:cs/>
        </w:rPr>
        <w:t>สูง  เท่ากับ 1.5</w:t>
      </w:r>
      <w:r w:rsidRPr="00407C9C">
        <w:rPr>
          <w:rFonts w:ascii="TH SarabunPSK" w:hAnsi="TH SarabunPSK" w:cs="TH SarabunPSK"/>
          <w:sz w:val="32"/>
          <w:szCs w:val="32"/>
        </w:rPr>
        <w:t>x</w:t>
      </w:r>
      <w:r w:rsidRPr="00407C9C">
        <w:rPr>
          <w:rFonts w:ascii="TH SarabunPSK" w:hAnsi="TH SarabunPSK" w:cs="TH SarabunPSK"/>
          <w:sz w:val="32"/>
          <w:szCs w:val="32"/>
          <w:cs/>
        </w:rPr>
        <w:t>2</w:t>
      </w:r>
      <w:r w:rsidRPr="00407C9C">
        <w:rPr>
          <w:rFonts w:ascii="TH SarabunPSK" w:hAnsi="TH SarabunPSK" w:cs="TH SarabunPSK"/>
          <w:sz w:val="32"/>
          <w:szCs w:val="32"/>
        </w:rPr>
        <w:t>x</w:t>
      </w:r>
      <w:r w:rsidRPr="00407C9C">
        <w:rPr>
          <w:rFonts w:ascii="TH SarabunPSK" w:hAnsi="TH SarabunPSK" w:cs="TH SarabunPSK"/>
          <w:sz w:val="32"/>
          <w:szCs w:val="32"/>
          <w:cs/>
        </w:rPr>
        <w:t>1.5  เมตร มีน้ำหนักต่อชิ้นหนักไม่เกิน 60 กิโลกรัม มีการห่อหุ้มมั่นคงแข็งแรง เพื่อป้องกันไม่ให้สินค้าแตกหักเสียหายหรือสูญหายระหว่างการขนส่ง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ab/>
        <w:t>1.7.2 จุดรับส่งสินค้า ผู้ส่งติตต่อส่งสินค้าหีบห่อวัตถุเฉพาะที่หน่วยบริการรับส่งสินค้าสถานีกรุงเทพเท่านั้น สถานีรับสินค้าปลายทางได้แก่  สถานีขอนแก่ อุดรธานี หนองคาย อุบลราชธานี</w:t>
      </w: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082" w:type="dxa"/>
        <w:tblInd w:w="137" w:type="dxa"/>
        <w:tblLook w:val="04A0" w:firstRow="1" w:lastRow="0" w:firstColumn="1" w:lastColumn="0" w:noHBand="0" w:noVBand="1"/>
      </w:tblPr>
      <w:tblGrid>
        <w:gridCol w:w="1508"/>
        <w:gridCol w:w="1800"/>
        <w:gridCol w:w="1560"/>
        <w:gridCol w:w="1585"/>
        <w:gridCol w:w="1629"/>
      </w:tblGrid>
      <w:tr w:rsidR="00200B5E" w:rsidRPr="00407C9C" w:rsidTr="00200B5E">
        <w:tc>
          <w:tcPr>
            <w:tcW w:w="1508" w:type="dxa"/>
            <w:vAlign w:val="center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น้ำหนักต่อชิ้น</w:t>
            </w:r>
            <w:r w:rsidRPr="00407C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07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กิโลกรัม</w:t>
            </w:r>
            <w:r w:rsidRPr="00407C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vAlign w:val="center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สถานีขอนแก่น</w:t>
            </w:r>
          </w:p>
        </w:tc>
        <w:tc>
          <w:tcPr>
            <w:tcW w:w="1560" w:type="dxa"/>
            <w:vAlign w:val="center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สถานีอุดร</w:t>
            </w:r>
          </w:p>
        </w:tc>
        <w:tc>
          <w:tcPr>
            <w:tcW w:w="1585" w:type="dxa"/>
            <w:vAlign w:val="center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สถานีหนองคาย</w:t>
            </w:r>
          </w:p>
        </w:tc>
        <w:tc>
          <w:tcPr>
            <w:tcW w:w="1629" w:type="dxa"/>
            <w:vAlign w:val="center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สถานีอุบลราชธานี</w:t>
            </w:r>
          </w:p>
        </w:tc>
      </w:tr>
      <w:tr w:rsidR="00200B5E" w:rsidRPr="00407C9C" w:rsidTr="00200B5E">
        <w:tc>
          <w:tcPr>
            <w:tcW w:w="1508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1-20</w:t>
            </w:r>
          </w:p>
        </w:tc>
        <w:tc>
          <w:tcPr>
            <w:tcW w:w="180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  <w:tc>
          <w:tcPr>
            <w:tcW w:w="156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  <w:tc>
          <w:tcPr>
            <w:tcW w:w="1585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  <w:tc>
          <w:tcPr>
            <w:tcW w:w="1629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</w:tr>
      <w:tr w:rsidR="00200B5E" w:rsidRPr="00407C9C" w:rsidTr="00200B5E">
        <w:tc>
          <w:tcPr>
            <w:tcW w:w="1508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21-30</w:t>
            </w:r>
          </w:p>
        </w:tc>
        <w:tc>
          <w:tcPr>
            <w:tcW w:w="180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305</w:t>
            </w:r>
          </w:p>
        </w:tc>
        <w:tc>
          <w:tcPr>
            <w:tcW w:w="156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317</w:t>
            </w:r>
          </w:p>
        </w:tc>
        <w:tc>
          <w:tcPr>
            <w:tcW w:w="1585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326</w:t>
            </w:r>
          </w:p>
        </w:tc>
        <w:tc>
          <w:tcPr>
            <w:tcW w:w="1629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317</w:t>
            </w:r>
          </w:p>
        </w:tc>
      </w:tr>
      <w:tr w:rsidR="00200B5E" w:rsidRPr="00407C9C" w:rsidTr="00200B5E">
        <w:tc>
          <w:tcPr>
            <w:tcW w:w="1508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31-40</w:t>
            </w:r>
          </w:p>
        </w:tc>
        <w:tc>
          <w:tcPr>
            <w:tcW w:w="180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366</w:t>
            </w:r>
          </w:p>
        </w:tc>
        <w:tc>
          <w:tcPr>
            <w:tcW w:w="156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393</w:t>
            </w:r>
          </w:p>
        </w:tc>
        <w:tc>
          <w:tcPr>
            <w:tcW w:w="1585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405</w:t>
            </w:r>
          </w:p>
        </w:tc>
        <w:tc>
          <w:tcPr>
            <w:tcW w:w="1629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393</w:t>
            </w:r>
          </w:p>
        </w:tc>
      </w:tr>
      <w:tr w:rsidR="00200B5E" w:rsidRPr="00407C9C" w:rsidTr="00200B5E">
        <w:tc>
          <w:tcPr>
            <w:tcW w:w="1508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41-50</w:t>
            </w:r>
          </w:p>
        </w:tc>
        <w:tc>
          <w:tcPr>
            <w:tcW w:w="180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458</w:t>
            </w:r>
          </w:p>
        </w:tc>
        <w:tc>
          <w:tcPr>
            <w:tcW w:w="156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491</w:t>
            </w:r>
          </w:p>
        </w:tc>
        <w:tc>
          <w:tcPr>
            <w:tcW w:w="1585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506</w:t>
            </w:r>
          </w:p>
        </w:tc>
        <w:tc>
          <w:tcPr>
            <w:tcW w:w="1629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491</w:t>
            </w:r>
          </w:p>
        </w:tc>
      </w:tr>
      <w:tr w:rsidR="00200B5E" w:rsidRPr="00407C9C" w:rsidTr="00200B5E">
        <w:tc>
          <w:tcPr>
            <w:tcW w:w="1508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51-60</w:t>
            </w:r>
          </w:p>
        </w:tc>
        <w:tc>
          <w:tcPr>
            <w:tcW w:w="180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525</w:t>
            </w:r>
          </w:p>
        </w:tc>
        <w:tc>
          <w:tcPr>
            <w:tcW w:w="1560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564</w:t>
            </w:r>
          </w:p>
        </w:tc>
        <w:tc>
          <w:tcPr>
            <w:tcW w:w="1585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582</w:t>
            </w:r>
          </w:p>
        </w:tc>
        <w:tc>
          <w:tcPr>
            <w:tcW w:w="1629" w:type="dxa"/>
          </w:tcPr>
          <w:p w:rsidR="00200B5E" w:rsidRPr="00407C9C" w:rsidRDefault="00200B5E" w:rsidP="00997C8F">
            <w:pPr>
              <w:tabs>
                <w:tab w:val="left" w:pos="864"/>
                <w:tab w:val="left" w:pos="1276"/>
                <w:tab w:val="left" w:pos="1584"/>
                <w:tab w:val="left" w:pos="194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C9C">
              <w:rPr>
                <w:rFonts w:ascii="TH SarabunPSK" w:hAnsi="TH SarabunPSK" w:cs="TH SarabunPSK"/>
                <w:sz w:val="32"/>
                <w:szCs w:val="32"/>
                <w:cs/>
              </w:rPr>
              <w:t>564</w:t>
            </w:r>
          </w:p>
        </w:tc>
      </w:tr>
    </w:tbl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00B5E" w:rsidRPr="00407C9C" w:rsidRDefault="00200B5E" w:rsidP="00200B5E">
      <w:pPr>
        <w:tabs>
          <w:tab w:val="left" w:pos="864"/>
          <w:tab w:val="left" w:pos="1276"/>
          <w:tab w:val="left" w:pos="1584"/>
          <w:tab w:val="left" w:pos="194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407C9C">
        <w:rPr>
          <w:rFonts w:ascii="TH SarabunPSK" w:hAnsi="TH SarabunPSK" w:cs="TH SarabunPSK"/>
          <w:sz w:val="32"/>
          <w:szCs w:val="32"/>
          <w:cs/>
        </w:rPr>
        <w:t>อัตราค่าบริการรับส่งสินค้าประเภทหีบห่อวัตถุตามตัวอย่างนี้เป็นอัตราขั้นสูงสุดของแต่ละช่วงน้ำหนัก ซึ่งอัตรานี้อาจเปลี่ยนไปตามประเภทสินค้าที่มีอัตราระวางที่ไม่เท่ากัน</w:t>
      </w:r>
    </w:p>
    <w:p w:rsidR="00200B5E" w:rsidRPr="00407C9C" w:rsidRDefault="00200B5E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33F4" w:rsidRPr="00407C9C" w:rsidRDefault="000433F4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200B5E" w:rsidRPr="00407C9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ข้อมูลเกี่ยวกับสถานีหัวลำโพง</w:t>
      </w:r>
    </w:p>
    <w:p w:rsidR="00282BC9" w:rsidRPr="00407C9C" w:rsidRDefault="000433F4" w:rsidP="00282BC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สถานีรถไฟกรุงเทพฯ สร้างขึ้นตั้งแต่ปี พ.ศ. </w:t>
      </w:r>
      <w:r w:rsidRPr="00407C9C">
        <w:rPr>
          <w:rFonts w:ascii="TH SarabunPSK" w:hAnsi="TH SarabunPSK" w:cs="TH SarabunPSK"/>
          <w:sz w:val="32"/>
          <w:szCs w:val="32"/>
        </w:rPr>
        <w:t>2453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ชาวบ้านเรียกกันว่า “หัวลำโพง” ตามชื่อคลองและถนนในบริเวณใกล้เคียง</w:t>
      </w:r>
      <w:r w:rsidR="00CE410B" w:rsidRPr="00407C9C">
        <w:rPr>
          <w:rFonts w:ascii="TH SarabunPSK" w:hAnsi="TH SarabunPSK" w:cs="TH SarabunPSK"/>
          <w:sz w:val="32"/>
          <w:szCs w:val="32"/>
          <w:cs/>
        </w:rPr>
        <w:t xml:space="preserve"> คำว่า “หัวลำโพง” นี้ บ้างก็ว่ามาจากชื่อทุ่งกว้างบริเวณนั้น ซึ่งใช้เป็นที่เลี้ยงวัวของแขก ชาวบ้านเห็นฝูงวัววิ่งอย่างคึกคะนองอยู่กลางทุ่งจึงเรียกว่า “ทุ่งวัวลำพอง” และคลาดเคลื่อนมาเป็น “หัวลำโพง” ในภายหลัง บ้างก็สันนิษฐานว่าเป็นชื่อของต้นไม้ชนิดหนึ่งชื่อ “ต้นลำโพง” ซึ่งเคยมีมากในบริเวณนี้ หากอ่านหนังสือที่เขียนขึ้นในสมัยรัชกาลที่ </w:t>
      </w:r>
      <w:r w:rsidR="00CE410B" w:rsidRPr="00407C9C">
        <w:rPr>
          <w:rFonts w:ascii="TH SarabunPSK" w:hAnsi="TH SarabunPSK" w:cs="TH SarabunPSK"/>
          <w:sz w:val="32"/>
          <w:szCs w:val="32"/>
        </w:rPr>
        <w:t>4</w:t>
      </w:r>
      <w:r w:rsidR="00CE410B" w:rsidRPr="00407C9C">
        <w:rPr>
          <w:rFonts w:ascii="TH SarabunPSK" w:hAnsi="TH SarabunPSK" w:cs="TH SarabunPSK"/>
          <w:sz w:val="32"/>
          <w:szCs w:val="32"/>
          <w:cs/>
        </w:rPr>
        <w:t xml:space="preserve"> จะพบคำว่า “หัวลำโพง” และ “วัวลำพอง” ใช้ปะปนกันโดยไม่รู้ใครผิดใครถูก แต่มีบันทึกฉบับหนึ่งเขียนเมื่อ ร.ศ.</w:t>
      </w:r>
      <w:r w:rsidR="00CE410B" w:rsidRPr="00407C9C">
        <w:rPr>
          <w:rFonts w:ascii="TH SarabunPSK" w:hAnsi="TH SarabunPSK" w:cs="TH SarabunPSK"/>
          <w:sz w:val="32"/>
          <w:szCs w:val="32"/>
        </w:rPr>
        <w:t>122</w:t>
      </w:r>
      <w:r w:rsidR="00CE410B" w:rsidRPr="00407C9C">
        <w:rPr>
          <w:rFonts w:ascii="TH SarabunPSK" w:hAnsi="TH SarabunPSK" w:cs="TH SarabunPSK"/>
          <w:sz w:val="32"/>
          <w:szCs w:val="32"/>
          <w:cs/>
        </w:rPr>
        <w:t xml:space="preserve"> หรือ พ.ศ.</w:t>
      </w:r>
      <w:r w:rsidR="00CE410B" w:rsidRPr="00407C9C">
        <w:rPr>
          <w:rFonts w:ascii="TH SarabunPSK" w:hAnsi="TH SarabunPSK" w:cs="TH SarabunPSK"/>
          <w:sz w:val="32"/>
          <w:szCs w:val="32"/>
        </w:rPr>
        <w:t>2446</w:t>
      </w:r>
      <w:r w:rsidR="00CE410B" w:rsidRPr="00407C9C">
        <w:rPr>
          <w:rFonts w:ascii="TH SarabunPSK" w:hAnsi="TH SarabunPSK" w:cs="TH SarabunPSK"/>
          <w:sz w:val="32"/>
          <w:szCs w:val="32"/>
          <w:cs/>
        </w:rPr>
        <w:t xml:space="preserve"> มีข้อความที่พอจะเชื่อถือเป็นหลักฐานได้ดังนี้ “พระราชกระแสพระพุทธเจ้าหลวงทรงท้วงเรื่องเรียก “วัวลำพอง” มีในหนังสือกระทรวงโยธ (คมนาคม) กราบบังคมทูลเปิดสะพานเฉลิมที่ </w:t>
      </w:r>
      <w:r w:rsidR="00CE410B" w:rsidRPr="00407C9C">
        <w:rPr>
          <w:rFonts w:ascii="TH SarabunPSK" w:hAnsi="TH SarabunPSK" w:cs="TH SarabunPSK"/>
          <w:sz w:val="32"/>
          <w:szCs w:val="32"/>
        </w:rPr>
        <w:t>50</w:t>
      </w:r>
      <w:r w:rsidR="00CE410B" w:rsidRPr="00407C9C">
        <w:rPr>
          <w:rFonts w:ascii="TH SarabunPSK" w:hAnsi="TH SarabunPSK" w:cs="TH SarabunPSK"/>
          <w:sz w:val="32"/>
          <w:szCs w:val="32"/>
          <w:cs/>
        </w:rPr>
        <w:t xml:space="preserve"> ข้ามคลองหัวลำโพงปลายถนนสุระวงศ์ ปี ร.ศ.</w:t>
      </w:r>
      <w:r w:rsidR="00CE410B" w:rsidRPr="00407C9C">
        <w:rPr>
          <w:rFonts w:ascii="TH SarabunPSK" w:hAnsi="TH SarabunPSK" w:cs="TH SarabunPSK"/>
          <w:sz w:val="32"/>
          <w:szCs w:val="32"/>
        </w:rPr>
        <w:t>122</w:t>
      </w:r>
      <w:r w:rsidR="00CE410B" w:rsidRPr="00407C9C">
        <w:rPr>
          <w:rFonts w:ascii="TH SarabunPSK" w:hAnsi="TH SarabunPSK" w:cs="TH SarabunPSK"/>
          <w:sz w:val="32"/>
          <w:szCs w:val="32"/>
          <w:cs/>
        </w:rPr>
        <w:t xml:space="preserve"> (คำว่า “วัวลำพอง” นั้นเป็นชื่อกรมเมือง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หลงมาจากคำฝรั่งเรียกหัวลำโพงไม่ชัด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)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บันทึกฉบับนี้ระบุว่า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"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หัวลำโพง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"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ไม่ได้มาจากคำว่า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"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วัวลำพอง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"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lastRenderedPageBreak/>
        <w:t>อย่างที่เข้าใจกัน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แต่จะมีที่มาอย่างไรนั้นยังไม่ปรากฏหลักฐานชัดเจน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ปัจจุบันย่านหัวลำโพงไม่มีทุ่งกว้างสำหรับเลี้ยงวัว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จะมีก็แต่สถานีรถไฟขนาดใหญ่อายุยืนยาวเกือบ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100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ปี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ที่ได้รับการพัฒนาคุณภาพให้ได้มาตรฐาน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เพื่อรองรับผู้คนจากทุกสารทิศทั่วประเทศ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สถานีรถไฟกรุงเทพ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”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หรือเรียกกันทั่วไปว่า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“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หัวลำโพง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”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เริ่มก่อสร้างในปลายสมัยรัชกาลที่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5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คือในปี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พ</w:t>
      </w:r>
      <w:r w:rsidR="00282BC9" w:rsidRPr="00407C9C">
        <w:rPr>
          <w:rFonts w:ascii="TH SarabunPSK" w:hAnsi="TH SarabunPSK" w:cs="TH SarabunPSK"/>
          <w:sz w:val="32"/>
          <w:szCs w:val="32"/>
        </w:rPr>
        <w:t>.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ศ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.2453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การก่อสร้างแล้วเสร็จ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และเปิดใช้บริการอย่างเป็นทางการโดยพระบาทสมเด็จพระมงกุฎเกล้าเจ้าอยู่หัวได้เสด็จฯ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ทรงกระทำพิธีกดปุ่ม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สัญญาณไฟฟ้าให้รถไฟขบวนแรกเดินเข้าสู่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สถานีกรุงเทพ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25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พ</w:t>
      </w:r>
      <w:r w:rsidR="00282BC9" w:rsidRPr="00407C9C">
        <w:rPr>
          <w:rFonts w:ascii="TH SarabunPSK" w:hAnsi="TH SarabunPSK" w:cs="TH SarabunPSK"/>
          <w:sz w:val="32"/>
          <w:szCs w:val="32"/>
        </w:rPr>
        <w:t>.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ศ</w:t>
      </w:r>
      <w:r w:rsidR="00282BC9" w:rsidRPr="00407C9C">
        <w:rPr>
          <w:rFonts w:ascii="TH SarabunPSK" w:hAnsi="TH SarabunPSK" w:cs="TH SarabunPSK"/>
          <w:sz w:val="32"/>
          <w:szCs w:val="32"/>
        </w:rPr>
        <w:t>.2459 “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สถานีรถไฟกรุงเทพ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”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สร้างอยู่ในพื้นที่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120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ไร่เศษ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อยู่ห่างจากสถานีเดิมไปทางทิศใต้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ประมาณ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500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เมตร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ตั้งอยู่ในท้องที่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แขวงรองเมือง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เขตปทุมวัน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282BC9" w:rsidRPr="00407C9C">
        <w:rPr>
          <w:rFonts w:ascii="TH SarabunPSK" w:hAnsi="TH SarabunPSK" w:cs="TH SarabunPSK"/>
          <w:sz w:val="32"/>
          <w:szCs w:val="32"/>
          <w:cs/>
        </w:rPr>
        <w:t>มีอาณาเขต</w:t>
      </w:r>
      <w:r w:rsidR="00282BC9"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282BC9" w:rsidRPr="00407C9C" w:rsidRDefault="00282BC9" w:rsidP="00282BC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จรดคลองมหานาค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282BC9" w:rsidRPr="00407C9C" w:rsidRDefault="00282BC9" w:rsidP="00282BC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จรดถนนพระราม</w:t>
      </w:r>
      <w:r w:rsidRPr="00407C9C">
        <w:rPr>
          <w:rFonts w:ascii="TH SarabunPSK" w:hAnsi="TH SarabunPSK" w:cs="TH SarabunPSK"/>
          <w:sz w:val="32"/>
          <w:szCs w:val="32"/>
        </w:rPr>
        <w:t xml:space="preserve"> 4 </w:t>
      </w:r>
    </w:p>
    <w:p w:rsidR="00282BC9" w:rsidRPr="00407C9C" w:rsidRDefault="00282BC9" w:rsidP="00282BC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จรดถนนรองเมือง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E734F9" w:rsidRPr="00407C9C" w:rsidRDefault="00282BC9" w:rsidP="00E734F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จรดคลองผดุงกรุงเกษม</w:t>
      </w:r>
    </w:p>
    <w:p w:rsidR="00282BC9" w:rsidRPr="00407C9C" w:rsidRDefault="00E734F9" w:rsidP="00E734F9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สำหรับที่ตั้งของสถานีกรุงเทพเดิมซึ่งอยู่บริเวณที่พระบาทสมเด็จพระจุลจอมเกล้าเจ้าอยู่หัวทรงประกอบพระราชพิธีเริ่มการก่อสร้า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และเปิดเดินรถไฟหลวงนั้น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หลังจากได้ก่อสร้างสถานีกรุงเทพหลังปัจจุบันแล้วจึงรื้อถอนออกไป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ต่อมาผู้ปฏิบัติงานรถไฟได้ร่วมกัน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สละทรัพย์สร้างเป็นอนุสรณ์ปฐมฤกษ์รถไฟหลวงขึ้นเมื่อปี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พ</w:t>
      </w:r>
      <w:r w:rsidRPr="00407C9C">
        <w:rPr>
          <w:rFonts w:ascii="TH SarabunPSK" w:hAnsi="TH SarabunPSK" w:cs="TH SarabunPSK"/>
          <w:sz w:val="32"/>
          <w:szCs w:val="32"/>
        </w:rPr>
        <w:t>.</w:t>
      </w:r>
      <w:r w:rsidRPr="00407C9C">
        <w:rPr>
          <w:rFonts w:ascii="TH SarabunPSK" w:hAnsi="TH SarabunPSK" w:cs="TH SarabunPSK"/>
          <w:sz w:val="32"/>
          <w:szCs w:val="32"/>
          <w:cs/>
        </w:rPr>
        <w:t>ศ</w:t>
      </w:r>
      <w:r w:rsidRPr="00407C9C">
        <w:rPr>
          <w:rFonts w:ascii="TH SarabunPSK" w:hAnsi="TH SarabunPSK" w:cs="TH SarabunPSK"/>
          <w:sz w:val="32"/>
          <w:szCs w:val="32"/>
        </w:rPr>
        <w:t xml:space="preserve">.2533 </w:t>
      </w:r>
      <w:r w:rsidRPr="00407C9C">
        <w:rPr>
          <w:rFonts w:ascii="TH SarabunPSK" w:hAnsi="TH SarabunPSK" w:cs="TH SarabunPSK"/>
          <w:sz w:val="32"/>
          <w:szCs w:val="32"/>
          <w:cs/>
        </w:rPr>
        <w:t>เพื่อเป็นการน้อมรำลึกถึงพระมหากรุณาธิคุณของ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พระบาทสมเด็จพระจุลจอมเกล้าเจ้าอยู่หัว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และเป็นอนุสรณ์สำคัญทางประวัติศาสตร์แก่อนุชนรุ่นหลังสืบต่อไป</w:t>
      </w:r>
      <w:r w:rsidRPr="00407C9C">
        <w:rPr>
          <w:rFonts w:ascii="TH SarabunPSK" w:hAnsi="TH SarabunPSK" w:cs="TH SarabunPSK"/>
          <w:sz w:val="32"/>
          <w:szCs w:val="32"/>
        </w:rPr>
        <w:t xml:space="preserve"> “</w:t>
      </w:r>
      <w:r w:rsidRPr="00407C9C">
        <w:rPr>
          <w:rFonts w:ascii="TH SarabunPSK" w:hAnsi="TH SarabunPSK" w:cs="TH SarabunPSK"/>
          <w:sz w:val="32"/>
          <w:szCs w:val="32"/>
          <w:cs/>
        </w:rPr>
        <w:t>สถานีกรุงเทพ</w:t>
      </w:r>
      <w:r w:rsidRPr="00407C9C">
        <w:rPr>
          <w:rFonts w:ascii="TH SarabunPSK" w:hAnsi="TH SarabunPSK" w:cs="TH SarabunPSK"/>
          <w:sz w:val="32"/>
          <w:szCs w:val="32"/>
        </w:rPr>
        <w:t xml:space="preserve">” </w:t>
      </w:r>
      <w:r w:rsidRPr="00407C9C">
        <w:rPr>
          <w:rFonts w:ascii="TH SarabunPSK" w:hAnsi="TH SarabunPSK" w:cs="TH SarabunPSK"/>
          <w:sz w:val="32"/>
          <w:szCs w:val="32"/>
          <w:cs/>
        </w:rPr>
        <w:t>มีลักษณะคล้ายกับ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สถานีรถไฟ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เมืองแฟรงค์เฟิร์ต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แบบก่อสร้างเป็นแบบผสานรูปโดมสไตล์ศิลปะยุคเรอเนสซอง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อิตาเลียน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ลวดลายต่าง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ๆ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ที่ประดับไว้เป็นศิลปะที่มีความวิจิตรสวยงามมาก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โดยเฉพาะเพดานเป็นสลักลายนูนโดยไม้สัก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บันไดและเสาอาคารบริเวณทางขึ้นเป็นหินอ่อน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ซึ่งหาดูได้ยาก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จุดเด่นของสถานีกรุงเทพอีกอย่างหนึ่งคือ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กระจกสีที่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ช่องระบายอากาศ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ทั้งด้านหน้าและด้านหลัง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ซึ่งติดตั้งไว้อย่างผสมผสานกลมกลืนกับตัวอาคารเช่นเดียวกับนาฬิกาบอกเวลาที่มีอายุเก่าแก่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เท่ากับตัวอาคารสถานี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โดยติดตั้งไว้ที่กึ่งกลางยอดโดมสถานี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เป็นนาฬิกาที่สั่งทำพิเศษเฉพาะไม่ระบุชื่อบริษัทผู้ผลิตแสดงให้เห็น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เหมือนนาฬิกาอื่น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ๆ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นาฬิกาเรือนนี้มีเส้นผ่าศูนย์กลาง</w:t>
      </w:r>
      <w:r w:rsidRPr="00407C9C">
        <w:rPr>
          <w:rFonts w:ascii="TH SarabunPSK" w:hAnsi="TH SarabunPSK" w:cs="TH SarabunPSK"/>
          <w:sz w:val="32"/>
          <w:szCs w:val="32"/>
        </w:rPr>
        <w:t xml:space="preserve"> 160 </w:t>
      </w:r>
      <w:r w:rsidRPr="00407C9C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ควบคุมด้วยไฟฟ้าระบบดี</w:t>
      </w:r>
      <w:r w:rsidRPr="00407C9C">
        <w:rPr>
          <w:rFonts w:ascii="TH SarabunPSK" w:hAnsi="TH SarabunPSK" w:cs="TH SarabunPSK"/>
          <w:sz w:val="32"/>
          <w:szCs w:val="32"/>
        </w:rPr>
        <w:t>.</w:t>
      </w:r>
      <w:r w:rsidRPr="00407C9C">
        <w:rPr>
          <w:rFonts w:ascii="TH SarabunPSK" w:hAnsi="TH SarabunPSK" w:cs="TH SarabunPSK"/>
          <w:sz w:val="32"/>
          <w:szCs w:val="32"/>
          <w:cs/>
        </w:rPr>
        <w:t>ซี</w:t>
      </w:r>
      <w:r w:rsidRPr="00407C9C">
        <w:rPr>
          <w:rFonts w:ascii="TH SarabunPSK" w:hAnsi="TH SarabunPSK" w:cs="TH SarabunPSK"/>
          <w:sz w:val="32"/>
          <w:szCs w:val="32"/>
        </w:rPr>
        <w:t>.</w:t>
      </w:r>
      <w:r w:rsidRPr="00407C9C">
        <w:rPr>
          <w:rFonts w:ascii="TH SarabunPSK" w:hAnsi="TH SarabunPSK" w:cs="TH SarabunPSK"/>
          <w:sz w:val="32"/>
          <w:szCs w:val="32"/>
          <w:cs/>
        </w:rPr>
        <w:t>จากห้องชุมสายโทรศัพท์กรุงเทพ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เป็นเครื่องบอกเวลาแก่ผู้สัญจรผ่านไป</w:t>
      </w:r>
      <w:r w:rsidRPr="00407C9C">
        <w:rPr>
          <w:rFonts w:ascii="TH SarabunPSK" w:hAnsi="TH SarabunPSK" w:cs="TH SarabunPSK"/>
          <w:sz w:val="32"/>
          <w:szCs w:val="32"/>
        </w:rPr>
        <w:t>-</w:t>
      </w:r>
      <w:r w:rsidRPr="00407C9C">
        <w:rPr>
          <w:rFonts w:ascii="TH SarabunPSK" w:hAnsi="TH SarabunPSK" w:cs="TH SarabunPSK"/>
          <w:sz w:val="32"/>
          <w:szCs w:val="32"/>
          <w:cs/>
        </w:rPr>
        <w:t>มา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และผู้ใช้บริการที่สถานีกรุงเทพจนถึงปัจจุบันนี้</w:t>
      </w:r>
      <w:r w:rsidRPr="00407C9C">
        <w:rPr>
          <w:rFonts w:ascii="TH SarabunPSK" w:hAnsi="TH SarabunPSK" w:cs="TH SarabunPSK"/>
          <w:sz w:val="32"/>
          <w:szCs w:val="32"/>
        </w:rPr>
        <w:t xml:space="preserve"> “</w:t>
      </w:r>
      <w:r w:rsidRPr="00407C9C">
        <w:rPr>
          <w:rFonts w:ascii="TH SarabunPSK" w:hAnsi="TH SarabunPSK" w:cs="TH SarabunPSK"/>
          <w:sz w:val="32"/>
          <w:szCs w:val="32"/>
          <w:cs/>
        </w:rPr>
        <w:t>สถานีกรุงเทพ</w:t>
      </w:r>
      <w:r w:rsidRPr="00407C9C">
        <w:rPr>
          <w:rFonts w:ascii="TH SarabunPSK" w:hAnsi="TH SarabunPSK" w:cs="TH SarabunPSK"/>
          <w:sz w:val="32"/>
          <w:szCs w:val="32"/>
        </w:rPr>
        <w:t xml:space="preserve">”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เป็นสถานีเก่าแก่คู่บ้านคู่เมือง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ถ้านับอายุจนถึงปัจจุบัน</w:t>
      </w:r>
      <w:r w:rsidRPr="00407C9C">
        <w:rPr>
          <w:rFonts w:ascii="TH SarabunPSK" w:hAnsi="TH SarabunPSK" w:cs="TH SarabunPSK"/>
          <w:sz w:val="32"/>
          <w:szCs w:val="32"/>
        </w:rPr>
        <w:t>(</w:t>
      </w:r>
      <w:r w:rsidRPr="00407C9C">
        <w:rPr>
          <w:rFonts w:ascii="TH SarabunPSK" w:hAnsi="TH SarabunPSK" w:cs="TH SarabunPSK"/>
          <w:sz w:val="32"/>
          <w:szCs w:val="32"/>
          <w:cs/>
        </w:rPr>
        <w:t>พ</w:t>
      </w:r>
      <w:r w:rsidRPr="00407C9C">
        <w:rPr>
          <w:rFonts w:ascii="TH SarabunPSK" w:hAnsi="TH SarabunPSK" w:cs="TH SarabunPSK"/>
          <w:sz w:val="32"/>
          <w:szCs w:val="32"/>
        </w:rPr>
        <w:t>.</w:t>
      </w:r>
      <w:r w:rsidRPr="00407C9C">
        <w:rPr>
          <w:rFonts w:ascii="TH SarabunPSK" w:hAnsi="TH SarabunPSK" w:cs="TH SarabunPSK"/>
          <w:sz w:val="32"/>
          <w:szCs w:val="32"/>
          <w:cs/>
        </w:rPr>
        <w:t>ศ</w:t>
      </w:r>
      <w:r w:rsidRPr="00407C9C">
        <w:rPr>
          <w:rFonts w:ascii="TH SarabunPSK" w:hAnsi="TH SarabunPSK" w:cs="TH SarabunPSK"/>
          <w:sz w:val="32"/>
          <w:szCs w:val="32"/>
        </w:rPr>
        <w:t xml:space="preserve">. 2544) </w:t>
      </w:r>
      <w:r w:rsidRPr="00407C9C">
        <w:rPr>
          <w:rFonts w:ascii="TH SarabunPSK" w:hAnsi="TH SarabunPSK" w:cs="TH SarabunPSK"/>
          <w:sz w:val="32"/>
          <w:szCs w:val="32"/>
          <w:cs/>
        </w:rPr>
        <w:t>ก็มีอายุถึง</w:t>
      </w:r>
      <w:r w:rsidRPr="00407C9C">
        <w:rPr>
          <w:rFonts w:ascii="TH SarabunPSK" w:hAnsi="TH SarabunPSK" w:cs="TH SarabunPSK"/>
          <w:sz w:val="32"/>
          <w:szCs w:val="32"/>
        </w:rPr>
        <w:t xml:space="preserve"> 85 </w:t>
      </w:r>
      <w:r w:rsidRPr="00407C9C">
        <w:rPr>
          <w:rFonts w:ascii="TH SarabunPSK" w:hAnsi="TH SarabunPSK" w:cs="TH SarabunPSK"/>
          <w:sz w:val="32"/>
          <w:szCs w:val="32"/>
          <w:cs/>
        </w:rPr>
        <w:t>ปีแล้ว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นอกจากความเก่าแก่แล้ว</w:t>
      </w:r>
      <w:r w:rsidRPr="00407C9C">
        <w:rPr>
          <w:rFonts w:ascii="TH SarabunPSK" w:hAnsi="TH SarabunPSK" w:cs="TH SarabunPSK"/>
          <w:sz w:val="32"/>
          <w:szCs w:val="32"/>
        </w:rPr>
        <w:t xml:space="preserve"> “</w:t>
      </w:r>
      <w:r w:rsidRPr="00407C9C">
        <w:rPr>
          <w:rFonts w:ascii="TH SarabunPSK" w:hAnsi="TH SarabunPSK" w:cs="TH SarabunPSK"/>
          <w:sz w:val="32"/>
          <w:szCs w:val="32"/>
          <w:cs/>
        </w:rPr>
        <w:t>สถานีกรุงเทพ</w:t>
      </w:r>
      <w:r w:rsidRPr="00407C9C">
        <w:rPr>
          <w:rFonts w:ascii="TH SarabunPSK" w:hAnsi="TH SarabunPSK" w:cs="TH SarabunPSK"/>
          <w:sz w:val="32"/>
          <w:szCs w:val="32"/>
        </w:rPr>
        <w:t xml:space="preserve">” </w:t>
      </w:r>
      <w:r w:rsidRPr="00407C9C">
        <w:rPr>
          <w:rFonts w:ascii="TH SarabunPSK" w:hAnsi="TH SarabunPSK" w:cs="TH SarabunPSK"/>
          <w:sz w:val="32"/>
          <w:szCs w:val="32"/>
          <w:cs/>
        </w:rPr>
        <w:t>ยังเป็นสถานที่ที่มีความสำคัญยิ่งทางประวัติศาสตร์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สถาปัตยกรรม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ศิลปกรรม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คมนาคมขนส่งสมควรยิ่งที่จะต้องอนุรักษ์ไว้ให้เป็นมรดกของชาติและอนุชนรุ่นหลังสืบไป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การรถไฟแห่งประเทศไทย</w:t>
      </w:r>
      <w:r w:rsidRPr="00407C9C">
        <w:rPr>
          <w:rFonts w:ascii="TH SarabunPSK" w:hAnsi="TH SarabunPSK" w:cs="TH SarabunPSK"/>
          <w:sz w:val="32"/>
          <w:szCs w:val="32"/>
        </w:rPr>
        <w:t>, 2558)</w:t>
      </w:r>
    </w:p>
    <w:p w:rsidR="00596220" w:rsidRPr="00407C9C" w:rsidRDefault="00596220" w:rsidP="00596220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เส้นทางการเดินรถไฟ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6220" w:rsidRPr="00407C9C" w:rsidRDefault="00596220" w:rsidP="00596220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การรถไฟแห่งประเทศไทยแบ่งเส้นทางการเดินรถไฟออกเป็น</w:t>
      </w:r>
      <w:r w:rsidRPr="00407C9C">
        <w:rPr>
          <w:rFonts w:ascii="TH SarabunPSK" w:hAnsi="TH SarabunPSK" w:cs="TH SarabunPSK"/>
          <w:sz w:val="32"/>
          <w:szCs w:val="32"/>
        </w:rPr>
        <w:t xml:space="preserve"> 5 </w:t>
      </w:r>
      <w:r w:rsidRPr="00407C9C">
        <w:rPr>
          <w:rFonts w:ascii="TH SarabunPSK" w:hAnsi="TH SarabunPSK" w:cs="TH SarabunPSK"/>
          <w:sz w:val="32"/>
          <w:szCs w:val="32"/>
          <w:cs/>
        </w:rPr>
        <w:t>เส้นทางหลักครอบคลุมทั่วประเทศ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ตั๋วรถไฟในประเทศ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จองตั๋วรถไฟ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596220" w:rsidRPr="00407C9C" w:rsidRDefault="00596220" w:rsidP="00596220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สายใต้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404B5" w:rsidRPr="00407C9C" w:rsidRDefault="00596220" w:rsidP="00D404B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เมื่อแรกสร้างมีจุดเริ่มต้นที่สถานีธนบุรี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จนถึงในสมัยรัชกาลที่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6 </w:t>
      </w:r>
      <w:r w:rsidRPr="00407C9C">
        <w:rPr>
          <w:rFonts w:ascii="TH SarabunPSK" w:hAnsi="TH SarabunPSK" w:cs="TH SarabunPSK"/>
          <w:sz w:val="32"/>
          <w:szCs w:val="32"/>
          <w:cs/>
        </w:rPr>
        <w:t>ได้สร้างทางแยกที่สถานีชุมทางบางซื่อ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ข้ามแม่นํ้า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เจ้าพระยาที่สะพานพระรามหก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ไปบรรจบกับทางรถไฟสายใต้ที่สถานีชุมทางตลิ่งชัน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ทางสายนี้ผ่านนครปฐม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ราชบุรี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เพชรบุรี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ประจวบคีรีขันธ์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ชุมพร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สุราษฎร์ธานี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พัทลุง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สงขลา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ยะลา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สุดปลายทางที่สุไหงโกลก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จังหวัดนราธิวาส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ทางรถไฟสายใต้</w:t>
      </w:r>
      <w:r w:rsidRPr="00407C9C">
        <w:rPr>
          <w:rFonts w:ascii="TH SarabunPSK" w:hAnsi="TH SarabunPSK" w:cs="TH SarabunPSK"/>
          <w:sz w:val="32"/>
          <w:szCs w:val="32"/>
          <w:cs/>
        </w:rPr>
        <w:lastRenderedPageBreak/>
        <w:t>นี้มีทางแยกออกไปอีกหลายสายเริ่มจาก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ที่สถานีชุมทางหนองปลาดุก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80) </w:t>
      </w:r>
      <w:r w:rsidRPr="00407C9C">
        <w:rPr>
          <w:rFonts w:ascii="TH SarabunPSK" w:hAnsi="TH SarabunPSK" w:cs="TH SarabunPSK"/>
          <w:sz w:val="32"/>
          <w:szCs w:val="32"/>
          <w:cs/>
        </w:rPr>
        <w:t>มีทางแยกไป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สุพรรณบุรี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157)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และนํ้าตก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.210)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ที่สถานีชุมทางบ้านทุ่งโพธิ์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จังหวัดสุราษฎร์ธานี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มีทางแยกไปสุดทางที่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คีรีรัฐนิคม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จังหวัดสุราษฎร์ธานี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678)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ที่สถานีชุมทางทุ่งสง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จังหวัดนครศรีธรรมราชมีทางแยกไปสุดปลายทางที่กันตัง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จังหวัดตรัง</w:t>
      </w:r>
      <w:r w:rsidR="00D404B5" w:rsidRPr="0040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</w:rPr>
        <w:t>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.866)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ที่สถานีชุมทาง</w:t>
      </w:r>
      <w:r w:rsidRPr="00407C9C">
        <w:rPr>
          <w:rFonts w:ascii="TH SarabunPSK" w:hAnsi="TH SarabunPSK" w:cs="TH SarabunPSK"/>
          <w:sz w:val="32"/>
          <w:szCs w:val="32"/>
        </w:rPr>
        <w:t>-</w:t>
      </w:r>
      <w:r w:rsidRPr="00407C9C">
        <w:rPr>
          <w:rFonts w:ascii="TH SarabunPSK" w:hAnsi="TH SarabunPSK" w:cs="TH SarabunPSK"/>
          <w:sz w:val="32"/>
          <w:szCs w:val="32"/>
          <w:cs/>
        </w:rPr>
        <w:t>เขาชุมทองมีทางแยกไปสุดปลายทางที่นครศรีธรรมราช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832)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และที่สถานีชุมทางหาดใหญ่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945) </w:t>
      </w:r>
      <w:r w:rsidRPr="00407C9C">
        <w:rPr>
          <w:rFonts w:ascii="TH SarabunPSK" w:hAnsi="TH SarabunPSK" w:cs="TH SarabunPSK"/>
          <w:sz w:val="32"/>
          <w:szCs w:val="32"/>
          <w:cs/>
        </w:rPr>
        <w:t>มีทางแยกไปบรรจบกับทางรถไฟของประเทศมาเลเซียที่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สถานีปาดังเบซาร์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>. 990)</w:t>
      </w:r>
    </w:p>
    <w:p w:rsidR="00D404B5" w:rsidRPr="00407C9C" w:rsidRDefault="00D404B5" w:rsidP="00D404B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สายเหนือ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404B5" w:rsidRPr="00407C9C" w:rsidRDefault="00D404B5" w:rsidP="00D404B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แยกออกจากทางรถไฟสายตะวันออกเฉียงเหนือ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ที่สถานีชุมทางบ้านภาชี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ผ่านลพบุรี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 , </w:t>
      </w:r>
      <w:r w:rsidRPr="00407C9C">
        <w:rPr>
          <w:rFonts w:ascii="TH SarabunPSK" w:hAnsi="TH SarabunPSK" w:cs="TH SarabunPSK"/>
          <w:sz w:val="32"/>
          <w:szCs w:val="32"/>
          <w:cs/>
        </w:rPr>
        <w:t>นครสวรรค์</w:t>
      </w:r>
      <w:r w:rsidRPr="00407C9C">
        <w:rPr>
          <w:rFonts w:ascii="TH SarabunPSK" w:hAnsi="TH SarabunPSK" w:cs="TH SarabunPSK"/>
          <w:sz w:val="32"/>
          <w:szCs w:val="32"/>
        </w:rPr>
        <w:t xml:space="preserve"> , </w:t>
      </w:r>
      <w:r w:rsidRPr="00407C9C">
        <w:rPr>
          <w:rFonts w:ascii="TH SarabunPSK" w:hAnsi="TH SarabunPSK" w:cs="TH SarabunPSK"/>
          <w:sz w:val="32"/>
          <w:szCs w:val="32"/>
          <w:cs/>
        </w:rPr>
        <w:t>พิจิตร</w:t>
      </w:r>
      <w:r w:rsidRPr="00407C9C">
        <w:rPr>
          <w:rFonts w:ascii="TH SarabunPSK" w:hAnsi="TH SarabunPSK" w:cs="TH SarabunPSK"/>
          <w:sz w:val="32"/>
          <w:szCs w:val="32"/>
        </w:rPr>
        <w:t xml:space="preserve"> , </w:t>
      </w:r>
      <w:r w:rsidRPr="00407C9C">
        <w:rPr>
          <w:rFonts w:ascii="TH SarabunPSK" w:hAnsi="TH SarabunPSK" w:cs="TH SarabunPSK"/>
          <w:sz w:val="32"/>
          <w:szCs w:val="32"/>
          <w:cs/>
        </w:rPr>
        <w:t>พิษณุโลก</w:t>
      </w:r>
      <w:r w:rsidRPr="00407C9C">
        <w:rPr>
          <w:rFonts w:ascii="TH SarabunPSK" w:hAnsi="TH SarabunPSK" w:cs="TH SarabunPSK"/>
          <w:sz w:val="32"/>
          <w:szCs w:val="32"/>
        </w:rPr>
        <w:t xml:space="preserve"> , </w:t>
      </w:r>
      <w:r w:rsidRPr="00407C9C">
        <w:rPr>
          <w:rFonts w:ascii="TH SarabunPSK" w:hAnsi="TH SarabunPSK" w:cs="TH SarabunPSK"/>
          <w:sz w:val="32"/>
          <w:szCs w:val="32"/>
          <w:cs/>
        </w:rPr>
        <w:t>อุตรดิตถ์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เด่นชัย</w:t>
      </w:r>
      <w:r w:rsidRPr="00407C9C">
        <w:rPr>
          <w:rFonts w:ascii="TH SarabunPSK" w:hAnsi="TH SarabunPSK" w:cs="TH SarabunPSK"/>
          <w:sz w:val="32"/>
          <w:szCs w:val="32"/>
        </w:rPr>
        <w:t>(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จังหวัดแพร่</w:t>
      </w:r>
      <w:r w:rsidRPr="00407C9C">
        <w:rPr>
          <w:rFonts w:ascii="TH SarabunPSK" w:hAnsi="TH SarabunPSK" w:cs="TH SarabunPSK"/>
          <w:sz w:val="32"/>
          <w:szCs w:val="32"/>
        </w:rPr>
        <w:t xml:space="preserve">), </w:t>
      </w:r>
      <w:r w:rsidRPr="00407C9C">
        <w:rPr>
          <w:rFonts w:ascii="TH SarabunPSK" w:hAnsi="TH SarabunPSK" w:cs="TH SarabunPSK"/>
          <w:sz w:val="32"/>
          <w:szCs w:val="32"/>
          <w:cs/>
        </w:rPr>
        <w:t>ลำปาง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ลำพูน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สุดปลายทางที่สถานีเชียงใหม่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จังหวัดเชียงใหม่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.751)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และที่สถานีชุมทางบ้านดารา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มีทางแยกไปสุดปลายที่สถานีสวรรคโลก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จังหวัดสุโขทัย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.457) </w:t>
      </w:r>
    </w:p>
    <w:p w:rsidR="00D404B5" w:rsidRPr="00407C9C" w:rsidRDefault="00D404B5" w:rsidP="00D404B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สายตะวันออก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404B5" w:rsidRPr="00407C9C" w:rsidRDefault="00D404B5" w:rsidP="00D404B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เริ่มจากสถานีกรุงเทพ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ผ่านฉะเชิงเทรา</w:t>
      </w:r>
      <w:r w:rsidRPr="00407C9C">
        <w:rPr>
          <w:rFonts w:ascii="TH SarabunPSK" w:hAnsi="TH SarabunPSK" w:cs="TH SarabunPSK"/>
          <w:sz w:val="32"/>
          <w:szCs w:val="32"/>
        </w:rPr>
        <w:t>,</w:t>
      </w:r>
      <w:r w:rsidRPr="00407C9C">
        <w:rPr>
          <w:rFonts w:ascii="TH SarabunPSK" w:hAnsi="TH SarabunPSK" w:cs="TH SarabunPSK"/>
          <w:sz w:val="32"/>
          <w:szCs w:val="32"/>
          <w:cs/>
        </w:rPr>
        <w:t>ปราจีนบุรี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สุดปลายทางที่อรัญประเทศ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จังหวัดสระแก้ว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255) </w:t>
      </w:r>
      <w:r w:rsidRPr="00407C9C">
        <w:rPr>
          <w:rFonts w:ascii="TH SarabunPSK" w:hAnsi="TH SarabunPSK" w:cs="TH SarabunPSK"/>
          <w:sz w:val="32"/>
          <w:szCs w:val="32"/>
          <w:cs/>
        </w:rPr>
        <w:t>ทางช่วงนี้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ที่สถานีชุมทางคลองสิบเก้า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85) </w:t>
      </w:r>
      <w:r w:rsidRPr="00407C9C">
        <w:rPr>
          <w:rFonts w:ascii="TH SarabunPSK" w:hAnsi="TH SarabunPSK" w:cs="TH SarabunPSK"/>
          <w:sz w:val="32"/>
          <w:szCs w:val="32"/>
          <w:cs/>
        </w:rPr>
        <w:t>มีทางแยกไปบรรจบทางรถไฟสายตะวันออกเฉียงเหนือที่สถานีชุมทางแก่งคอย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.168)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ที่สถานีชุมทางฉะเชิงเทรา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.61) </w:t>
      </w:r>
      <w:r w:rsidRPr="00407C9C">
        <w:rPr>
          <w:rFonts w:ascii="TH SarabunPSK" w:hAnsi="TH SarabunPSK" w:cs="TH SarabunPSK"/>
          <w:sz w:val="32"/>
          <w:szCs w:val="32"/>
          <w:cs/>
        </w:rPr>
        <w:t>มีทางแยกไปท่าเรือนํ้าลึกสัตหีบ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.134) </w:t>
      </w:r>
      <w:r w:rsidRPr="00407C9C">
        <w:rPr>
          <w:rFonts w:ascii="TH SarabunPSK" w:hAnsi="TH SarabunPSK" w:cs="TH SarabunPSK"/>
          <w:sz w:val="32"/>
          <w:szCs w:val="32"/>
          <w:cs/>
        </w:rPr>
        <w:t>ซึ่งในทางช่วงนี้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ที่สถานีชุมทางศรีราชามีทางแยกไป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ท่าเรือ</w:t>
      </w:r>
      <w:r w:rsidRPr="00407C9C">
        <w:rPr>
          <w:rFonts w:ascii="TH SarabunPSK" w:hAnsi="TH SarabunPSK" w:cs="TH SarabunPSK"/>
          <w:sz w:val="32"/>
          <w:szCs w:val="32"/>
        </w:rPr>
        <w:t>-</w:t>
      </w:r>
      <w:r w:rsidRPr="00407C9C">
        <w:rPr>
          <w:rFonts w:ascii="TH SarabunPSK" w:hAnsi="TH SarabunPSK" w:cs="TH SarabunPSK"/>
          <w:sz w:val="32"/>
          <w:szCs w:val="32"/>
          <w:cs/>
        </w:rPr>
        <w:t>แหลมฉบัง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139)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และสถานีชุมทางเขาชีจรรย์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มีทางแยกไปยังนิคมอุตสาหกรรม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มาบตาพุด</w:t>
      </w:r>
    </w:p>
    <w:p w:rsidR="00D404B5" w:rsidRPr="00407C9C" w:rsidRDefault="00D404B5" w:rsidP="00D404B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สายตะวันออกเฉียงเหนือ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อีสาน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D404B5" w:rsidRPr="00407C9C" w:rsidRDefault="00D404B5" w:rsidP="00D404B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เริ่มจากสถานีกรุงเทพมุ่งไปทางทิศเหนือ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ผ่านอยุธยา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สระบุรี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บุรีรัมย์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สุรินทร์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ศรีสะเกษ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และสุด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ปลายทางที่อุบลราชธานี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.575)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ที่ชุมทางถนนจิระในจังหวัดนครราชสีมา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มีทางแยกไปจังหวัดขอนแก่น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สุดปลายทาง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ที่หนองคาย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.624)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และที่สถานีแก่งคอย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จังหวัดสระบุรีมีทางแยกผ่านลำนารายณ์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จังหวัดลพบุรี</w:t>
      </w:r>
      <w:r w:rsidRPr="00407C9C">
        <w:rPr>
          <w:rFonts w:ascii="TH SarabunPSK" w:hAnsi="TH SarabunPSK" w:cs="TH SarabunPSK"/>
          <w:sz w:val="32"/>
          <w:szCs w:val="32"/>
        </w:rPr>
        <w:t xml:space="preserve">, </w:t>
      </w:r>
      <w:r w:rsidRPr="00407C9C">
        <w:rPr>
          <w:rFonts w:ascii="TH SarabunPSK" w:hAnsi="TH SarabunPSK" w:cs="TH SarabunPSK"/>
          <w:sz w:val="32"/>
          <w:szCs w:val="32"/>
          <w:cs/>
        </w:rPr>
        <w:t>จัตุรัส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จังหวัดชัยภูมิ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.346) </w:t>
      </w:r>
    </w:p>
    <w:p w:rsidR="00D404B5" w:rsidRPr="00407C9C" w:rsidRDefault="00D404B5" w:rsidP="00D404B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สายแม่กลอง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37B6" w:rsidRPr="00407C9C" w:rsidRDefault="00D404B5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เส้นทางนี้ไม่ได้เริ่มต้นที่สถานีกรุงเทพฯ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โดยเริ่มต้นที่สถานีวงเวียนใหญ่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ไปสุดปลายทางที่มหาชัย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จังหวัดสมุทรสาคร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ระยะทาง</w:t>
      </w:r>
      <w:r w:rsidRPr="00407C9C">
        <w:rPr>
          <w:rFonts w:ascii="TH SarabunPSK" w:hAnsi="TH SarabunPSK" w:cs="TH SarabunPSK"/>
          <w:sz w:val="32"/>
          <w:szCs w:val="32"/>
        </w:rPr>
        <w:t xml:space="preserve"> 33 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</w:t>
      </w:r>
      <w:r w:rsidRPr="00407C9C">
        <w:rPr>
          <w:rFonts w:ascii="TH SarabunPSK" w:hAnsi="TH SarabunPSK" w:cs="TH SarabunPSK"/>
          <w:sz w:val="32"/>
          <w:szCs w:val="32"/>
          <w:cs/>
        </w:rPr>
        <w:t>ช่วงหนึ่ง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และเริ่มต้นที่สถานีบ้านแหลม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จังหวัดสมุทรสาคร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ไปสุดปลายทางที่สถานีแม่กลอง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ระยะทาง</w:t>
      </w:r>
      <w:r w:rsidRPr="00407C9C">
        <w:rPr>
          <w:rFonts w:ascii="TH SarabunPSK" w:hAnsi="TH SarabunPSK" w:cs="TH SarabunPSK"/>
          <w:sz w:val="32"/>
          <w:szCs w:val="32"/>
        </w:rPr>
        <w:t xml:space="preserve"> 31 </w:t>
      </w:r>
      <w:r w:rsidRPr="00407C9C">
        <w:rPr>
          <w:rFonts w:ascii="TH SarabunPSK" w:hAnsi="TH SarabunPSK" w:cs="TH SarabunPSK"/>
          <w:sz w:val="32"/>
          <w:szCs w:val="32"/>
          <w:cs/>
        </w:rPr>
        <w:t>กม</w:t>
      </w:r>
      <w:r w:rsidRPr="00407C9C">
        <w:rPr>
          <w:rFonts w:ascii="TH SarabunPSK" w:hAnsi="TH SarabunPSK" w:cs="TH SarabunPSK"/>
          <w:sz w:val="32"/>
          <w:szCs w:val="32"/>
        </w:rPr>
        <w:t xml:space="preserve">. </w:t>
      </w:r>
      <w:r w:rsidRPr="00407C9C">
        <w:rPr>
          <w:rFonts w:ascii="TH SarabunPSK" w:hAnsi="TH SarabunPSK" w:cs="TH SarabunPSK"/>
          <w:sz w:val="32"/>
          <w:szCs w:val="32"/>
          <w:cs/>
        </w:rPr>
        <w:t>อีกช่วงหนึ่ง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cs/>
        </w:rPr>
        <w:t>ประเภทขบวนรถโดยสาร</w:t>
      </w:r>
      <w:r w:rsidRPr="00407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รถไฟของการรถไฟไทย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ที่เปิดให้บริการอยู่ในปัจจุบันนี้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แบ่งออกตามการใช้งานได้</w:t>
      </w:r>
      <w:r w:rsidRPr="00407C9C">
        <w:rPr>
          <w:rFonts w:ascii="TH SarabunPSK" w:hAnsi="TH SarabunPSK" w:cs="TH SarabunPSK"/>
          <w:sz w:val="32"/>
          <w:szCs w:val="32"/>
        </w:rPr>
        <w:t xml:space="preserve"> 8 </w:t>
      </w:r>
      <w:r w:rsidRPr="00407C9C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407C9C">
        <w:rPr>
          <w:rFonts w:ascii="TH SarabunPSK" w:hAnsi="TH SarabunPSK" w:cs="TH SarabunPSK"/>
          <w:sz w:val="32"/>
          <w:szCs w:val="32"/>
        </w:rPr>
        <w:t xml:space="preserve"> (</w:t>
      </w:r>
      <w:r w:rsidRPr="00407C9C">
        <w:rPr>
          <w:rFonts w:ascii="TH SarabunPSK" w:hAnsi="TH SarabunPSK" w:cs="TH SarabunPSK"/>
          <w:sz w:val="32"/>
          <w:szCs w:val="32"/>
          <w:cs/>
        </w:rPr>
        <w:t>การรถไฟแห่งประเทศไทย</w:t>
      </w:r>
      <w:r w:rsidRPr="00407C9C">
        <w:rPr>
          <w:rFonts w:ascii="TH SarabunPSK" w:hAnsi="TH SarabunPSK" w:cs="TH SarabunPSK"/>
          <w:sz w:val="32"/>
          <w:szCs w:val="32"/>
        </w:rPr>
        <w:t>,2558)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1.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ขบวนรถด่วนพิเศษ</w:t>
      </w:r>
      <w:r w:rsidRPr="00407C9C">
        <w:rPr>
          <w:rFonts w:ascii="TH SarabunPSK" w:hAnsi="TH SarabunPSK" w:cs="TH SarabunPSK"/>
          <w:sz w:val="32"/>
          <w:szCs w:val="32"/>
        </w:rPr>
        <w:t xml:space="preserve"> (Apecial express) </w:t>
      </w:r>
      <w:r w:rsidRPr="00407C9C">
        <w:rPr>
          <w:rFonts w:ascii="TH SarabunPSK" w:hAnsi="TH SarabunPSK" w:cs="TH SarabunPSK"/>
          <w:sz w:val="32"/>
          <w:szCs w:val="32"/>
          <w:cs/>
        </w:rPr>
        <w:t>ปัจจุบันมี</w:t>
      </w:r>
      <w:r w:rsidRPr="00407C9C">
        <w:rPr>
          <w:rFonts w:ascii="TH SarabunPSK" w:hAnsi="TH SarabunPSK" w:cs="TH SarabunPSK"/>
          <w:sz w:val="32"/>
          <w:szCs w:val="32"/>
        </w:rPr>
        <w:t xml:space="preserve"> 11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เป็นขบวนรถที่จัดเดินระยะทางไกล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หยุดสถานีสำคัญเท่านั้น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2.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ขบวนรถด่วน</w:t>
      </w:r>
      <w:r w:rsidRPr="00407C9C">
        <w:rPr>
          <w:rFonts w:ascii="TH SarabunPSK" w:hAnsi="TH SarabunPSK" w:cs="TH SarabunPSK"/>
          <w:sz w:val="32"/>
          <w:szCs w:val="32"/>
        </w:rPr>
        <w:t xml:space="preserve"> (Express) </w:t>
      </w:r>
      <w:r w:rsidRPr="00407C9C">
        <w:rPr>
          <w:rFonts w:ascii="TH SarabunPSK" w:hAnsi="TH SarabunPSK" w:cs="TH SarabunPSK"/>
          <w:sz w:val="32"/>
          <w:szCs w:val="32"/>
          <w:cs/>
        </w:rPr>
        <w:t>ปัจจุบันมีบริการจำนวน</w:t>
      </w:r>
      <w:r w:rsidRPr="00407C9C">
        <w:rPr>
          <w:rFonts w:ascii="TH SarabunPSK" w:hAnsi="TH SarabunPSK" w:cs="TH SarabunPSK"/>
          <w:sz w:val="32"/>
          <w:szCs w:val="32"/>
        </w:rPr>
        <w:t xml:space="preserve"> 9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เป็นขบวนรถที่จัดเดินทางระยะไกล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หยุดสถานีที่สำคัญเท่านั้น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แต่มีการให้บริการของชนิดรถพ่วงมากกว่าขบวนพิเศษ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3.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ขบวนรถเร็ว</w:t>
      </w:r>
      <w:r w:rsidRPr="00407C9C">
        <w:rPr>
          <w:rFonts w:ascii="TH SarabunPSK" w:hAnsi="TH SarabunPSK" w:cs="TH SarabunPSK"/>
          <w:sz w:val="32"/>
          <w:szCs w:val="32"/>
        </w:rPr>
        <w:t xml:space="preserve"> (Rapid) </w:t>
      </w:r>
      <w:r w:rsidRPr="00407C9C">
        <w:rPr>
          <w:rFonts w:ascii="TH SarabunPSK" w:hAnsi="TH SarabunPSK" w:cs="TH SarabunPSK"/>
          <w:sz w:val="32"/>
          <w:szCs w:val="32"/>
          <w:cs/>
        </w:rPr>
        <w:t>ปัจจุบันมี</w:t>
      </w:r>
      <w:r w:rsidRPr="00407C9C">
        <w:rPr>
          <w:rFonts w:ascii="TH SarabunPSK" w:hAnsi="TH SarabunPSK" w:cs="TH SarabunPSK"/>
          <w:sz w:val="32"/>
          <w:szCs w:val="32"/>
        </w:rPr>
        <w:t xml:space="preserve"> 18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เป็นขบวนรถที่จัดเดินระยะทางไกล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แต่หยุดรับ</w:t>
      </w:r>
      <w:r w:rsidRPr="00407C9C">
        <w:rPr>
          <w:rFonts w:ascii="TH SarabunPSK" w:hAnsi="TH SarabunPSK" w:cs="TH SarabunPSK"/>
          <w:sz w:val="32"/>
          <w:szCs w:val="32"/>
        </w:rPr>
        <w:t xml:space="preserve"> -</w:t>
      </w:r>
      <w:r w:rsidRPr="00407C9C">
        <w:rPr>
          <w:rFonts w:ascii="TH SarabunPSK" w:hAnsi="TH SarabunPSK" w:cs="TH SarabunPSK"/>
          <w:sz w:val="32"/>
          <w:szCs w:val="32"/>
          <w:cs/>
        </w:rPr>
        <w:t>ส่ง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ผู้โดยสารมากกว่าขบวนรถด่วน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4.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ขบวนรถธรรมดา</w:t>
      </w:r>
      <w:r w:rsidRPr="00407C9C">
        <w:rPr>
          <w:rFonts w:ascii="TH SarabunPSK" w:hAnsi="TH SarabunPSK" w:cs="TH SarabunPSK"/>
          <w:sz w:val="32"/>
          <w:szCs w:val="32"/>
        </w:rPr>
        <w:t xml:space="preserve"> (Ordinary) </w:t>
      </w:r>
      <w:r w:rsidRPr="00407C9C">
        <w:rPr>
          <w:rFonts w:ascii="TH SarabunPSK" w:hAnsi="TH SarabunPSK" w:cs="TH SarabunPSK"/>
          <w:sz w:val="32"/>
          <w:szCs w:val="32"/>
          <w:cs/>
        </w:rPr>
        <w:t>ปัจจุบันมีบริการจำนวน</w:t>
      </w:r>
      <w:r w:rsidRPr="00407C9C">
        <w:rPr>
          <w:rFonts w:ascii="TH SarabunPSK" w:hAnsi="TH SarabunPSK" w:cs="TH SarabunPSK"/>
          <w:sz w:val="32"/>
          <w:szCs w:val="32"/>
        </w:rPr>
        <w:t xml:space="preserve"> 28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เป็นขบวนรถที่จัดเดินทางเพื่อให้บริการแก่ผู้โดยสารเดินทางไปยังส่วนภูมิภาคต่าง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ๆ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ทั่วประเทศ</w:t>
      </w:r>
      <w:bookmarkStart w:id="0" w:name="_GoBack"/>
      <w:bookmarkEnd w:id="0"/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ขบวนรถชานเมือง</w:t>
      </w:r>
      <w:r w:rsidRPr="00407C9C">
        <w:rPr>
          <w:rFonts w:ascii="TH SarabunPSK" w:hAnsi="TH SarabunPSK" w:cs="TH SarabunPSK"/>
          <w:sz w:val="32"/>
          <w:szCs w:val="32"/>
        </w:rPr>
        <w:t xml:space="preserve"> (Bangkok commuter)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เป็นขบวนรถเพื่อใช้เดินทางไปทำงาน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ศึกษาเล่าเรียน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และติดต่อค้าขายที่จัดเดินเพื่อให้บริการแก่ผู้โดยสารในเขตกรุงเทพฯ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และปริมณฑล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รัศมีไม่เกิน</w:t>
      </w:r>
      <w:r w:rsidRPr="00407C9C">
        <w:rPr>
          <w:rFonts w:ascii="TH SarabunPSK" w:hAnsi="TH SarabunPSK" w:cs="TH SarabunPSK"/>
          <w:sz w:val="32"/>
          <w:szCs w:val="32"/>
        </w:rPr>
        <w:t xml:space="preserve"> 150 </w:t>
      </w:r>
      <w:r w:rsidRPr="00407C9C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6.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ขบวนรถท้องถิ่น</w:t>
      </w:r>
      <w:r w:rsidRPr="00407C9C">
        <w:rPr>
          <w:rFonts w:ascii="TH SarabunPSK" w:hAnsi="TH SarabunPSK" w:cs="TH SarabunPSK"/>
          <w:sz w:val="32"/>
          <w:szCs w:val="32"/>
        </w:rPr>
        <w:t xml:space="preserve"> (Rural commuter)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ขบวนรถที่ให้บริการแบ่งออกเป็น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สายเหนือ</w:t>
      </w:r>
      <w:r w:rsidRPr="00407C9C">
        <w:rPr>
          <w:rFonts w:ascii="TH SarabunPSK" w:hAnsi="TH SarabunPSK" w:cs="TH SarabunPSK"/>
          <w:sz w:val="32"/>
          <w:szCs w:val="32"/>
        </w:rPr>
        <w:t xml:space="preserve"> 4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สายใต้</w:t>
      </w:r>
      <w:r w:rsidRPr="00407C9C">
        <w:rPr>
          <w:rFonts w:ascii="TH SarabunPSK" w:hAnsi="TH SarabunPSK" w:cs="TH SarabunPSK"/>
          <w:sz w:val="32"/>
          <w:szCs w:val="32"/>
        </w:rPr>
        <w:t xml:space="preserve"> 8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สายตะวันออกเฉียงเหนือ</w:t>
      </w:r>
      <w:r w:rsidRPr="00407C9C">
        <w:rPr>
          <w:rFonts w:ascii="TH SarabunPSK" w:hAnsi="TH SarabunPSK" w:cs="TH SarabunPSK"/>
          <w:sz w:val="32"/>
          <w:szCs w:val="32"/>
        </w:rPr>
        <w:t xml:space="preserve"> 12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เป็นขบวนรถที่จัดเดินเพื่อให้บริการแก่ผู้โดยสารระหว่างจังหวัด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7.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ขบวนรถรวม</w:t>
      </w:r>
      <w:r w:rsidRPr="00407C9C">
        <w:rPr>
          <w:rFonts w:ascii="TH SarabunPSK" w:hAnsi="TH SarabunPSK" w:cs="TH SarabunPSK"/>
          <w:sz w:val="32"/>
          <w:szCs w:val="32"/>
        </w:rPr>
        <w:t xml:space="preserve"> (Mixed)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เป็นขบวนรถที่จัดเดินเพื่อให้บริการแก่ผู้โดยสารระหว่างจังหวัด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และมีรถสินค้าพ่วงในขบวนด้วย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เพื่อรับ</w:t>
      </w:r>
      <w:r w:rsidRPr="00407C9C">
        <w:rPr>
          <w:rFonts w:ascii="TH SarabunPSK" w:hAnsi="TH SarabunPSK" w:cs="TH SarabunPSK"/>
          <w:sz w:val="32"/>
          <w:szCs w:val="32"/>
        </w:rPr>
        <w:t>-</w:t>
      </w:r>
      <w:r w:rsidRPr="00407C9C">
        <w:rPr>
          <w:rFonts w:ascii="TH SarabunPSK" w:hAnsi="TH SarabunPSK" w:cs="TH SarabunPSK"/>
          <w:sz w:val="32"/>
          <w:szCs w:val="32"/>
          <w:cs/>
        </w:rPr>
        <w:t>ส่งสินค้า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D237B6" w:rsidRPr="00407C9C" w:rsidRDefault="00D237B6" w:rsidP="00D237B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</w:rPr>
        <w:t xml:space="preserve">8. </w:t>
      </w:r>
      <w:r w:rsidRPr="00407C9C">
        <w:rPr>
          <w:rFonts w:ascii="TH SarabunPSK" w:hAnsi="TH SarabunPSK" w:cs="TH SarabunPSK"/>
          <w:sz w:val="32"/>
          <w:szCs w:val="32"/>
          <w:cs/>
        </w:rPr>
        <w:t>ขบวนรถท่องเที่ยว</w:t>
      </w:r>
      <w:r w:rsidRPr="00407C9C">
        <w:rPr>
          <w:rFonts w:ascii="TH SarabunPSK" w:hAnsi="TH SarabunPSK" w:cs="TH SarabunPSK"/>
          <w:sz w:val="32"/>
          <w:szCs w:val="32"/>
        </w:rPr>
        <w:t xml:space="preserve"> (Excursion)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เป็นขบวนรถที่จัดเดินเพื่อให้บริการนักท่องเที่ยวในช่วงวันหยุดเสาร์</w:t>
      </w:r>
      <w:r w:rsidRPr="00407C9C">
        <w:rPr>
          <w:rFonts w:ascii="TH SarabunPSK" w:hAnsi="TH SarabunPSK" w:cs="TH SarabunPSK"/>
          <w:sz w:val="32"/>
          <w:szCs w:val="32"/>
        </w:rPr>
        <w:t xml:space="preserve"> -</w:t>
      </w:r>
      <w:r w:rsidRPr="00407C9C">
        <w:rPr>
          <w:rFonts w:ascii="TH SarabunPSK" w:hAnsi="TH SarabunPSK" w:cs="TH SarabunPSK"/>
          <w:sz w:val="32"/>
          <w:szCs w:val="32"/>
          <w:cs/>
        </w:rPr>
        <w:t>อาทิตย์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และวันหยุดราชการ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</w:p>
    <w:p w:rsidR="00DB7BCF" w:rsidRPr="00407C9C" w:rsidRDefault="00DB7BCF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22A1" w:rsidRPr="00407C9C" w:rsidRDefault="00DC22A1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7C9C">
        <w:rPr>
          <w:rFonts w:ascii="TH SarabunPSK" w:hAnsi="TH SarabunPSK" w:cs="TH SarabunPSK"/>
          <w:b/>
          <w:bCs/>
          <w:sz w:val="36"/>
          <w:szCs w:val="36"/>
          <w:cs/>
        </w:rPr>
        <w:t xml:space="preserve">2.4 พฤติกรรมผู้บริโภค </w:t>
      </w:r>
    </w:p>
    <w:p w:rsidR="008A721E" w:rsidRDefault="008A721E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</w:p>
    <w:p w:rsidR="002B16C2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2.4.1 </w:t>
      </w:r>
      <w:r w:rsidR="00BD2638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ประวัติความเป็นมา</w:t>
      </w:r>
      <w:r w:rsidR="007403A0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พฤติกรรมผู้บริโภค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</w:p>
    <w:p w:rsidR="007D381B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ประวัติความเป็นมาของ</w:t>
      </w:r>
      <w:r w:rsidR="007403A0" w:rsidRPr="00407C9C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“</w:t>
      </w:r>
      <w:r w:rsidRPr="00407C9C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ผู้บริโภค”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ตามพระราชบัญญัติคุ้มครองผู้บริโภค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พ.ศ.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2522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ให้ความหมายไว้ว่า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="007403A0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ผู้บริโภค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ผู้ซื้อ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ผู้ได้รับบริการจากผู้ประกอบธุรกิจ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หรือผู้ซึ่งได้รับการเสนอหรือชักชวนจากผู้ประกอบธุรกิจ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เพื่อให้ซื้อสินค้าหรือบริการ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และหมายความรวมถึงผู้ใช้สินค้าหรือผู้ได้รับบริการจากผู้ประกอบธุรกิจโดนชอบ แม้มิได้เสียค่าตอบแทนก็ตาม “ผู้บริโภคคือพระราชา”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เป็นคำกล่าวที่ให้ความสำคัญแก่ผู้ประกอบธุรกิจจะอยู่ได้ต้องงอาศัยผู้บริโภค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แต่ในสังคมปัจจุบัน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ผู้บริโภคมักจะถูกเอารัดเอาเปรียบด้วยวิธีการต่าง</w:t>
      </w:r>
      <w:r w:rsidR="00BD263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โดยเฉพาะอย่างยิ่งจากการใช้กลยุทธ์ทางตลาดที่ขาดคุณธรรมและความรับผิดชอบในอดีตคนไทยไม่ค่อยเห็นความสำคัญในเรื่องการใช้สิทธิของผู้บริโภค จึงถูกเอารัดเอาเปรียบทั้งในด้านคุณภาพ และราคามักจะไม่สนใจที่จะรักษาของตนเองให้มากขึ้น อีกทั้งประชาชนส่วนใหญ่ยังขาดความรู้ความเข้าใจเกี่ยวกับสิทธิต่าง</w:t>
      </w:r>
      <w:r w:rsidR="00BD263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ที่ได้รับการคุ้มครองตามกฎหมายและไม่ทราบถึงวิธีการเลือกซื้อสินค้าและบริการที่ถูกต้อง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ตลอดจนขาดข้อมูลประกอบการตัดสินใจเลือกซื้อสิค้า และบริการ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รวมทั้งผู้บริโภคยังคงมีลักษณะไม่สนใจที่จะเอาเรื่องกับผู้ประกอบธุรกิจที่เอารัดเอาเปรียบ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ยังมีลักษณะต่างคนต่างอยู่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ไม่มีการรวมตัวกันเพื่อสร้างอำนาจในการต่อรองเพื่อรักษาสิทธิประโยชน์ของตนเอง ในตลาดปัจจุบันถือว่าผู้บริโภคเป็นใหญ่ และมีความสำคัญที่สุดของนักธุรกิจ จึงจำเป็นอย่างยิ่งที่ผู้บริหารการตลาด จะต้องศึกษากลุ่มผู้บริโภคให้ละเอียด ถึงสาเหตุของการซื้อ การเปลี่ยนแปลงการซื้อ การตัดสินใจซื้อ ฯลฯ ซึ่งถ้าผู้บริหารศึกษาถึงสาเหตุต่าง</w:t>
      </w:r>
      <w:r w:rsidR="00BD263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เหล่านี้ จะช่วยให้ผู้บริหารทายใจหรือเดาใจกลุ่มผู้บริโภคของกิจการได้ถูกต้องว</w:t>
      </w:r>
      <w:r w:rsidR="00BD2638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ากลุ่มผู้บริโภคเหล่านั้น ต้องการอะไรมีพฤติกรรมการซื้ออย่างไร แรงจูงใจในการซื้อเกิดจากอะไร แหล่งข้อมูลที่ผู้บริโภคนำมาตัดสินใจซื้อคืออะไร รวมทั้งกระบวนการตัดสินใจซื้อข้อมูลต่าง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เหล่านี้เป็นประโยชน์ต่อการวางแผนทางการตลาด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8A721E" w:rsidRPr="00407C9C" w:rsidRDefault="008A721E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</w:p>
    <w:p w:rsidR="007D381B" w:rsidRPr="00407C9C" w:rsidRDefault="00BD2638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2.4.2 </w:t>
      </w:r>
      <w:r w:rsidR="002B16C2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ความหมายของพฤติกรรมผู้บริโภค</w:t>
      </w:r>
      <w:r w:rsidR="002B16C2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2B16C2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            </w:t>
      </w:r>
    </w:p>
    <w:p w:rsidR="00DC22A1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พฤติกรรมของผู้บริโภค (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Customer Behavior)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การกระทำโดยมนุษย์แสดงออกโดยไม่รู้ตัว การแสดงออกหรือการกระทำโดยธรรมชาติของมนุษย์สามารถส่งอิทธิพลทางการตลาดได้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Foxall &amp; Sigurdsson, 2013)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มบุคคลหรือครัวเรือน ซึ่ง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ต้องการสินค้าหรือบริการเพื่อการบริโภค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ส่วนตัว หรือพฤติกรรมการตัดสินใจและการกระทำของผู้บริโภคที่เกี่ยวข้องกับการซื้อ และใช้บริการสินค้าเพื่อตอบสนองความต้องการและความพึงพอใจของเขา การศึกษาพฤติกรรมผู้บริโภคเป็นการศึกษาพฤติกรรมในการตัดสินใจเลือกซื้อสินค้าและบริการต่าง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เพื่อให้ได้รับความพอใจสูงสุดจากงบประมาณที่มีอยู่อย่างจำกัด (วันดี รัตนกาย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2554)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 การกระทำหรือการแสดงออกของมนุษย์ซึ่งเกิดจากสิ่งกระตุ้นภายใน เช่น ความคิด ทัศนคติ และค่านิยม นอกจากนี้การแสดงออกนั้น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อาจมาจากการกระทบของปัจจัยภายนอก เช่น วัฒนธรรม และ สังคม (นันทา ศรีจรัส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2551)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การแสดงกิริยาอาการที่เกี่ยวกบการซื้อ การใช้การประเมินผล การค้นหาข้อมูลสินค้าหรือบริการตามความต้องการหรือตามการคาดหวังของผู้บริโภค 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พฤติกรรมผู้บริโภคคือ การแสดงปฏิกิริยาของบุคคลที่เป็นกระบวนการ เพื่อให้ได้รับสินค้าหรือบริการตามความต้องการของตน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พฤติกรรมผู้บริโภค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อาจจะหมายถึง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กระบวนการที่เกี่ยวกบการค้นหาข้อมูล การซื้อ การใช้การประเมินผลในสินค้าหรือบริการ หรือพฤติกรรมการผู้บริโภค หมายถึง พฤติกรรมการซื้อ การใช้ การประเมิน และการกำจัดสินค้าและบริการ ของผู้บริโภคขั้นสุดท้าย ที่ซื้อสินค่าและบริการไปเพื่อตอบสนองความต้องการของตนเอง หรือเพื่อกินหรือใช้ภายในครัวเรือน ผู้บริโภคทุกคนที่ซื้อสินค้าและบริการไปเพื่อวัตถุประสงค์เช่นว่านี้รวมกันเรียกว่าตลาดผู้บริโภค ผู้บริโภคทั่วโลกนั้นมีความแตกต่างกันในลักษณะด้านประชากรศาสตร์อยู่หลายประเด็น เช่น ในเรื่องของอายุรายได้ระดับการศึกษาศาสนาวัฒนธรรม ประเพณีค่านิยม และรสนิยม เป็นต้น พฤติกรรมการกินการใช้การซื้อ และความรู้สึกนึกคิดของผู้บริโภคต่อผลิตภัณฑ์จึงแตกต่างกันออกไป ทำให้มีการซื้อการบริโภคสินค้าและบริการหลาย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ชนิดที่แตกต่างกัน นอกจากลักษณะประชากรดังกล่าวแล้ว ยังมีปัจจัยอื่น</w:t>
      </w:r>
      <w:r w:rsidR="008D67DB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อีกที่ทำให้มีการบริโภคแตกต่างกัน (</w:t>
      </w:r>
      <w:hyperlink r:id="rId8" w:anchor="_ENREF_1" w:history="1"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กมลภพ ทิพย์ปาละ</w:t>
        </w:r>
        <w:r w:rsidR="0065279A"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,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 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2555</w:t>
        </w:r>
      </w:hyperlink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</w:p>
    <w:p w:rsidR="002B16C2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B16C2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2.4.</w:t>
      </w:r>
      <w:r w:rsidR="008D67DB"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3</w:t>
      </w: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407C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องค์ประกอบของพฤติกรรมผ้บริโภค</w:t>
      </w:r>
    </w:p>
    <w:p w:rsidR="0065279A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การวิเคราะห์พฤติกรรมผู้บริโภคเป็นการคนคว้า หรือวิจัยเกี่ยวกับพฤติกรรมการซื้อและการบริโภค มีส่วนเกี่ยวข้องกับการโฆษณาสินค้าและบริการทั้งที่เป็นบุคคลกลุ่มบุคคล หรือองค์กร เพื่อให้ทราบถึงลักษณะความต้องการและพฤติกรรมการซื้อการบริโภค การเลือกบริการแนวคิด หรือประสบการณ์ที่จะทำให้ผู้บริโภคพึงพอใจ หรือ (ปณิศาลัญ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ชานนท์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2548)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หรือเป็นการวิเคราะห์พฤติกรรมผู้บริโภค ด้วยการศึกษาค้นคว้าถึงพฤติกรรมการเลือกซื้อ การตัดสินใจซื้อ และการใช้สินค้าและการบริการของผู้บริโภค เพื่อที่จะให้นักการตลาดทราบถึงความพึงพอใจ และความต้องการของผู้บริโภค (กมลรัตน์ สัตยาพิมล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2552 ;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นฤมล อดิเรกโชติกุล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2548)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โดยสามารถช์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คําถาม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6Ws 1H)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ที่จะช่วยในการวิเคราะห์พฤติกรรมผู้บริโภคเพื่อค้นหา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คําตอบ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7Os)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ปรัชญา ปิยะรังสี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2554) </w:t>
      </w:r>
      <w:r w:rsidR="0065279A" w:rsidRPr="00407C9C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ดังนี้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  </w:t>
      </w:r>
    </w:p>
    <w:p w:rsidR="0065279A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1.</w:t>
      </w:r>
      <w:r w:rsidR="004C5CDD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ใครอยู่ในตลาดเป้าหมาย (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Who is in the target market?)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เป็นคำถามที่ต้องการทราบตลาดเป้าหมาย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target market)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หรือลักษณะกลุ่มเป้าหมาย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occupants) 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โดยมีกลุ่มเป้าหมายทางด้าน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ประชากรศาสตร์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ภูมิศาสตร์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3) 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จิตวิทยาหรือจิตวิเคราะห์ และ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พฤติกรรมศาสตร์กลยุทธ์การตลาด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4Ps)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ประกอบด้วยกลยุทธ์ด้านผลิตภัณฑ์ ราคา การจัดจำหน่าย และ การส่งเสริมการตลาด ที่เหมาะสมและการตอบสนองความพึงพอใจของกลุ่มเป้าหมาย (ปรัชญา </w:t>
      </w:r>
      <w:proofErr w:type="gramStart"/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ปิยะรังสี 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2554</w:t>
      </w:r>
      <w:proofErr w:type="gramEnd"/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) 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    </w:t>
      </w:r>
    </w:p>
    <w:p w:rsidR="0065279A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2.</w:t>
      </w:r>
      <w:r w:rsidR="004C5CDD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ผู้บริโภคซื้ออะไร (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What does the consumer buy?)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เป็นคำถามที่ต้องการทราบสิ่งที่ผู้บริโภคต้องการซื้อ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objects)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โดยสิ่งที่ผู้บริโภคต้องการคือ คุณสมบัติหรือองค์ประกอบของผลิตภัณฑ์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product component)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และความแตกต่างที่เหนือกว่าคู่แข่งขัน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competitive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Differentiation)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โดยมีกลยุทธ์ด้านผลิตภัณฑ์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Product strategy) 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ทางด้าน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ผลิตภัณฑ์หลัก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2) 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รูปลักษณ์ผลิตภัณฑ์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ผลิตภัณฑ์ควบ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4) 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ผลิตภัณฑ์ที่คาดหวัง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5) 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ศักยภาพผลิตภัณฑ์ และ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ความแตกต่างทางการแข่งขัน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Competitive differentiation)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ปรัชญา ปิยะรังสี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2554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hyperlink r:id="rId9" w:anchor="_ENREF_3" w:history="1"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ธวัลวรัตน์ อินทนันชัย</w:t>
        </w:r>
        <w:r w:rsidR="0065279A"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,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 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2552</w:t>
        </w:r>
      </w:hyperlink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) 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          </w:t>
      </w:r>
    </w:p>
    <w:p w:rsidR="0065279A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3.</w:t>
      </w:r>
      <w:r w:rsidR="004C5CDD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ทำไมผู้บริโภคจึงซื้อ (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Why does the consumer buy?)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เป็นคำถามที่ต้องการทราบวัตถุประสงค์ในการซื้อ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objectives)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โดยต้องทำการศึกษาถึงปัจจัยที่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มีอิทธิพลต่อพฤติกรรมการซื้อคือ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1) 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ปัจจัยทางจิตวิทยา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จจัยทางสังคมและวัฒนธรรม และ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ปัจจัยเฉพาะบุคคล (</w:t>
      </w:r>
      <w:hyperlink r:id="rId10" w:anchor="_ENREF_3" w:history="1"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ธวัลวรัตน์ อินทนันชัย</w:t>
        </w:r>
        <w:r w:rsidR="0065279A"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,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 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2552</w:t>
        </w:r>
      </w:hyperlink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เพราะผู้บริโภคซื้อสินค้าเพื่อสนองความต้องการด้านร่างกาย และจิตวิทยา ซึ่งต้องศึกษาถึงปัจจัยที่มีอิทธิพลต่อพฤติกรรมการซื้อ (ปรัชญา ปิยะรังสี</w:t>
      </w:r>
      <w:r w:rsidR="0065279A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2554) 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          </w:t>
      </w:r>
    </w:p>
    <w:p w:rsidR="0065279A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4.</w:t>
      </w:r>
      <w:r w:rsidR="004C5CDD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ใครมีส่วนร่วมในการตัดสินใจซื้อ (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Who participates in the buying?)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เป็นคำถามที่ต้องการทราบบทบาทของกลุ่มต่าง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organizations)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ที่มีผลต่อการตัดสินใจซื้อของผู้บริหารโดยมีองค์ประกอบในการตัดสินใจซื้อ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คือ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ผู้ริเริ่ม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ผู้มีอิทธิผล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ผู้ตัดสินใจซื้อและ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ผู้ใช้ (ปรัชญา ปิยะรังสี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,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2554</w:t>
      </w:r>
      <w:r w:rsidR="004C5CDD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="004C5CDD" w:rsidRPr="00407C9C">
        <w:rPr>
          <w:rFonts w:ascii="TH SarabunPSK" w:hAnsi="TH SarabunPSK" w:cs="TH SarabunPSK"/>
          <w:sz w:val="32"/>
          <w:szCs w:val="32"/>
          <w:cs/>
        </w:rPr>
        <w:t xml:space="preserve">และ </w:t>
      </w:r>
      <w:hyperlink r:id="rId11" w:anchor="_ENREF_3" w:history="1"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ธวัลวรัตน์ อินทนันชัย</w:t>
        </w:r>
        <w:r w:rsidR="004C5CDD"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,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 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2552</w:t>
        </w:r>
      </w:hyperlink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) 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          </w:t>
      </w:r>
    </w:p>
    <w:p w:rsidR="004C5CDD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5.</w:t>
      </w:r>
      <w:r w:rsidR="004C5CDD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ผู้บริโภคซื้อเมื่อใด (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When does the consumer buy?)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เป็นคำถามที่ต้องการทราบโอกาสในการซื้อ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occasions)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ของผู้บริโภค เช่น ช่วงฤดูกาลใด ช่วงเดือนใด ตลอดจนเทศกาลหรือ โอกาสพิเศษหรือเทศกาลวันสำคัญต่าง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เป็นต้น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hyperlink r:id="rId12" w:anchor="_ENREF_3" w:history="1"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ธวัลวรัตน์ อินทนันชัย</w:t>
        </w:r>
        <w:r w:rsidR="004C5CDD"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,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 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2552</w:t>
        </w:r>
      </w:hyperlink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) 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          </w:t>
      </w:r>
    </w:p>
    <w:p w:rsidR="004C5CDD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6.</w:t>
      </w:r>
      <w:r w:rsidR="004C5CDD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ผู้บริโภคซื้อที่ไหน (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Where does the consumer buy?)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เป็นคำถามที่ต้องการทราบช่องทางหรือแหล่ง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outlets)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ที่ผู้บริโภคไปทำการซื้อ เช่น ห้างสรรพสินค้า ซูปเปอร์มาร์เก็ตตลอดจนรานขายของชำ เป็นต้น (</w:t>
      </w:r>
      <w:hyperlink r:id="rId13" w:anchor="_ENREF_3" w:history="1"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ธวัลวรัตน์ อินทนันชัย</w:t>
        </w:r>
        <w:r w:rsidR="004C5CDD"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,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 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2552</w:t>
        </w:r>
      </w:hyperlink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) 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          </w:t>
      </w:r>
    </w:p>
    <w:p w:rsidR="007D381B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7.</w:t>
      </w:r>
      <w:r w:rsidR="004C5CDD"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ผู้บริโภคซื้ออย่างไร (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How does the consumer buy?)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เป็นคำถามที่ต้องการทราบขั้นตอนหรือกระบวนการในการตัดสินใจเลือกซื้อ (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operation)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โดยมีองค์ประกอบการซื้อ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การรับรู้ปัญหา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2)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การค้นหาข้อมูล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3)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การประเมินผลทางเลือก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4) 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การตัดสินใจซื้อ และ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5)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ความรู้สึกภายหลังการซื้อ</w:t>
      </w:r>
      <w:r w:rsidR="004C5CDD"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hyperlink r:id="rId14" w:anchor="_ENREF_3" w:history="1"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ธวัลวรัตน์ อินทนันชัย</w:t>
        </w:r>
        <w:r w:rsidR="004C5CDD"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,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 </w:t>
        </w:r>
        <w:r w:rsidRPr="00407C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2552</w:t>
        </w:r>
      </w:hyperlink>
      <w:r w:rsidRPr="00407C9C">
        <w:rPr>
          <w:rFonts w:ascii="TH SarabunPSK" w:hAnsi="TH SarabunPSK" w:cs="TH SarabunPSK"/>
          <w:sz w:val="32"/>
          <w:szCs w:val="32"/>
          <w:shd w:val="clear" w:color="auto" w:fill="FFFFFF"/>
        </w:rPr>
        <w:t>) </w:t>
      </w:r>
      <w:r w:rsidRPr="00407C9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2B16C2" w:rsidRPr="00407C9C" w:rsidRDefault="002B16C2" w:rsidP="00EA4B0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DB7BCF" w:rsidRPr="00407C9C" w:rsidRDefault="00DB7BCF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7C9C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="00DC22A1" w:rsidRPr="00407C9C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Pr="00407C9C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งานวิจัยที่เกี่ยวข้อง</w:t>
      </w:r>
    </w:p>
    <w:p w:rsidR="00373CA9" w:rsidRPr="00407C9C" w:rsidRDefault="00373CA9" w:rsidP="00373CA9">
      <w:pPr>
        <w:pStyle w:val="NoSpacing"/>
        <w:tabs>
          <w:tab w:val="left" w:pos="862"/>
          <w:tab w:val="left" w:pos="12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จิตติยา ศรีฤทธิประดิษฐ (2559</w:t>
      </w:r>
      <w:r w:rsidRPr="00407C9C">
        <w:rPr>
          <w:rFonts w:ascii="TH SarabunPSK" w:hAnsi="TH SarabunPSK" w:cs="TH SarabunPSK"/>
          <w:sz w:val="32"/>
          <w:szCs w:val="32"/>
        </w:rPr>
        <w:t xml:space="preserve">) </w:t>
      </w:r>
      <w:r w:rsidRPr="00407C9C">
        <w:rPr>
          <w:rFonts w:ascii="TH SarabunPSK" w:hAnsi="TH SarabunPSK" w:cs="TH SarabunPSK"/>
          <w:sz w:val="32"/>
          <w:szCs w:val="32"/>
          <w:cs/>
        </w:rPr>
        <w:t>ได้ศึกษาเรื่องปัจจัยส่วนประสมทางการตลาดบริการที่มีผลต่อการตัดสินใจเลือกใช้บริการสายการบินต้นทุนต่ำภายในประเทศในเขตจังหวัดอุบลราชธานีของผู้โดยสารสายการบินนกแอร์ ผลการวิจัย พบว่า ผลการวิจัยพบว่า</w:t>
      </w:r>
    </w:p>
    <w:p w:rsidR="00373CA9" w:rsidRPr="00407C9C" w:rsidRDefault="00373CA9" w:rsidP="00373CA9">
      <w:pPr>
        <w:pStyle w:val="NoSpacing"/>
        <w:tabs>
          <w:tab w:val="left" w:pos="862"/>
          <w:tab w:val="left" w:pos="12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 1.  ผู้บริโภคส่วนใหญ่เป็นเพศหญิง มีอายุระหว่าง 21-30 ปี สถานะภาพโสด การศึกษาระดับปริญญาตรี ประกอบอาชีพ นักเรียน / นักศึกษา และมีรายได้เฉลี่ยต่อเดือน 15,000 บาท หรือต่ำกว่า </w:t>
      </w:r>
    </w:p>
    <w:p w:rsidR="00373CA9" w:rsidRPr="00407C9C" w:rsidRDefault="00373CA9" w:rsidP="00373CA9">
      <w:pPr>
        <w:pStyle w:val="NoSpacing"/>
        <w:tabs>
          <w:tab w:val="left" w:pos="862"/>
          <w:tab w:val="left" w:pos="12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2. พฤติกรรมการตัดสินใจเลือกใช้บริการสายการบินของผู้บริโภคส่วนใหญ่มีวัตถุประสงค์เพื่อการท่องเที่ยว ความถี่ในการเลือกใช้บริการน้อยกว่า 5 ครั้ง / เดือน การเดินทางส่วนใหญ่อยู่ในช่วงวันหยุดสุดสัปดาห์ เสาร์ </w:t>
      </w:r>
      <w:r w:rsidRPr="00407C9C">
        <w:rPr>
          <w:rFonts w:ascii="TH SarabunPSK" w:hAnsi="TH SarabunPSK" w:cs="TH SarabunPSK"/>
          <w:sz w:val="32"/>
          <w:szCs w:val="32"/>
        </w:rPr>
        <w:t xml:space="preserve">– 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อาทิตย์ หรือวันหยุดนักขัตฤกษ์มีการตัดสินใจด้วยตัวเองในการเลือกใช้บริการสายการบิน โดยมีการสํารองซื้อที่นั่งหรือตั๋วโดยสารของสายการบินผ่านทางเว็บไซต์และชําระเงินค่าตั๋วโดยสารผ่านเคาน์เตอร์เซอร์วิส </w:t>
      </w:r>
    </w:p>
    <w:p w:rsidR="002910EA" w:rsidRPr="00407C9C" w:rsidRDefault="00373CA9" w:rsidP="00373CA9">
      <w:pPr>
        <w:pStyle w:val="NoSpacing"/>
        <w:tabs>
          <w:tab w:val="left" w:pos="862"/>
          <w:tab w:val="left" w:pos="122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 xml:space="preserve">3. ปัจจัยส่วนประสมทางการตลาดที่มีผลต่อการตัดสินใจเลือกใช้บริการสายการบินของผู้บริโภคส่วนใหญ่ ผู้บริโภคได้ให้ความสําคัญมากที่สุดในด้านบุคลากรและพนักงาน รองลงมาได้แก่ </w:t>
      </w:r>
      <w:r w:rsidRPr="00407C9C">
        <w:rPr>
          <w:rFonts w:ascii="TH SarabunPSK" w:hAnsi="TH SarabunPSK" w:cs="TH SarabunPSK"/>
          <w:sz w:val="32"/>
          <w:szCs w:val="32"/>
          <w:cs/>
        </w:rPr>
        <w:lastRenderedPageBreak/>
        <w:t>ด้านช่องทางการจัดจําหน่าย ด้านสิ่งแวดล้อมทางกายภาพ ด้านกระบวนการให้บริการ ด้านผลิตภัณฑ์ ด้านราคา และด้านการส่งเสริมการตลาด ตามลําดับ</w:t>
      </w:r>
    </w:p>
    <w:p w:rsidR="007C220F" w:rsidRPr="00407C9C" w:rsidRDefault="007C220F" w:rsidP="00373CA9">
      <w:pPr>
        <w:pStyle w:val="NoSpacing"/>
        <w:tabs>
          <w:tab w:val="left" w:pos="862"/>
          <w:tab w:val="left" w:pos="12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ณิชานันท์ ลีลาอัมพรสิน (2557</w:t>
      </w:r>
      <w:r w:rsidRPr="00407C9C">
        <w:rPr>
          <w:rFonts w:ascii="TH SarabunPSK" w:hAnsi="TH SarabunPSK" w:cs="TH SarabunPSK"/>
          <w:sz w:val="32"/>
          <w:szCs w:val="32"/>
        </w:rPr>
        <w:t xml:space="preserve">) 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ได้ศึกษาเรื่อง ปัจจัยทางการตลาดที่มีผลต่อการตัดสินใจเลือกใช้บริการโดยสารสายการบิน เส้นทางกรุงเทพฯ </w:t>
      </w:r>
      <w:r w:rsidRPr="00407C9C">
        <w:rPr>
          <w:rFonts w:ascii="TH SarabunPSK" w:hAnsi="TH SarabunPSK" w:cs="TH SarabunPSK"/>
          <w:sz w:val="32"/>
          <w:szCs w:val="32"/>
        </w:rPr>
        <w:t xml:space="preserve">– </w:t>
      </w:r>
      <w:r w:rsidRPr="00407C9C">
        <w:rPr>
          <w:rFonts w:ascii="TH SarabunPSK" w:hAnsi="TH SarabunPSK" w:cs="TH SarabunPSK"/>
          <w:sz w:val="32"/>
          <w:szCs w:val="32"/>
          <w:cs/>
        </w:rPr>
        <w:t>โตเกียว ผลการวิจัย พบว่า ผู้ตอบแบบสอบถามส่วนใหญ่เป็นเพศหญิง อายุ 31-40 ปี สถานภาพโสด มี การศึกษาระดับปริญญาตรี ท างานบริษัทเอกชน และมีรายได้ที่ 30,001</w:t>
      </w:r>
      <w:r w:rsidRPr="00407C9C">
        <w:rPr>
          <w:rFonts w:ascii="TH SarabunPSK" w:hAnsi="TH SarabunPSK" w:cs="TH SarabunPSK"/>
          <w:sz w:val="32"/>
          <w:szCs w:val="32"/>
        </w:rPr>
        <w:t>-</w:t>
      </w:r>
      <w:r w:rsidRPr="00407C9C">
        <w:rPr>
          <w:rFonts w:ascii="TH SarabunPSK" w:hAnsi="TH SarabunPSK" w:cs="TH SarabunPSK"/>
          <w:sz w:val="32"/>
          <w:szCs w:val="32"/>
          <w:cs/>
        </w:rPr>
        <w:t>40,000 บาท โดยมากมีการเลือก ซื้อที่นั่งโดยสารชั้นประหยัด มีการชำระค่าตั๋วเครื่องบินไป-กลับที่ราคา 20,001-30,000 บาท มีการชำระ ผ่านบัตรเครดิตผ่านทางอินเตอร์เน็ตโดยซื้อบัตรโดยสารล่วงหน้าเป็นเวลานาน ในด้านความคิดเห็นต่อสาย การบินที่เลือกใช้บริการพบว่าเลือกเพราะเป็นสายการบินที่มีการจัดตารางบินที่ตรงต่อเวลาและมี ภาพลักษณ์เป็นสายการบินแห่งชาติ และให้ความสำคัญกับพนักงานให้บริการเช็คอินที่สนามบินมากที่สุด ส่วนด้านปัจจัยส่วนประสมทางการตลาด ในภาพรวมความสำคัญอยู่ในระดับมากได้แก่ ด้านผลิตภัณฑ์ ด้าน ราคา ด้านช่องทางการจัดจำหน่าย ด้านการส่งเสริมการตลาด ส่วนในด้านบุคลากร ด้านกระบวนการ ให้บริการ และด้านภาพลักษณ์ความสำคัญอยู่ในระดับมากที่สุด โดยผลการทดสอบสมมติฐานพบว่าปัจจัย ด้านประชากรศาสตร์ได้แก่ อายุที่แตกต่างกันมีผลต่อการตัดสินใจเลือกใช้บริการโดยสารสายการบิน แตกต่างกัน และปัจจัยด้านการตลาดได้แก่ด้านราคา ด้านการส่งเสริมการตลาด ด้านบุคลากร ด้านลักษณะทางกายภาพและด้านกระบวนการให้บริการที่แตกต่างกันมีผลต่อการตัดสินใจเลือกใช้บริการโดยสารสาย การบินแตกต่างกัน</w:t>
      </w:r>
    </w:p>
    <w:p w:rsidR="007C220F" w:rsidRPr="00407C9C" w:rsidRDefault="007C220F" w:rsidP="007C220F">
      <w:pPr>
        <w:pStyle w:val="NoSpacing"/>
        <w:tabs>
          <w:tab w:val="left" w:pos="862"/>
          <w:tab w:val="left" w:pos="1225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ณัฐชัย วงศ์ศุภลักษณ (2554</w:t>
      </w:r>
      <w:r w:rsidRPr="00407C9C">
        <w:rPr>
          <w:rFonts w:ascii="TH SarabunPSK" w:hAnsi="TH SarabunPSK" w:cs="TH SarabunPSK"/>
          <w:sz w:val="32"/>
          <w:szCs w:val="32"/>
        </w:rPr>
        <w:t xml:space="preserve">) </w:t>
      </w:r>
      <w:r w:rsidRPr="00407C9C">
        <w:rPr>
          <w:rFonts w:ascii="TH SarabunPSK" w:hAnsi="TH SarabunPSK" w:cs="TH SarabunPSK"/>
          <w:sz w:val="32"/>
          <w:szCs w:val="32"/>
          <w:cs/>
        </w:rPr>
        <w:t>ได้ศึกษาเรื่องการศึกษาความสัมพันธ์ระหว่างส่วนประสมทางการตลาดบริการกับคุณภาพการบริการ รถโดยสารสาธารณะด้วยโมเดลแบบผสม ผลการวิจัย พบว่า ประสิทธิภาพของส่วนประสมทาง การตลาดบริการกับคุณภาพการบริการรถโดยสารสาธารณะของบริษัทขนส่ง จำกัดในเส้นทางภาคตะวันออกเฉียงเหนืออยู่ ในระดับมากและมีความสัมพันธ์ทางบวกอย่างมีนัยสำคัญทางสถิติโดยโมเดลความสัมพันธ์ส่วนประสมทางการตลาดบริการ กับคุณภาพการบริการมีความสอดคล้องกับข้อมูลเชิงประจักษ์และมีค่าสัมประสิทธิ์ความเที่ยงอยู่ในระดับค่อนข้างสูง</w:t>
      </w:r>
    </w:p>
    <w:p w:rsidR="00373CA9" w:rsidRPr="00407C9C" w:rsidRDefault="00373CA9" w:rsidP="00373CA9">
      <w:pPr>
        <w:pStyle w:val="NoSpacing"/>
        <w:tabs>
          <w:tab w:val="left" w:pos="862"/>
          <w:tab w:val="left" w:pos="12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ab/>
        <w:t>นางสาวธราธร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ปิ่นทอง</w:t>
      </w:r>
      <w:r w:rsidRPr="00407C9C">
        <w:rPr>
          <w:rFonts w:ascii="TH SarabunPSK" w:hAnsi="TH SarabunPSK" w:cs="TH SarabunPSK"/>
          <w:sz w:val="32"/>
          <w:szCs w:val="32"/>
        </w:rPr>
        <w:t xml:space="preserve"> (2550) </w:t>
      </w:r>
      <w:r w:rsidRPr="00407C9C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การใช้การวิเคราะห์แบบมีลำดับขั้นในการวิเคราะห์ปัจจัยและเลือกผู้ให้บริการโลจิสติกส์ลำดับที่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3 </w:t>
      </w:r>
      <w:r w:rsidRPr="00407C9C">
        <w:rPr>
          <w:rFonts w:ascii="TH SarabunPSK" w:hAnsi="TH SarabunPSK" w:cs="TH SarabunPSK"/>
          <w:sz w:val="32"/>
          <w:szCs w:val="32"/>
          <w:cs/>
        </w:rPr>
        <w:t>ในอุตสาหกรรมเหล็กม้วน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พื่อวิเคราะห์และคัดเลือกปัจจัยที่ส่งผลอย่างมีนัยสำคัญต่อการเลือกผู้ให้บริการโลจิสติกส์ลำดับ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2 </w:t>
      </w:r>
      <w:r w:rsidRPr="00407C9C">
        <w:rPr>
          <w:rFonts w:ascii="TH SarabunPSK" w:hAnsi="TH SarabunPSK" w:cs="TH SarabunPSK"/>
          <w:sz w:val="32"/>
          <w:szCs w:val="32"/>
          <w:cs/>
        </w:rPr>
        <w:t>ในอุตสาหกรรมเหล็กม้วน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และใช้เป็นเกณฑ์ในการพิจารณาและเป็นการคัดเลือกผู้ให้บริการโลจิสติกส์ลำดับที่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3 </w:t>
      </w:r>
      <w:r w:rsidRPr="00407C9C">
        <w:rPr>
          <w:rFonts w:ascii="TH SarabunPSK" w:hAnsi="TH SarabunPSK" w:cs="TH SarabunPSK"/>
          <w:sz w:val="32"/>
          <w:szCs w:val="32"/>
          <w:cs/>
        </w:rPr>
        <w:t>ซึ่งผู้วิจัยใช้แบบทดสอบในการเก็บรวบรวมข้อมูล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ผลที่ได้คือ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ทำให้ทราบถึงปัจจัยที่มีความสำคัญต่อการเลือกผู้ให้บริการ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และช่วยพัฒนาขั้นตอน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รวมไปถึงระเบียบวิธีการเลือกผู้ให้บริการที่เป็นระบบมากขึ้น</w:t>
      </w:r>
    </w:p>
    <w:p w:rsidR="00BC6C38" w:rsidRPr="00407C9C" w:rsidRDefault="00AC34E9" w:rsidP="00EA4B0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นายสมคิด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สมบัติภัทรา</w:t>
      </w:r>
      <w:r w:rsidRPr="00407C9C">
        <w:rPr>
          <w:rFonts w:ascii="TH SarabunPSK" w:hAnsi="TH SarabunPSK" w:cs="TH SarabunPSK"/>
          <w:sz w:val="32"/>
          <w:szCs w:val="32"/>
        </w:rPr>
        <w:t xml:space="preserve"> (2549) </w:t>
      </w:r>
      <w:r w:rsidRPr="00407C9C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สถานภาพการใช้บริการและการเลือก</w:t>
      </w:r>
      <w:r w:rsidRPr="00407C9C">
        <w:rPr>
          <w:rFonts w:ascii="TH SarabunPSK" w:hAnsi="TH SarabunPSK" w:cs="TH SarabunPSK"/>
          <w:sz w:val="32"/>
          <w:szCs w:val="32"/>
        </w:rPr>
        <w:t xml:space="preserve"> Third Logistics</w:t>
      </w:r>
      <w:r w:rsidR="00BC6C38"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</w:rPr>
        <w:t xml:space="preserve">Outsourcing </w:t>
      </w:r>
      <w:r w:rsidRPr="00407C9C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พื่อที่จะศึกษาสถานะภาพข้อมูลการใช้บริการของกลุ่มผู้ใช้บริการโลจิสติกส์และเสนอแนะแนวทางการประเมิณผู้ให้บริการทางโลจิสติกส์กรณีที่มีตัวแปรต้นหลายตัวในการพิจารณาโดยใช้โปรแกรมทางเทคนิคที่เรียกว่า</w:t>
      </w:r>
      <w:r w:rsidRPr="00407C9C">
        <w:rPr>
          <w:rFonts w:ascii="TH SarabunPSK" w:hAnsi="TH SarabunPSK" w:cs="TH SarabunPSK"/>
          <w:sz w:val="32"/>
          <w:szCs w:val="32"/>
        </w:rPr>
        <w:t xml:space="preserve"> DEA (Data Envelopment Analysis) </w:t>
      </w:r>
      <w:r w:rsidRPr="00407C9C">
        <w:rPr>
          <w:rFonts w:ascii="TH SarabunPSK" w:hAnsi="TH SarabunPSK" w:cs="TH SarabunPSK"/>
          <w:sz w:val="32"/>
          <w:szCs w:val="32"/>
          <w:cs/>
        </w:rPr>
        <w:t>มาช่วยในการตัดสินใจในการเลือกผู้ให้บริการโลจิสติกส์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วิธีการดำเนินการวิจัย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คือการเก็บข้อมูลการใช้บริการทางโลจิสติกส์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โดยการออกแบบสอบถามไปยังกลุ่มบริษัทที่จดทะเบียนในตลาดหลักทรัพย์แห่งประเทศไทย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และการสร้างตัวแบบหรือโมเดลสำหรับประเมิณผู้ให้บริการทางโลจิสติกส์โดยใช้เทคนิค</w:t>
      </w:r>
      <w:r w:rsidRPr="00407C9C">
        <w:rPr>
          <w:rFonts w:ascii="TH SarabunPSK" w:hAnsi="TH SarabunPSK" w:cs="TH SarabunPSK"/>
          <w:sz w:val="32"/>
          <w:szCs w:val="32"/>
        </w:rPr>
        <w:t xml:space="preserve"> DEA </w:t>
      </w:r>
      <w:r w:rsidRPr="00407C9C">
        <w:rPr>
          <w:rFonts w:ascii="TH SarabunPSK" w:hAnsi="TH SarabunPSK" w:cs="TH SarabunPSK"/>
          <w:sz w:val="32"/>
          <w:szCs w:val="32"/>
          <w:cs/>
        </w:rPr>
        <w:t>ผลการวิจัยแบ่งออกเป็น</w:t>
      </w:r>
      <w:r w:rsidRPr="00407C9C">
        <w:rPr>
          <w:rFonts w:ascii="TH SarabunPSK" w:hAnsi="TH SarabunPSK" w:cs="TH SarabunPSK"/>
          <w:sz w:val="32"/>
          <w:szCs w:val="32"/>
        </w:rPr>
        <w:t xml:space="preserve"> 2 </w:t>
      </w:r>
      <w:r w:rsidRPr="00407C9C">
        <w:rPr>
          <w:rFonts w:ascii="TH SarabunPSK" w:hAnsi="TH SarabunPSK" w:cs="TH SarabunPSK"/>
          <w:sz w:val="32"/>
          <w:szCs w:val="32"/>
          <w:cs/>
        </w:rPr>
        <w:t>ส่วน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โดยส่วนแรกประกอบด้วยจำนวนผู้ใช้บริการทางโลจิสติกส์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ทุนจดทะเบียนจำนวนพนักงาน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ประเภทการใช้บริการ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งบประมาณในการใช้จ่าย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ประสบการณ์ในการใช้บริการ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ระยะเวลาทำสัญญา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แหล่งข้อมูลในการตัดสินใจเลือกระดับและปัจจัยที่มีส่วนในการตัดสินใจเลือกใช้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2 </w:t>
      </w:r>
      <w:r w:rsidRPr="00407C9C">
        <w:rPr>
          <w:rFonts w:ascii="TH SarabunPSK" w:hAnsi="TH SarabunPSK" w:cs="TH SarabunPSK"/>
          <w:sz w:val="32"/>
          <w:szCs w:val="32"/>
          <w:cs/>
        </w:rPr>
        <w:t>เป็นตัวแบบหรือโมเดลสามารถตัดกรองและเลือกผู้ให้บริการให้เหลือน้อยลง</w:t>
      </w:r>
    </w:p>
    <w:p w:rsidR="00AC34E9" w:rsidRPr="00407C9C" w:rsidRDefault="00AC34E9" w:rsidP="00EA4B0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C9C">
        <w:rPr>
          <w:rFonts w:ascii="TH SarabunPSK" w:hAnsi="TH SarabunPSK" w:cs="TH SarabunPSK"/>
          <w:sz w:val="32"/>
          <w:szCs w:val="32"/>
          <w:cs/>
        </w:rPr>
        <w:t>นางสาวแก้วตา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เหรียญเจริญ</w:t>
      </w:r>
      <w:r w:rsidRPr="00407C9C">
        <w:rPr>
          <w:rFonts w:ascii="TH SarabunPSK" w:hAnsi="TH SarabunPSK" w:cs="TH SarabunPSK"/>
          <w:sz w:val="32"/>
          <w:szCs w:val="32"/>
        </w:rPr>
        <w:t xml:space="preserve"> (2549) </w:t>
      </w:r>
      <w:r w:rsidRPr="00407C9C">
        <w:rPr>
          <w:rFonts w:ascii="TH SarabunPSK" w:hAnsi="TH SarabunPSK" w:cs="TH SarabunPSK"/>
          <w:sz w:val="32"/>
          <w:szCs w:val="32"/>
          <w:cs/>
        </w:rPr>
        <w:t>ได้ศึกษาเรื่องพยากรณ์พฤติกรรมการเลือกใช้ผู้ให้บริการโลจิสติกส์ลำดับที่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3</w:t>
      </w:r>
      <w:r w:rsidRPr="00407C9C">
        <w:rPr>
          <w:rFonts w:ascii="TH SarabunPSK" w:hAnsi="TH SarabunPSK" w:cs="TH SarabunPSK"/>
          <w:sz w:val="32"/>
          <w:szCs w:val="32"/>
          <w:cs/>
        </w:rPr>
        <w:t xml:space="preserve"> ของผู้ประกอบการ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เพื่อพยาการณ์พฤติกรรมและศึกษาถึงปัจจัยที่มีผลต่อการเลือกใช้ผู้ให้บริการโลจิสติกส์ลำดับที่</w:t>
      </w:r>
      <w:r w:rsidRPr="00407C9C">
        <w:rPr>
          <w:rFonts w:ascii="TH SarabunPSK" w:hAnsi="TH SarabunPSK" w:cs="TH SarabunPSK"/>
          <w:sz w:val="32"/>
          <w:szCs w:val="32"/>
        </w:rPr>
        <w:t xml:space="preserve"> 3 </w:t>
      </w:r>
      <w:r w:rsidRPr="00407C9C">
        <w:rPr>
          <w:rFonts w:ascii="TH SarabunPSK" w:hAnsi="TH SarabunPSK" w:cs="TH SarabunPSK"/>
          <w:sz w:val="32"/>
          <w:szCs w:val="32"/>
          <w:cs/>
        </w:rPr>
        <w:t>โดยกลุ่มตัวอย่างเป็นผู้ประกอบการที่อยู่ในเขตภาคตะวันออกจากนั้นสุ่มตัวอย่างจำนวน</w:t>
      </w:r>
      <w:r w:rsidRPr="00407C9C">
        <w:rPr>
          <w:rFonts w:ascii="TH SarabunPSK" w:hAnsi="TH SarabunPSK" w:cs="TH SarabunPSK"/>
          <w:sz w:val="32"/>
          <w:szCs w:val="32"/>
        </w:rPr>
        <w:t xml:space="preserve"> 120 </w:t>
      </w:r>
      <w:r w:rsidRPr="00407C9C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โดยใช้ผลของระดับความสำคัญของปัจจัยทั้ง</w:t>
      </w:r>
      <w:r w:rsidRPr="00407C9C">
        <w:rPr>
          <w:rFonts w:ascii="TH SarabunPSK" w:hAnsi="TH SarabunPSK" w:cs="TH SarabunPSK"/>
          <w:sz w:val="32"/>
          <w:szCs w:val="32"/>
        </w:rPr>
        <w:t xml:space="preserve"> 26 </w:t>
      </w:r>
      <w:r w:rsidRPr="00407C9C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ในแบบสอบถาม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แบบจำลองสามารถพยากรณ์ได้ถูกต้องร้อยละ</w:t>
      </w:r>
      <w:r w:rsidRPr="00407C9C">
        <w:rPr>
          <w:rFonts w:ascii="TH SarabunPSK" w:hAnsi="TH SarabunPSK" w:cs="TH SarabunPSK"/>
          <w:sz w:val="32"/>
          <w:szCs w:val="32"/>
        </w:rPr>
        <w:t xml:space="preserve"> 89 </w:t>
      </w:r>
      <w:r w:rsidRPr="00407C9C">
        <w:rPr>
          <w:rFonts w:ascii="TH SarabunPSK" w:hAnsi="TH SarabunPSK" w:cs="TH SarabunPSK"/>
          <w:sz w:val="32"/>
          <w:szCs w:val="32"/>
          <w:cs/>
        </w:rPr>
        <w:t>โดยที่มีปัจจัยที่เป็นตัวกำหนดพฤติกรรมการเลือกใช้บริการของผู้ประกอบการอย่างมีนัยสำคัญทางสถิติได้แก่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ปัจจัยด้านสิ่งสนับสนุน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ปัจจัยที่เกี่ยวกับตัวผู้ให้บริการและปัจจัยทางด้านราคา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โดยปัจจัยที่เป็นตัวกำหนดพฤติกรรมการเลือกใช้ได้ดีที่สุด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คือ</w:t>
      </w:r>
      <w:r w:rsidRPr="00407C9C">
        <w:rPr>
          <w:rFonts w:ascii="TH SarabunPSK" w:hAnsi="TH SarabunPSK" w:cs="TH SarabunPSK"/>
          <w:sz w:val="32"/>
          <w:szCs w:val="32"/>
        </w:rPr>
        <w:t xml:space="preserve"> </w:t>
      </w:r>
      <w:r w:rsidRPr="00407C9C">
        <w:rPr>
          <w:rFonts w:ascii="TH SarabunPSK" w:hAnsi="TH SarabunPSK" w:cs="TH SarabunPSK"/>
          <w:sz w:val="32"/>
          <w:szCs w:val="32"/>
          <w:cs/>
        </w:rPr>
        <w:t>ปัจจัยทางด้างสิ่งสนับสนุนหรือสิ่งอำนวยความสะดวกที่ผู้ประกอบการมีให้และปัจจัยด้านราคา</w:t>
      </w:r>
    </w:p>
    <w:p w:rsidR="00DB7BCF" w:rsidRPr="00407C9C" w:rsidRDefault="00DB7BCF" w:rsidP="00EA4B0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76C9" w:rsidRPr="00407C9C" w:rsidRDefault="005176C9" w:rsidP="00EA4B01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sectPr w:rsidR="005176C9" w:rsidRPr="00407C9C" w:rsidSect="00407C9C">
      <w:headerReference w:type="default" r:id="rId15"/>
      <w:pgSz w:w="11906" w:h="16838"/>
      <w:pgMar w:top="1440" w:right="1440" w:bottom="1440" w:left="2160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8F" w:rsidRDefault="00997C8F" w:rsidP="00B378A6">
      <w:r>
        <w:separator/>
      </w:r>
    </w:p>
  </w:endnote>
  <w:endnote w:type="continuationSeparator" w:id="0">
    <w:p w:rsidR="00997C8F" w:rsidRDefault="00997C8F" w:rsidP="00B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DFBAIG+AngsanaNew+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8F" w:rsidRDefault="00997C8F" w:rsidP="00B378A6">
      <w:r>
        <w:separator/>
      </w:r>
    </w:p>
  </w:footnote>
  <w:footnote w:type="continuationSeparator" w:id="0">
    <w:p w:rsidR="00997C8F" w:rsidRDefault="00997C8F" w:rsidP="00B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709620"/>
      <w:docPartObj>
        <w:docPartGallery w:val="Page Numbers (Top of Page)"/>
        <w:docPartUnique/>
      </w:docPartObj>
    </w:sdtPr>
    <w:sdtEndPr/>
    <w:sdtContent>
      <w:p w:rsidR="00997C8F" w:rsidRPr="00304EAE" w:rsidRDefault="00997C8F" w:rsidP="00304EAE">
        <w:pPr>
          <w:pStyle w:val="Header"/>
          <w:jc w:val="right"/>
        </w:pPr>
        <w:r w:rsidRPr="00304EA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04EA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04EA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77F5A">
          <w:rPr>
            <w:rFonts w:ascii="TH SarabunPSK" w:hAnsi="TH SarabunPSK" w:cs="TH SarabunPSK"/>
            <w:noProof/>
            <w:sz w:val="32"/>
            <w:szCs w:val="32"/>
          </w:rPr>
          <w:t>31</w:t>
        </w:r>
        <w:r w:rsidRPr="00304EA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7DB"/>
    <w:multiLevelType w:val="multilevel"/>
    <w:tmpl w:val="4F3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27E38"/>
    <w:multiLevelType w:val="hybridMultilevel"/>
    <w:tmpl w:val="0344A35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A0837D5"/>
    <w:multiLevelType w:val="multilevel"/>
    <w:tmpl w:val="67A6B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F3359"/>
    <w:multiLevelType w:val="hybridMultilevel"/>
    <w:tmpl w:val="32F2DA0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C891BA3"/>
    <w:multiLevelType w:val="multilevel"/>
    <w:tmpl w:val="007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E125C"/>
    <w:multiLevelType w:val="hybridMultilevel"/>
    <w:tmpl w:val="6DB2A0DA"/>
    <w:lvl w:ilvl="0" w:tplc="CC4CF3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24D88"/>
    <w:multiLevelType w:val="multilevel"/>
    <w:tmpl w:val="2878D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25473"/>
    <w:multiLevelType w:val="multilevel"/>
    <w:tmpl w:val="F74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591D9E"/>
    <w:multiLevelType w:val="hybridMultilevel"/>
    <w:tmpl w:val="36F0F396"/>
    <w:lvl w:ilvl="0" w:tplc="314820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4A544A"/>
    <w:multiLevelType w:val="multilevel"/>
    <w:tmpl w:val="BBB4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04B9F"/>
    <w:multiLevelType w:val="multilevel"/>
    <w:tmpl w:val="980C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16CA1"/>
    <w:multiLevelType w:val="multilevel"/>
    <w:tmpl w:val="55DEA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D5BDF"/>
    <w:multiLevelType w:val="hybridMultilevel"/>
    <w:tmpl w:val="87AA1AC4"/>
    <w:lvl w:ilvl="0" w:tplc="59243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AF"/>
    <w:rsid w:val="00000E60"/>
    <w:rsid w:val="000012E9"/>
    <w:rsid w:val="0000136A"/>
    <w:rsid w:val="00003045"/>
    <w:rsid w:val="00004104"/>
    <w:rsid w:val="000048DE"/>
    <w:rsid w:val="000049B6"/>
    <w:rsid w:val="000079B4"/>
    <w:rsid w:val="00007F7C"/>
    <w:rsid w:val="00010047"/>
    <w:rsid w:val="0001037D"/>
    <w:rsid w:val="00010D0B"/>
    <w:rsid w:val="000112D5"/>
    <w:rsid w:val="000116EE"/>
    <w:rsid w:val="00013E8F"/>
    <w:rsid w:val="0001632C"/>
    <w:rsid w:val="00016770"/>
    <w:rsid w:val="00016BAA"/>
    <w:rsid w:val="000178E9"/>
    <w:rsid w:val="00017C7D"/>
    <w:rsid w:val="00017D11"/>
    <w:rsid w:val="00020576"/>
    <w:rsid w:val="00020D2C"/>
    <w:rsid w:val="00022495"/>
    <w:rsid w:val="00025DD2"/>
    <w:rsid w:val="00025E40"/>
    <w:rsid w:val="00027665"/>
    <w:rsid w:val="00030B81"/>
    <w:rsid w:val="0003100D"/>
    <w:rsid w:val="00031D8D"/>
    <w:rsid w:val="00031DBE"/>
    <w:rsid w:val="000326EB"/>
    <w:rsid w:val="0003386D"/>
    <w:rsid w:val="00033A0D"/>
    <w:rsid w:val="000341DF"/>
    <w:rsid w:val="00034745"/>
    <w:rsid w:val="000349CF"/>
    <w:rsid w:val="00035B16"/>
    <w:rsid w:val="0003629E"/>
    <w:rsid w:val="0003790C"/>
    <w:rsid w:val="0004061A"/>
    <w:rsid w:val="00041BEC"/>
    <w:rsid w:val="00041EA5"/>
    <w:rsid w:val="000433F4"/>
    <w:rsid w:val="0004453A"/>
    <w:rsid w:val="00044B7F"/>
    <w:rsid w:val="000459E3"/>
    <w:rsid w:val="00045A72"/>
    <w:rsid w:val="000469D3"/>
    <w:rsid w:val="0004782D"/>
    <w:rsid w:val="00047922"/>
    <w:rsid w:val="00050055"/>
    <w:rsid w:val="0005178C"/>
    <w:rsid w:val="00051808"/>
    <w:rsid w:val="00051A36"/>
    <w:rsid w:val="00051B07"/>
    <w:rsid w:val="00052AFA"/>
    <w:rsid w:val="00053058"/>
    <w:rsid w:val="000547F2"/>
    <w:rsid w:val="000549C7"/>
    <w:rsid w:val="00055EF1"/>
    <w:rsid w:val="00056EC7"/>
    <w:rsid w:val="0005728A"/>
    <w:rsid w:val="00057F06"/>
    <w:rsid w:val="000603F7"/>
    <w:rsid w:val="00061DC9"/>
    <w:rsid w:val="000621E4"/>
    <w:rsid w:val="00062968"/>
    <w:rsid w:val="00062D25"/>
    <w:rsid w:val="00062D86"/>
    <w:rsid w:val="00063447"/>
    <w:rsid w:val="0006385B"/>
    <w:rsid w:val="000657D1"/>
    <w:rsid w:val="000662B3"/>
    <w:rsid w:val="0007140A"/>
    <w:rsid w:val="00071ED8"/>
    <w:rsid w:val="000748A3"/>
    <w:rsid w:val="00075FDA"/>
    <w:rsid w:val="00080740"/>
    <w:rsid w:val="00081185"/>
    <w:rsid w:val="000829FB"/>
    <w:rsid w:val="00082FAB"/>
    <w:rsid w:val="00085921"/>
    <w:rsid w:val="000863FC"/>
    <w:rsid w:val="00086A16"/>
    <w:rsid w:val="00087480"/>
    <w:rsid w:val="000877F1"/>
    <w:rsid w:val="0008799B"/>
    <w:rsid w:val="000905BC"/>
    <w:rsid w:val="00090744"/>
    <w:rsid w:val="00090CBC"/>
    <w:rsid w:val="00090EBE"/>
    <w:rsid w:val="000911FF"/>
    <w:rsid w:val="00091D62"/>
    <w:rsid w:val="00092896"/>
    <w:rsid w:val="00093BDB"/>
    <w:rsid w:val="00093F8F"/>
    <w:rsid w:val="000A0BC8"/>
    <w:rsid w:val="000A125E"/>
    <w:rsid w:val="000A3887"/>
    <w:rsid w:val="000A59B4"/>
    <w:rsid w:val="000A5D46"/>
    <w:rsid w:val="000A618A"/>
    <w:rsid w:val="000A64E4"/>
    <w:rsid w:val="000A6879"/>
    <w:rsid w:val="000A7169"/>
    <w:rsid w:val="000A7EB3"/>
    <w:rsid w:val="000A7F84"/>
    <w:rsid w:val="000B23BF"/>
    <w:rsid w:val="000B263B"/>
    <w:rsid w:val="000B3804"/>
    <w:rsid w:val="000B5605"/>
    <w:rsid w:val="000B5907"/>
    <w:rsid w:val="000B5DE2"/>
    <w:rsid w:val="000B68D8"/>
    <w:rsid w:val="000B716C"/>
    <w:rsid w:val="000B7EFB"/>
    <w:rsid w:val="000C0A60"/>
    <w:rsid w:val="000C1F0F"/>
    <w:rsid w:val="000C2514"/>
    <w:rsid w:val="000C2FF1"/>
    <w:rsid w:val="000C3EC9"/>
    <w:rsid w:val="000C4372"/>
    <w:rsid w:val="000C4F9B"/>
    <w:rsid w:val="000C5C4A"/>
    <w:rsid w:val="000C5DC7"/>
    <w:rsid w:val="000D00AC"/>
    <w:rsid w:val="000D025A"/>
    <w:rsid w:val="000D14AF"/>
    <w:rsid w:val="000D26AA"/>
    <w:rsid w:val="000D2EED"/>
    <w:rsid w:val="000D35C4"/>
    <w:rsid w:val="000D38E6"/>
    <w:rsid w:val="000D3EAC"/>
    <w:rsid w:val="000D4882"/>
    <w:rsid w:val="000D4B4E"/>
    <w:rsid w:val="000D582A"/>
    <w:rsid w:val="000D6B4E"/>
    <w:rsid w:val="000D7ACB"/>
    <w:rsid w:val="000E01D4"/>
    <w:rsid w:val="000E02DA"/>
    <w:rsid w:val="000E0BC1"/>
    <w:rsid w:val="000E166E"/>
    <w:rsid w:val="000E3705"/>
    <w:rsid w:val="000E3903"/>
    <w:rsid w:val="000E393A"/>
    <w:rsid w:val="000E4AB4"/>
    <w:rsid w:val="000E561B"/>
    <w:rsid w:val="000E57EE"/>
    <w:rsid w:val="000E68F5"/>
    <w:rsid w:val="000E6EAF"/>
    <w:rsid w:val="000E7527"/>
    <w:rsid w:val="000E79E2"/>
    <w:rsid w:val="000F0F03"/>
    <w:rsid w:val="000F14F2"/>
    <w:rsid w:val="000F48C6"/>
    <w:rsid w:val="000F4B01"/>
    <w:rsid w:val="000F64A7"/>
    <w:rsid w:val="000F7F28"/>
    <w:rsid w:val="00100192"/>
    <w:rsid w:val="00101248"/>
    <w:rsid w:val="001014EB"/>
    <w:rsid w:val="00101ACE"/>
    <w:rsid w:val="00101CCD"/>
    <w:rsid w:val="00101FE8"/>
    <w:rsid w:val="001024D4"/>
    <w:rsid w:val="00104E16"/>
    <w:rsid w:val="00105F62"/>
    <w:rsid w:val="00106E41"/>
    <w:rsid w:val="00107201"/>
    <w:rsid w:val="00107B1F"/>
    <w:rsid w:val="001115EE"/>
    <w:rsid w:val="001121EA"/>
    <w:rsid w:val="00113821"/>
    <w:rsid w:val="00115066"/>
    <w:rsid w:val="00115D14"/>
    <w:rsid w:val="001161CC"/>
    <w:rsid w:val="00116E06"/>
    <w:rsid w:val="001209A0"/>
    <w:rsid w:val="00121B0F"/>
    <w:rsid w:val="0012257B"/>
    <w:rsid w:val="00122F84"/>
    <w:rsid w:val="00124D50"/>
    <w:rsid w:val="001252F0"/>
    <w:rsid w:val="00125B04"/>
    <w:rsid w:val="00125DD8"/>
    <w:rsid w:val="00125E01"/>
    <w:rsid w:val="00126AAC"/>
    <w:rsid w:val="00126FDD"/>
    <w:rsid w:val="00127B5D"/>
    <w:rsid w:val="00131DF8"/>
    <w:rsid w:val="0013372D"/>
    <w:rsid w:val="0013452E"/>
    <w:rsid w:val="00134943"/>
    <w:rsid w:val="00134951"/>
    <w:rsid w:val="00134BF4"/>
    <w:rsid w:val="00134D3D"/>
    <w:rsid w:val="00135C4A"/>
    <w:rsid w:val="001363C6"/>
    <w:rsid w:val="0013754A"/>
    <w:rsid w:val="00137C09"/>
    <w:rsid w:val="0014071A"/>
    <w:rsid w:val="00140BDA"/>
    <w:rsid w:val="00141697"/>
    <w:rsid w:val="00143C83"/>
    <w:rsid w:val="00143D9F"/>
    <w:rsid w:val="00143EAF"/>
    <w:rsid w:val="001452B3"/>
    <w:rsid w:val="0015142E"/>
    <w:rsid w:val="001516DB"/>
    <w:rsid w:val="00151AD3"/>
    <w:rsid w:val="001526EE"/>
    <w:rsid w:val="00154254"/>
    <w:rsid w:val="001547DA"/>
    <w:rsid w:val="00154DAF"/>
    <w:rsid w:val="00155A28"/>
    <w:rsid w:val="00155DBD"/>
    <w:rsid w:val="00156164"/>
    <w:rsid w:val="0015716E"/>
    <w:rsid w:val="00157ED4"/>
    <w:rsid w:val="00160E06"/>
    <w:rsid w:val="001612CB"/>
    <w:rsid w:val="001624E9"/>
    <w:rsid w:val="00162A12"/>
    <w:rsid w:val="0016328B"/>
    <w:rsid w:val="00163708"/>
    <w:rsid w:val="001639BD"/>
    <w:rsid w:val="00163C81"/>
    <w:rsid w:val="00164950"/>
    <w:rsid w:val="00165AB7"/>
    <w:rsid w:val="001728A2"/>
    <w:rsid w:val="0017358D"/>
    <w:rsid w:val="00173CBF"/>
    <w:rsid w:val="00174FD6"/>
    <w:rsid w:val="00175559"/>
    <w:rsid w:val="00175C4B"/>
    <w:rsid w:val="0017626B"/>
    <w:rsid w:val="0017778F"/>
    <w:rsid w:val="0018093F"/>
    <w:rsid w:val="00181FAC"/>
    <w:rsid w:val="00182681"/>
    <w:rsid w:val="001831FC"/>
    <w:rsid w:val="00184178"/>
    <w:rsid w:val="00185BD4"/>
    <w:rsid w:val="001941E3"/>
    <w:rsid w:val="00195004"/>
    <w:rsid w:val="001961D0"/>
    <w:rsid w:val="001A0161"/>
    <w:rsid w:val="001A0203"/>
    <w:rsid w:val="001A04C0"/>
    <w:rsid w:val="001A05CD"/>
    <w:rsid w:val="001A09DB"/>
    <w:rsid w:val="001A1CD3"/>
    <w:rsid w:val="001A1F77"/>
    <w:rsid w:val="001A3465"/>
    <w:rsid w:val="001A6093"/>
    <w:rsid w:val="001A665D"/>
    <w:rsid w:val="001A698E"/>
    <w:rsid w:val="001A75B0"/>
    <w:rsid w:val="001B0FFA"/>
    <w:rsid w:val="001B1074"/>
    <w:rsid w:val="001B17F1"/>
    <w:rsid w:val="001B1B0A"/>
    <w:rsid w:val="001B1C52"/>
    <w:rsid w:val="001B1FBA"/>
    <w:rsid w:val="001B203C"/>
    <w:rsid w:val="001B429E"/>
    <w:rsid w:val="001B6C33"/>
    <w:rsid w:val="001B7A61"/>
    <w:rsid w:val="001B7C82"/>
    <w:rsid w:val="001C04B7"/>
    <w:rsid w:val="001C0B04"/>
    <w:rsid w:val="001C27E9"/>
    <w:rsid w:val="001D28BD"/>
    <w:rsid w:val="001D3B56"/>
    <w:rsid w:val="001D4AC9"/>
    <w:rsid w:val="001D5BBB"/>
    <w:rsid w:val="001D6A9E"/>
    <w:rsid w:val="001D6CB7"/>
    <w:rsid w:val="001D6E22"/>
    <w:rsid w:val="001D74BA"/>
    <w:rsid w:val="001D7E22"/>
    <w:rsid w:val="001D7F3D"/>
    <w:rsid w:val="001E217A"/>
    <w:rsid w:val="001E22A8"/>
    <w:rsid w:val="001E3181"/>
    <w:rsid w:val="001E7B55"/>
    <w:rsid w:val="001F00FF"/>
    <w:rsid w:val="001F011F"/>
    <w:rsid w:val="001F0BB0"/>
    <w:rsid w:val="001F0D99"/>
    <w:rsid w:val="001F2470"/>
    <w:rsid w:val="001F3EFE"/>
    <w:rsid w:val="001F46DE"/>
    <w:rsid w:val="001F4F92"/>
    <w:rsid w:val="001F57A1"/>
    <w:rsid w:val="001F646C"/>
    <w:rsid w:val="001F70E3"/>
    <w:rsid w:val="002002FD"/>
    <w:rsid w:val="00200B5E"/>
    <w:rsid w:val="00200C46"/>
    <w:rsid w:val="00201D28"/>
    <w:rsid w:val="00202A23"/>
    <w:rsid w:val="00202C2A"/>
    <w:rsid w:val="00203B68"/>
    <w:rsid w:val="00203FB6"/>
    <w:rsid w:val="00211CF4"/>
    <w:rsid w:val="00211FD9"/>
    <w:rsid w:val="002122FE"/>
    <w:rsid w:val="0021231D"/>
    <w:rsid w:val="0021392E"/>
    <w:rsid w:val="00213AE1"/>
    <w:rsid w:val="0021460D"/>
    <w:rsid w:val="0021497F"/>
    <w:rsid w:val="002169D9"/>
    <w:rsid w:val="00216FA0"/>
    <w:rsid w:val="00220D30"/>
    <w:rsid w:val="00222801"/>
    <w:rsid w:val="00222D86"/>
    <w:rsid w:val="00222EA3"/>
    <w:rsid w:val="002230CD"/>
    <w:rsid w:val="0022324F"/>
    <w:rsid w:val="00224A8C"/>
    <w:rsid w:val="00224B59"/>
    <w:rsid w:val="002253CC"/>
    <w:rsid w:val="00225FF2"/>
    <w:rsid w:val="002267E4"/>
    <w:rsid w:val="002269FD"/>
    <w:rsid w:val="00227F88"/>
    <w:rsid w:val="00230021"/>
    <w:rsid w:val="00231462"/>
    <w:rsid w:val="002338F7"/>
    <w:rsid w:val="00233A5F"/>
    <w:rsid w:val="00233C5B"/>
    <w:rsid w:val="0023440C"/>
    <w:rsid w:val="00234AD7"/>
    <w:rsid w:val="002358ED"/>
    <w:rsid w:val="00236E02"/>
    <w:rsid w:val="00237116"/>
    <w:rsid w:val="00237376"/>
    <w:rsid w:val="0024002A"/>
    <w:rsid w:val="00243AA5"/>
    <w:rsid w:val="0024473D"/>
    <w:rsid w:val="00244E38"/>
    <w:rsid w:val="00245266"/>
    <w:rsid w:val="00245608"/>
    <w:rsid w:val="00247C4B"/>
    <w:rsid w:val="00247CC8"/>
    <w:rsid w:val="00247DB4"/>
    <w:rsid w:val="00247EDB"/>
    <w:rsid w:val="0025044B"/>
    <w:rsid w:val="002509C2"/>
    <w:rsid w:val="002510AD"/>
    <w:rsid w:val="00253758"/>
    <w:rsid w:val="00253C6B"/>
    <w:rsid w:val="00254B89"/>
    <w:rsid w:val="0025504E"/>
    <w:rsid w:val="00255294"/>
    <w:rsid w:val="00257631"/>
    <w:rsid w:val="002606BF"/>
    <w:rsid w:val="00260842"/>
    <w:rsid w:val="00260ED7"/>
    <w:rsid w:val="002625D2"/>
    <w:rsid w:val="00263786"/>
    <w:rsid w:val="0026381B"/>
    <w:rsid w:val="002639DC"/>
    <w:rsid w:val="002652C3"/>
    <w:rsid w:val="00265879"/>
    <w:rsid w:val="002676B0"/>
    <w:rsid w:val="00267A60"/>
    <w:rsid w:val="00271319"/>
    <w:rsid w:val="00271E23"/>
    <w:rsid w:val="0027206A"/>
    <w:rsid w:val="002723ED"/>
    <w:rsid w:val="00273DCF"/>
    <w:rsid w:val="002744EE"/>
    <w:rsid w:val="0027470C"/>
    <w:rsid w:val="00274911"/>
    <w:rsid w:val="00274BC7"/>
    <w:rsid w:val="00275A72"/>
    <w:rsid w:val="002766DA"/>
    <w:rsid w:val="00276982"/>
    <w:rsid w:val="00277BE9"/>
    <w:rsid w:val="00280412"/>
    <w:rsid w:val="002817AF"/>
    <w:rsid w:val="00281F39"/>
    <w:rsid w:val="00282BC9"/>
    <w:rsid w:val="00283972"/>
    <w:rsid w:val="00284655"/>
    <w:rsid w:val="0028651A"/>
    <w:rsid w:val="002870AF"/>
    <w:rsid w:val="00290295"/>
    <w:rsid w:val="002904E4"/>
    <w:rsid w:val="00290958"/>
    <w:rsid w:val="002910EA"/>
    <w:rsid w:val="00291CD1"/>
    <w:rsid w:val="0029335A"/>
    <w:rsid w:val="002950A3"/>
    <w:rsid w:val="00297117"/>
    <w:rsid w:val="00297E16"/>
    <w:rsid w:val="00297FA3"/>
    <w:rsid w:val="002A0F8E"/>
    <w:rsid w:val="002A12AE"/>
    <w:rsid w:val="002A6199"/>
    <w:rsid w:val="002A6330"/>
    <w:rsid w:val="002A7835"/>
    <w:rsid w:val="002B0ACE"/>
    <w:rsid w:val="002B16C2"/>
    <w:rsid w:val="002B1D4E"/>
    <w:rsid w:val="002B291E"/>
    <w:rsid w:val="002B3000"/>
    <w:rsid w:val="002B31D5"/>
    <w:rsid w:val="002B4325"/>
    <w:rsid w:val="002B44B5"/>
    <w:rsid w:val="002B4811"/>
    <w:rsid w:val="002B6962"/>
    <w:rsid w:val="002B6B67"/>
    <w:rsid w:val="002B7472"/>
    <w:rsid w:val="002C0464"/>
    <w:rsid w:val="002C0A7F"/>
    <w:rsid w:val="002C10B9"/>
    <w:rsid w:val="002C1483"/>
    <w:rsid w:val="002C2B29"/>
    <w:rsid w:val="002C2D77"/>
    <w:rsid w:val="002C55DF"/>
    <w:rsid w:val="002C584D"/>
    <w:rsid w:val="002C6CD8"/>
    <w:rsid w:val="002C733A"/>
    <w:rsid w:val="002D0491"/>
    <w:rsid w:val="002D0C26"/>
    <w:rsid w:val="002D0E4F"/>
    <w:rsid w:val="002D264F"/>
    <w:rsid w:val="002D3015"/>
    <w:rsid w:val="002D3FBC"/>
    <w:rsid w:val="002D46E3"/>
    <w:rsid w:val="002D5A6D"/>
    <w:rsid w:val="002D6059"/>
    <w:rsid w:val="002E0D21"/>
    <w:rsid w:val="002E11EE"/>
    <w:rsid w:val="002E4590"/>
    <w:rsid w:val="002E6674"/>
    <w:rsid w:val="002E6994"/>
    <w:rsid w:val="002E715C"/>
    <w:rsid w:val="002F1C38"/>
    <w:rsid w:val="002F27D5"/>
    <w:rsid w:val="002F3C9D"/>
    <w:rsid w:val="002F6563"/>
    <w:rsid w:val="002F6B98"/>
    <w:rsid w:val="002F7AE3"/>
    <w:rsid w:val="002F7BA5"/>
    <w:rsid w:val="00300B4E"/>
    <w:rsid w:val="00301152"/>
    <w:rsid w:val="00302B11"/>
    <w:rsid w:val="0030421E"/>
    <w:rsid w:val="003047B0"/>
    <w:rsid w:val="00304EAE"/>
    <w:rsid w:val="003050D0"/>
    <w:rsid w:val="003056BD"/>
    <w:rsid w:val="00306418"/>
    <w:rsid w:val="00307CC6"/>
    <w:rsid w:val="00307E71"/>
    <w:rsid w:val="0031014D"/>
    <w:rsid w:val="00310AF8"/>
    <w:rsid w:val="003128FB"/>
    <w:rsid w:val="00313FE8"/>
    <w:rsid w:val="003145AF"/>
    <w:rsid w:val="00316282"/>
    <w:rsid w:val="0031644D"/>
    <w:rsid w:val="003167E9"/>
    <w:rsid w:val="003178C8"/>
    <w:rsid w:val="00317CCD"/>
    <w:rsid w:val="00320DA8"/>
    <w:rsid w:val="00320DE6"/>
    <w:rsid w:val="00321518"/>
    <w:rsid w:val="00322364"/>
    <w:rsid w:val="0032273F"/>
    <w:rsid w:val="00322827"/>
    <w:rsid w:val="00323E15"/>
    <w:rsid w:val="00323F3E"/>
    <w:rsid w:val="003251B8"/>
    <w:rsid w:val="00327CC9"/>
    <w:rsid w:val="00330FBD"/>
    <w:rsid w:val="0033115B"/>
    <w:rsid w:val="00332E69"/>
    <w:rsid w:val="003345D8"/>
    <w:rsid w:val="00334D61"/>
    <w:rsid w:val="00335394"/>
    <w:rsid w:val="0033607E"/>
    <w:rsid w:val="00336A2F"/>
    <w:rsid w:val="00336D27"/>
    <w:rsid w:val="003419F4"/>
    <w:rsid w:val="00342719"/>
    <w:rsid w:val="00342991"/>
    <w:rsid w:val="00342F66"/>
    <w:rsid w:val="00343F67"/>
    <w:rsid w:val="003440F2"/>
    <w:rsid w:val="00345756"/>
    <w:rsid w:val="0034612F"/>
    <w:rsid w:val="003463B4"/>
    <w:rsid w:val="00346539"/>
    <w:rsid w:val="00346F68"/>
    <w:rsid w:val="00347437"/>
    <w:rsid w:val="00350976"/>
    <w:rsid w:val="00351A65"/>
    <w:rsid w:val="00351BC7"/>
    <w:rsid w:val="00352FA4"/>
    <w:rsid w:val="003536AA"/>
    <w:rsid w:val="00353EE7"/>
    <w:rsid w:val="00355424"/>
    <w:rsid w:val="0035572A"/>
    <w:rsid w:val="00355BB8"/>
    <w:rsid w:val="00355C67"/>
    <w:rsid w:val="003561B5"/>
    <w:rsid w:val="00356BBF"/>
    <w:rsid w:val="0035725A"/>
    <w:rsid w:val="00360725"/>
    <w:rsid w:val="00361027"/>
    <w:rsid w:val="00361EDD"/>
    <w:rsid w:val="00361F43"/>
    <w:rsid w:val="00362239"/>
    <w:rsid w:val="00362411"/>
    <w:rsid w:val="003636C9"/>
    <w:rsid w:val="00365EA4"/>
    <w:rsid w:val="00370428"/>
    <w:rsid w:val="0037270E"/>
    <w:rsid w:val="00372817"/>
    <w:rsid w:val="00373CA9"/>
    <w:rsid w:val="00374F08"/>
    <w:rsid w:val="0037508D"/>
    <w:rsid w:val="003762E2"/>
    <w:rsid w:val="00377729"/>
    <w:rsid w:val="003807A4"/>
    <w:rsid w:val="0038161E"/>
    <w:rsid w:val="0038293A"/>
    <w:rsid w:val="00382F94"/>
    <w:rsid w:val="00385A9D"/>
    <w:rsid w:val="00386713"/>
    <w:rsid w:val="00390DA6"/>
    <w:rsid w:val="00390E89"/>
    <w:rsid w:val="003919A7"/>
    <w:rsid w:val="00394970"/>
    <w:rsid w:val="00396A64"/>
    <w:rsid w:val="00397ECA"/>
    <w:rsid w:val="003A1C86"/>
    <w:rsid w:val="003A51ED"/>
    <w:rsid w:val="003B1318"/>
    <w:rsid w:val="003B1B1F"/>
    <w:rsid w:val="003B3240"/>
    <w:rsid w:val="003B3F73"/>
    <w:rsid w:val="003B4317"/>
    <w:rsid w:val="003B541C"/>
    <w:rsid w:val="003B55B1"/>
    <w:rsid w:val="003B5A22"/>
    <w:rsid w:val="003C11C5"/>
    <w:rsid w:val="003C20AE"/>
    <w:rsid w:val="003C24DD"/>
    <w:rsid w:val="003C3059"/>
    <w:rsid w:val="003C30AA"/>
    <w:rsid w:val="003C36FF"/>
    <w:rsid w:val="003C3BA7"/>
    <w:rsid w:val="003C432B"/>
    <w:rsid w:val="003C54C1"/>
    <w:rsid w:val="003C555C"/>
    <w:rsid w:val="003C598B"/>
    <w:rsid w:val="003C79A4"/>
    <w:rsid w:val="003D01ED"/>
    <w:rsid w:val="003D0F2A"/>
    <w:rsid w:val="003D1241"/>
    <w:rsid w:val="003D12C7"/>
    <w:rsid w:val="003D1F7C"/>
    <w:rsid w:val="003D30DB"/>
    <w:rsid w:val="003D334F"/>
    <w:rsid w:val="003D3A59"/>
    <w:rsid w:val="003D3ACC"/>
    <w:rsid w:val="003D4E7D"/>
    <w:rsid w:val="003D5449"/>
    <w:rsid w:val="003D5A18"/>
    <w:rsid w:val="003D6348"/>
    <w:rsid w:val="003D7E09"/>
    <w:rsid w:val="003E04A2"/>
    <w:rsid w:val="003E1024"/>
    <w:rsid w:val="003E107A"/>
    <w:rsid w:val="003E29DA"/>
    <w:rsid w:val="003E4443"/>
    <w:rsid w:val="003E69B8"/>
    <w:rsid w:val="003E738D"/>
    <w:rsid w:val="003E76EC"/>
    <w:rsid w:val="003E7A03"/>
    <w:rsid w:val="003E7E54"/>
    <w:rsid w:val="003F08FC"/>
    <w:rsid w:val="003F2B32"/>
    <w:rsid w:val="003F35B2"/>
    <w:rsid w:val="003F4695"/>
    <w:rsid w:val="003F4B81"/>
    <w:rsid w:val="003F50A2"/>
    <w:rsid w:val="003F556C"/>
    <w:rsid w:val="003F57D1"/>
    <w:rsid w:val="003F6569"/>
    <w:rsid w:val="003F669E"/>
    <w:rsid w:val="003F6862"/>
    <w:rsid w:val="003F7561"/>
    <w:rsid w:val="003F799D"/>
    <w:rsid w:val="003F7E40"/>
    <w:rsid w:val="004010A0"/>
    <w:rsid w:val="00401B76"/>
    <w:rsid w:val="00403333"/>
    <w:rsid w:val="00403E92"/>
    <w:rsid w:val="00404FF0"/>
    <w:rsid w:val="00405010"/>
    <w:rsid w:val="0040556B"/>
    <w:rsid w:val="004060C6"/>
    <w:rsid w:val="004066AC"/>
    <w:rsid w:val="00406C50"/>
    <w:rsid w:val="00407C9C"/>
    <w:rsid w:val="00411C47"/>
    <w:rsid w:val="00411F7F"/>
    <w:rsid w:val="00413235"/>
    <w:rsid w:val="0041383B"/>
    <w:rsid w:val="004139CD"/>
    <w:rsid w:val="0041462A"/>
    <w:rsid w:val="00415A25"/>
    <w:rsid w:val="004164C2"/>
    <w:rsid w:val="0041784A"/>
    <w:rsid w:val="00417C4F"/>
    <w:rsid w:val="00420363"/>
    <w:rsid w:val="00421C28"/>
    <w:rsid w:val="004235FC"/>
    <w:rsid w:val="00424A41"/>
    <w:rsid w:val="00424D9E"/>
    <w:rsid w:val="00426DBA"/>
    <w:rsid w:val="00426ECC"/>
    <w:rsid w:val="00427642"/>
    <w:rsid w:val="00427890"/>
    <w:rsid w:val="0043183D"/>
    <w:rsid w:val="00432626"/>
    <w:rsid w:val="00432D7B"/>
    <w:rsid w:val="00432F5A"/>
    <w:rsid w:val="004333BA"/>
    <w:rsid w:val="00433B59"/>
    <w:rsid w:val="0043573F"/>
    <w:rsid w:val="00435F34"/>
    <w:rsid w:val="00440112"/>
    <w:rsid w:val="0044023D"/>
    <w:rsid w:val="004408A4"/>
    <w:rsid w:val="00443662"/>
    <w:rsid w:val="00443B8F"/>
    <w:rsid w:val="0044503E"/>
    <w:rsid w:val="004470F7"/>
    <w:rsid w:val="004472B8"/>
    <w:rsid w:val="00450F57"/>
    <w:rsid w:val="004523DC"/>
    <w:rsid w:val="004531B7"/>
    <w:rsid w:val="00453EA5"/>
    <w:rsid w:val="00454C0E"/>
    <w:rsid w:val="004552A1"/>
    <w:rsid w:val="00455D26"/>
    <w:rsid w:val="00455D8A"/>
    <w:rsid w:val="004565CC"/>
    <w:rsid w:val="004600A0"/>
    <w:rsid w:val="004626F4"/>
    <w:rsid w:val="004628C5"/>
    <w:rsid w:val="00462E60"/>
    <w:rsid w:val="00464535"/>
    <w:rsid w:val="00466F2D"/>
    <w:rsid w:val="0047123C"/>
    <w:rsid w:val="00471AB1"/>
    <w:rsid w:val="00473EB1"/>
    <w:rsid w:val="0047408A"/>
    <w:rsid w:val="00475282"/>
    <w:rsid w:val="00477588"/>
    <w:rsid w:val="00480154"/>
    <w:rsid w:val="0048015E"/>
    <w:rsid w:val="00480815"/>
    <w:rsid w:val="00481C8E"/>
    <w:rsid w:val="00482094"/>
    <w:rsid w:val="00482AF8"/>
    <w:rsid w:val="00486F47"/>
    <w:rsid w:val="004870D6"/>
    <w:rsid w:val="00490396"/>
    <w:rsid w:val="00490909"/>
    <w:rsid w:val="00491056"/>
    <w:rsid w:val="00492588"/>
    <w:rsid w:val="00493C89"/>
    <w:rsid w:val="00493FEC"/>
    <w:rsid w:val="004948E4"/>
    <w:rsid w:val="00494E29"/>
    <w:rsid w:val="00494FF4"/>
    <w:rsid w:val="0049630C"/>
    <w:rsid w:val="00497430"/>
    <w:rsid w:val="004A060D"/>
    <w:rsid w:val="004A126C"/>
    <w:rsid w:val="004A1745"/>
    <w:rsid w:val="004A1F4C"/>
    <w:rsid w:val="004A204C"/>
    <w:rsid w:val="004A46B6"/>
    <w:rsid w:val="004A50F7"/>
    <w:rsid w:val="004A5F3C"/>
    <w:rsid w:val="004A6225"/>
    <w:rsid w:val="004A6E10"/>
    <w:rsid w:val="004A7DA8"/>
    <w:rsid w:val="004A7DDD"/>
    <w:rsid w:val="004B032C"/>
    <w:rsid w:val="004B03AA"/>
    <w:rsid w:val="004B15C6"/>
    <w:rsid w:val="004B17BA"/>
    <w:rsid w:val="004B23F3"/>
    <w:rsid w:val="004B2C65"/>
    <w:rsid w:val="004B304D"/>
    <w:rsid w:val="004B758C"/>
    <w:rsid w:val="004B7B64"/>
    <w:rsid w:val="004C02AA"/>
    <w:rsid w:val="004C105E"/>
    <w:rsid w:val="004C1488"/>
    <w:rsid w:val="004C2178"/>
    <w:rsid w:val="004C27B5"/>
    <w:rsid w:val="004C3B11"/>
    <w:rsid w:val="004C5518"/>
    <w:rsid w:val="004C577E"/>
    <w:rsid w:val="004C592F"/>
    <w:rsid w:val="004C5CDD"/>
    <w:rsid w:val="004C7613"/>
    <w:rsid w:val="004D2C88"/>
    <w:rsid w:val="004D31F2"/>
    <w:rsid w:val="004D3449"/>
    <w:rsid w:val="004D385F"/>
    <w:rsid w:val="004D42FB"/>
    <w:rsid w:val="004D5182"/>
    <w:rsid w:val="004D5227"/>
    <w:rsid w:val="004D5B3B"/>
    <w:rsid w:val="004D7134"/>
    <w:rsid w:val="004E0135"/>
    <w:rsid w:val="004E089C"/>
    <w:rsid w:val="004E123B"/>
    <w:rsid w:val="004E1604"/>
    <w:rsid w:val="004E2B93"/>
    <w:rsid w:val="004E3922"/>
    <w:rsid w:val="004E5A54"/>
    <w:rsid w:val="004E7321"/>
    <w:rsid w:val="004E77C1"/>
    <w:rsid w:val="004E79EF"/>
    <w:rsid w:val="004E7E6E"/>
    <w:rsid w:val="004F10CF"/>
    <w:rsid w:val="004F11AC"/>
    <w:rsid w:val="004F2456"/>
    <w:rsid w:val="004F501B"/>
    <w:rsid w:val="004F53EE"/>
    <w:rsid w:val="004F5708"/>
    <w:rsid w:val="004F583D"/>
    <w:rsid w:val="004F5C30"/>
    <w:rsid w:val="004F5C88"/>
    <w:rsid w:val="004F7B4E"/>
    <w:rsid w:val="00500709"/>
    <w:rsid w:val="00501C85"/>
    <w:rsid w:val="00501FC2"/>
    <w:rsid w:val="005037A2"/>
    <w:rsid w:val="00505607"/>
    <w:rsid w:val="00506B35"/>
    <w:rsid w:val="005105D0"/>
    <w:rsid w:val="00511D87"/>
    <w:rsid w:val="00512231"/>
    <w:rsid w:val="00512408"/>
    <w:rsid w:val="00514E8C"/>
    <w:rsid w:val="005158DF"/>
    <w:rsid w:val="00516247"/>
    <w:rsid w:val="00516420"/>
    <w:rsid w:val="005176C9"/>
    <w:rsid w:val="00520A56"/>
    <w:rsid w:val="00521193"/>
    <w:rsid w:val="00521D51"/>
    <w:rsid w:val="00522658"/>
    <w:rsid w:val="00522B6D"/>
    <w:rsid w:val="00523566"/>
    <w:rsid w:val="00523660"/>
    <w:rsid w:val="005262BC"/>
    <w:rsid w:val="00526370"/>
    <w:rsid w:val="00526AC7"/>
    <w:rsid w:val="00527F2B"/>
    <w:rsid w:val="005310AD"/>
    <w:rsid w:val="00532BED"/>
    <w:rsid w:val="005330FC"/>
    <w:rsid w:val="005358B2"/>
    <w:rsid w:val="005378A0"/>
    <w:rsid w:val="0054085D"/>
    <w:rsid w:val="00541109"/>
    <w:rsid w:val="00542254"/>
    <w:rsid w:val="00542ABC"/>
    <w:rsid w:val="005434D4"/>
    <w:rsid w:val="00543C61"/>
    <w:rsid w:val="00544882"/>
    <w:rsid w:val="00544F74"/>
    <w:rsid w:val="00545253"/>
    <w:rsid w:val="005453CC"/>
    <w:rsid w:val="0054696D"/>
    <w:rsid w:val="00546F3C"/>
    <w:rsid w:val="0054754D"/>
    <w:rsid w:val="00547819"/>
    <w:rsid w:val="00550614"/>
    <w:rsid w:val="0055163D"/>
    <w:rsid w:val="0055354F"/>
    <w:rsid w:val="00554076"/>
    <w:rsid w:val="00555951"/>
    <w:rsid w:val="00556941"/>
    <w:rsid w:val="00557EFA"/>
    <w:rsid w:val="005603B8"/>
    <w:rsid w:val="005604C1"/>
    <w:rsid w:val="00560C4B"/>
    <w:rsid w:val="00561E8F"/>
    <w:rsid w:val="00562047"/>
    <w:rsid w:val="00562077"/>
    <w:rsid w:val="005621A7"/>
    <w:rsid w:val="005623CF"/>
    <w:rsid w:val="00562A6B"/>
    <w:rsid w:val="00565395"/>
    <w:rsid w:val="00565E61"/>
    <w:rsid w:val="0056667F"/>
    <w:rsid w:val="00566A0E"/>
    <w:rsid w:val="005673FA"/>
    <w:rsid w:val="005679DA"/>
    <w:rsid w:val="0057245F"/>
    <w:rsid w:val="005725EF"/>
    <w:rsid w:val="00572AAF"/>
    <w:rsid w:val="00572E44"/>
    <w:rsid w:val="00575028"/>
    <w:rsid w:val="0057587F"/>
    <w:rsid w:val="005761E7"/>
    <w:rsid w:val="00576ECA"/>
    <w:rsid w:val="005776DD"/>
    <w:rsid w:val="0057788E"/>
    <w:rsid w:val="00577CE6"/>
    <w:rsid w:val="005823CA"/>
    <w:rsid w:val="0058245E"/>
    <w:rsid w:val="00583836"/>
    <w:rsid w:val="00583A22"/>
    <w:rsid w:val="00585488"/>
    <w:rsid w:val="005855D4"/>
    <w:rsid w:val="005868E9"/>
    <w:rsid w:val="00587561"/>
    <w:rsid w:val="005877EB"/>
    <w:rsid w:val="00587F1A"/>
    <w:rsid w:val="005900E9"/>
    <w:rsid w:val="005908E2"/>
    <w:rsid w:val="0059168F"/>
    <w:rsid w:val="00592E70"/>
    <w:rsid w:val="00593364"/>
    <w:rsid w:val="00594604"/>
    <w:rsid w:val="00594A53"/>
    <w:rsid w:val="00595390"/>
    <w:rsid w:val="00595F40"/>
    <w:rsid w:val="00596220"/>
    <w:rsid w:val="00596B49"/>
    <w:rsid w:val="00596E7F"/>
    <w:rsid w:val="00596F4C"/>
    <w:rsid w:val="00597F62"/>
    <w:rsid w:val="005A03DA"/>
    <w:rsid w:val="005A2C25"/>
    <w:rsid w:val="005A316A"/>
    <w:rsid w:val="005A5333"/>
    <w:rsid w:val="005A5555"/>
    <w:rsid w:val="005A6367"/>
    <w:rsid w:val="005A6C93"/>
    <w:rsid w:val="005A6E47"/>
    <w:rsid w:val="005A6F3F"/>
    <w:rsid w:val="005A7DC2"/>
    <w:rsid w:val="005B049A"/>
    <w:rsid w:val="005B09F7"/>
    <w:rsid w:val="005B1376"/>
    <w:rsid w:val="005B21C6"/>
    <w:rsid w:val="005B2209"/>
    <w:rsid w:val="005B241F"/>
    <w:rsid w:val="005B3220"/>
    <w:rsid w:val="005B3BFA"/>
    <w:rsid w:val="005B3E24"/>
    <w:rsid w:val="005B3FED"/>
    <w:rsid w:val="005C0D96"/>
    <w:rsid w:val="005C188B"/>
    <w:rsid w:val="005C19D6"/>
    <w:rsid w:val="005C1D6D"/>
    <w:rsid w:val="005C1F04"/>
    <w:rsid w:val="005C3DD4"/>
    <w:rsid w:val="005C4049"/>
    <w:rsid w:val="005C41C3"/>
    <w:rsid w:val="005C41E3"/>
    <w:rsid w:val="005C4936"/>
    <w:rsid w:val="005C4BF5"/>
    <w:rsid w:val="005C4E7B"/>
    <w:rsid w:val="005C6362"/>
    <w:rsid w:val="005C76C8"/>
    <w:rsid w:val="005C7FFC"/>
    <w:rsid w:val="005D0D33"/>
    <w:rsid w:val="005D128C"/>
    <w:rsid w:val="005D12F5"/>
    <w:rsid w:val="005D23E9"/>
    <w:rsid w:val="005D23ED"/>
    <w:rsid w:val="005D2FED"/>
    <w:rsid w:val="005D348B"/>
    <w:rsid w:val="005D411B"/>
    <w:rsid w:val="005D458A"/>
    <w:rsid w:val="005D4FD4"/>
    <w:rsid w:val="005D594A"/>
    <w:rsid w:val="005D59C7"/>
    <w:rsid w:val="005D79E3"/>
    <w:rsid w:val="005D7A51"/>
    <w:rsid w:val="005D7EF3"/>
    <w:rsid w:val="005E02FA"/>
    <w:rsid w:val="005E147C"/>
    <w:rsid w:val="005E14A0"/>
    <w:rsid w:val="005E3305"/>
    <w:rsid w:val="005E441C"/>
    <w:rsid w:val="005E455B"/>
    <w:rsid w:val="005E45A1"/>
    <w:rsid w:val="005E46A8"/>
    <w:rsid w:val="005E4764"/>
    <w:rsid w:val="005E478E"/>
    <w:rsid w:val="005E6E69"/>
    <w:rsid w:val="005E7E4B"/>
    <w:rsid w:val="005F119F"/>
    <w:rsid w:val="005F11C4"/>
    <w:rsid w:val="005F1F18"/>
    <w:rsid w:val="005F27CE"/>
    <w:rsid w:val="005F2996"/>
    <w:rsid w:val="005F651E"/>
    <w:rsid w:val="006010F0"/>
    <w:rsid w:val="00601D3A"/>
    <w:rsid w:val="006022B7"/>
    <w:rsid w:val="006025B2"/>
    <w:rsid w:val="00602F3D"/>
    <w:rsid w:val="00603A8F"/>
    <w:rsid w:val="00605E70"/>
    <w:rsid w:val="0060720F"/>
    <w:rsid w:val="0061003C"/>
    <w:rsid w:val="006101F7"/>
    <w:rsid w:val="006102C5"/>
    <w:rsid w:val="006103F6"/>
    <w:rsid w:val="00610D3A"/>
    <w:rsid w:val="00612254"/>
    <w:rsid w:val="00612C13"/>
    <w:rsid w:val="00613029"/>
    <w:rsid w:val="006133D0"/>
    <w:rsid w:val="0061353B"/>
    <w:rsid w:val="00613FE1"/>
    <w:rsid w:val="006141EB"/>
    <w:rsid w:val="00615D74"/>
    <w:rsid w:val="00616C1B"/>
    <w:rsid w:val="00617790"/>
    <w:rsid w:val="00621547"/>
    <w:rsid w:val="00622399"/>
    <w:rsid w:val="00623272"/>
    <w:rsid w:val="00623C6C"/>
    <w:rsid w:val="00624F1E"/>
    <w:rsid w:val="00624FF8"/>
    <w:rsid w:val="00625F92"/>
    <w:rsid w:val="00627DFE"/>
    <w:rsid w:val="00630143"/>
    <w:rsid w:val="00630564"/>
    <w:rsid w:val="00630659"/>
    <w:rsid w:val="00630D4F"/>
    <w:rsid w:val="00631D27"/>
    <w:rsid w:val="006327AA"/>
    <w:rsid w:val="006339D4"/>
    <w:rsid w:val="00633A55"/>
    <w:rsid w:val="00633BE0"/>
    <w:rsid w:val="00633EC6"/>
    <w:rsid w:val="00634558"/>
    <w:rsid w:val="00635681"/>
    <w:rsid w:val="00636553"/>
    <w:rsid w:val="006412B4"/>
    <w:rsid w:val="006445E8"/>
    <w:rsid w:val="0064483A"/>
    <w:rsid w:val="00645443"/>
    <w:rsid w:val="00646106"/>
    <w:rsid w:val="006474C9"/>
    <w:rsid w:val="00650133"/>
    <w:rsid w:val="006508FD"/>
    <w:rsid w:val="0065279A"/>
    <w:rsid w:val="00653DBA"/>
    <w:rsid w:val="00653E2B"/>
    <w:rsid w:val="0065465C"/>
    <w:rsid w:val="0065557F"/>
    <w:rsid w:val="00656430"/>
    <w:rsid w:val="00656BAC"/>
    <w:rsid w:val="00660F8D"/>
    <w:rsid w:val="00661EDF"/>
    <w:rsid w:val="00662CBF"/>
    <w:rsid w:val="006630A5"/>
    <w:rsid w:val="00663674"/>
    <w:rsid w:val="00663899"/>
    <w:rsid w:val="00663FAA"/>
    <w:rsid w:val="006648F6"/>
    <w:rsid w:val="00665268"/>
    <w:rsid w:val="0066596A"/>
    <w:rsid w:val="006661FC"/>
    <w:rsid w:val="00666B68"/>
    <w:rsid w:val="006670E6"/>
    <w:rsid w:val="00667B9C"/>
    <w:rsid w:val="00671F8D"/>
    <w:rsid w:val="00674139"/>
    <w:rsid w:val="006754FF"/>
    <w:rsid w:val="00675698"/>
    <w:rsid w:val="00675DF9"/>
    <w:rsid w:val="006764D9"/>
    <w:rsid w:val="006769D9"/>
    <w:rsid w:val="00677199"/>
    <w:rsid w:val="006773D3"/>
    <w:rsid w:val="00680ADA"/>
    <w:rsid w:val="00681671"/>
    <w:rsid w:val="00683E17"/>
    <w:rsid w:val="00684E80"/>
    <w:rsid w:val="0068549B"/>
    <w:rsid w:val="00685E7A"/>
    <w:rsid w:val="00685F81"/>
    <w:rsid w:val="00686C27"/>
    <w:rsid w:val="00687FE6"/>
    <w:rsid w:val="0069004D"/>
    <w:rsid w:val="006900F5"/>
    <w:rsid w:val="00691EBA"/>
    <w:rsid w:val="006923C7"/>
    <w:rsid w:val="00692412"/>
    <w:rsid w:val="006929F2"/>
    <w:rsid w:val="0069314E"/>
    <w:rsid w:val="006940CE"/>
    <w:rsid w:val="00694AE9"/>
    <w:rsid w:val="00695112"/>
    <w:rsid w:val="006956F7"/>
    <w:rsid w:val="0069669F"/>
    <w:rsid w:val="006966F0"/>
    <w:rsid w:val="00696B2F"/>
    <w:rsid w:val="006A0950"/>
    <w:rsid w:val="006A293B"/>
    <w:rsid w:val="006A2BE7"/>
    <w:rsid w:val="006A57CE"/>
    <w:rsid w:val="006A6327"/>
    <w:rsid w:val="006A63AA"/>
    <w:rsid w:val="006A6E5D"/>
    <w:rsid w:val="006A731E"/>
    <w:rsid w:val="006A755C"/>
    <w:rsid w:val="006A78A1"/>
    <w:rsid w:val="006A7951"/>
    <w:rsid w:val="006A7C07"/>
    <w:rsid w:val="006B1806"/>
    <w:rsid w:val="006B1935"/>
    <w:rsid w:val="006B1ACB"/>
    <w:rsid w:val="006B33C6"/>
    <w:rsid w:val="006B38EE"/>
    <w:rsid w:val="006B3E89"/>
    <w:rsid w:val="006B6235"/>
    <w:rsid w:val="006B7DBF"/>
    <w:rsid w:val="006C0728"/>
    <w:rsid w:val="006C11AE"/>
    <w:rsid w:val="006C227F"/>
    <w:rsid w:val="006C33C5"/>
    <w:rsid w:val="006C3437"/>
    <w:rsid w:val="006C4228"/>
    <w:rsid w:val="006C5C85"/>
    <w:rsid w:val="006C6465"/>
    <w:rsid w:val="006C70C6"/>
    <w:rsid w:val="006C7A9B"/>
    <w:rsid w:val="006D0CF2"/>
    <w:rsid w:val="006D1754"/>
    <w:rsid w:val="006D20D6"/>
    <w:rsid w:val="006D3066"/>
    <w:rsid w:val="006D3BCE"/>
    <w:rsid w:val="006D43CE"/>
    <w:rsid w:val="006D5AE3"/>
    <w:rsid w:val="006D608B"/>
    <w:rsid w:val="006D7020"/>
    <w:rsid w:val="006E0037"/>
    <w:rsid w:val="006E00A4"/>
    <w:rsid w:val="006E12CC"/>
    <w:rsid w:val="006E2089"/>
    <w:rsid w:val="006E340F"/>
    <w:rsid w:val="006E350F"/>
    <w:rsid w:val="006E3BC6"/>
    <w:rsid w:val="006E7274"/>
    <w:rsid w:val="006E795F"/>
    <w:rsid w:val="006F0475"/>
    <w:rsid w:val="006F08B8"/>
    <w:rsid w:val="006F128A"/>
    <w:rsid w:val="006F19B8"/>
    <w:rsid w:val="006F1D06"/>
    <w:rsid w:val="006F2A02"/>
    <w:rsid w:val="006F5377"/>
    <w:rsid w:val="006F6560"/>
    <w:rsid w:val="006F6599"/>
    <w:rsid w:val="006F7C71"/>
    <w:rsid w:val="00700985"/>
    <w:rsid w:val="007016C1"/>
    <w:rsid w:val="00701B3A"/>
    <w:rsid w:val="007025A2"/>
    <w:rsid w:val="007028AF"/>
    <w:rsid w:val="00704EC8"/>
    <w:rsid w:val="00704EFF"/>
    <w:rsid w:val="0070589B"/>
    <w:rsid w:val="00706684"/>
    <w:rsid w:val="007070BE"/>
    <w:rsid w:val="00707C91"/>
    <w:rsid w:val="007108CB"/>
    <w:rsid w:val="00712464"/>
    <w:rsid w:val="007126C9"/>
    <w:rsid w:val="00712D50"/>
    <w:rsid w:val="0071454A"/>
    <w:rsid w:val="007166A6"/>
    <w:rsid w:val="00717ADB"/>
    <w:rsid w:val="0072035F"/>
    <w:rsid w:val="007207FE"/>
    <w:rsid w:val="0072237E"/>
    <w:rsid w:val="007229C0"/>
    <w:rsid w:val="0072334E"/>
    <w:rsid w:val="00723A49"/>
    <w:rsid w:val="00725241"/>
    <w:rsid w:val="00726CBF"/>
    <w:rsid w:val="00726DAB"/>
    <w:rsid w:val="007279EB"/>
    <w:rsid w:val="0073147A"/>
    <w:rsid w:val="00732D26"/>
    <w:rsid w:val="00732F59"/>
    <w:rsid w:val="00733ADB"/>
    <w:rsid w:val="00734068"/>
    <w:rsid w:val="00735187"/>
    <w:rsid w:val="00735772"/>
    <w:rsid w:val="00735C4C"/>
    <w:rsid w:val="00737444"/>
    <w:rsid w:val="00737A27"/>
    <w:rsid w:val="00737BC6"/>
    <w:rsid w:val="00737D55"/>
    <w:rsid w:val="0074015A"/>
    <w:rsid w:val="0074019D"/>
    <w:rsid w:val="007403A0"/>
    <w:rsid w:val="00740585"/>
    <w:rsid w:val="00740791"/>
    <w:rsid w:val="00743C53"/>
    <w:rsid w:val="00743EFB"/>
    <w:rsid w:val="0074475C"/>
    <w:rsid w:val="00746B26"/>
    <w:rsid w:val="00746EBA"/>
    <w:rsid w:val="00747E2A"/>
    <w:rsid w:val="007501B0"/>
    <w:rsid w:val="00750208"/>
    <w:rsid w:val="0075077E"/>
    <w:rsid w:val="00751FDC"/>
    <w:rsid w:val="00752ACF"/>
    <w:rsid w:val="00752C30"/>
    <w:rsid w:val="0075352D"/>
    <w:rsid w:val="007535F4"/>
    <w:rsid w:val="00755530"/>
    <w:rsid w:val="00755B9D"/>
    <w:rsid w:val="00756DBC"/>
    <w:rsid w:val="00757CFA"/>
    <w:rsid w:val="00757D04"/>
    <w:rsid w:val="0076359D"/>
    <w:rsid w:val="00763ADE"/>
    <w:rsid w:val="00763B0E"/>
    <w:rsid w:val="00763CEE"/>
    <w:rsid w:val="007658AA"/>
    <w:rsid w:val="00765C7D"/>
    <w:rsid w:val="00766070"/>
    <w:rsid w:val="00766875"/>
    <w:rsid w:val="00766F73"/>
    <w:rsid w:val="0076745F"/>
    <w:rsid w:val="00770EF2"/>
    <w:rsid w:val="00773472"/>
    <w:rsid w:val="00773FD6"/>
    <w:rsid w:val="0077654D"/>
    <w:rsid w:val="00776F32"/>
    <w:rsid w:val="00777031"/>
    <w:rsid w:val="007778A5"/>
    <w:rsid w:val="00780572"/>
    <w:rsid w:val="00781201"/>
    <w:rsid w:val="007814F1"/>
    <w:rsid w:val="00781A9F"/>
    <w:rsid w:val="007822EB"/>
    <w:rsid w:val="00783831"/>
    <w:rsid w:val="00784BC3"/>
    <w:rsid w:val="00785F65"/>
    <w:rsid w:val="0079162D"/>
    <w:rsid w:val="00791BCC"/>
    <w:rsid w:val="00792760"/>
    <w:rsid w:val="00792B79"/>
    <w:rsid w:val="007935D4"/>
    <w:rsid w:val="00793F78"/>
    <w:rsid w:val="007951B4"/>
    <w:rsid w:val="00796333"/>
    <w:rsid w:val="0079712C"/>
    <w:rsid w:val="0079744E"/>
    <w:rsid w:val="00797EA5"/>
    <w:rsid w:val="007A0698"/>
    <w:rsid w:val="007A1E3D"/>
    <w:rsid w:val="007A2595"/>
    <w:rsid w:val="007A2B82"/>
    <w:rsid w:val="007A38EC"/>
    <w:rsid w:val="007A496B"/>
    <w:rsid w:val="007A5CC8"/>
    <w:rsid w:val="007A5DCD"/>
    <w:rsid w:val="007A7716"/>
    <w:rsid w:val="007B17F8"/>
    <w:rsid w:val="007B2547"/>
    <w:rsid w:val="007B275F"/>
    <w:rsid w:val="007B2DF7"/>
    <w:rsid w:val="007B2EA9"/>
    <w:rsid w:val="007B5410"/>
    <w:rsid w:val="007B791B"/>
    <w:rsid w:val="007B7EDE"/>
    <w:rsid w:val="007C0806"/>
    <w:rsid w:val="007C1A7C"/>
    <w:rsid w:val="007C220F"/>
    <w:rsid w:val="007C2467"/>
    <w:rsid w:val="007C3537"/>
    <w:rsid w:val="007C3E0D"/>
    <w:rsid w:val="007C4827"/>
    <w:rsid w:val="007C4D89"/>
    <w:rsid w:val="007C57E8"/>
    <w:rsid w:val="007C5960"/>
    <w:rsid w:val="007C62D9"/>
    <w:rsid w:val="007C68FE"/>
    <w:rsid w:val="007C6D2D"/>
    <w:rsid w:val="007C6DCF"/>
    <w:rsid w:val="007C7258"/>
    <w:rsid w:val="007C75E2"/>
    <w:rsid w:val="007D1D1E"/>
    <w:rsid w:val="007D381B"/>
    <w:rsid w:val="007D38B8"/>
    <w:rsid w:val="007D4275"/>
    <w:rsid w:val="007D47AB"/>
    <w:rsid w:val="007D4986"/>
    <w:rsid w:val="007D4B39"/>
    <w:rsid w:val="007D5555"/>
    <w:rsid w:val="007D6762"/>
    <w:rsid w:val="007D6FE6"/>
    <w:rsid w:val="007E0AFF"/>
    <w:rsid w:val="007E34CB"/>
    <w:rsid w:val="007E3DC6"/>
    <w:rsid w:val="007E4182"/>
    <w:rsid w:val="007E5452"/>
    <w:rsid w:val="007E54E1"/>
    <w:rsid w:val="007E665D"/>
    <w:rsid w:val="007E7A24"/>
    <w:rsid w:val="007E7F97"/>
    <w:rsid w:val="007F26EB"/>
    <w:rsid w:val="007F56E8"/>
    <w:rsid w:val="007F6B14"/>
    <w:rsid w:val="007F6C6E"/>
    <w:rsid w:val="008011A3"/>
    <w:rsid w:val="0080160E"/>
    <w:rsid w:val="00801638"/>
    <w:rsid w:val="008019A7"/>
    <w:rsid w:val="00801F6D"/>
    <w:rsid w:val="00803BDB"/>
    <w:rsid w:val="00804743"/>
    <w:rsid w:val="00804F6D"/>
    <w:rsid w:val="008052CF"/>
    <w:rsid w:val="00805A38"/>
    <w:rsid w:val="00806537"/>
    <w:rsid w:val="00807686"/>
    <w:rsid w:val="00807E72"/>
    <w:rsid w:val="0081069F"/>
    <w:rsid w:val="00810D63"/>
    <w:rsid w:val="00810EC4"/>
    <w:rsid w:val="00811202"/>
    <w:rsid w:val="00813266"/>
    <w:rsid w:val="00813DA4"/>
    <w:rsid w:val="00813DD7"/>
    <w:rsid w:val="008144F6"/>
    <w:rsid w:val="008158BA"/>
    <w:rsid w:val="008158D0"/>
    <w:rsid w:val="00820D5B"/>
    <w:rsid w:val="008225EA"/>
    <w:rsid w:val="00822E49"/>
    <w:rsid w:val="0082305E"/>
    <w:rsid w:val="00823934"/>
    <w:rsid w:val="00823C8B"/>
    <w:rsid w:val="00824C2F"/>
    <w:rsid w:val="00824FC3"/>
    <w:rsid w:val="008256D5"/>
    <w:rsid w:val="0082669F"/>
    <w:rsid w:val="00830300"/>
    <w:rsid w:val="0083152A"/>
    <w:rsid w:val="008318DF"/>
    <w:rsid w:val="00831BAC"/>
    <w:rsid w:val="00832456"/>
    <w:rsid w:val="00833C1D"/>
    <w:rsid w:val="00834215"/>
    <w:rsid w:val="008352B8"/>
    <w:rsid w:val="00835A8B"/>
    <w:rsid w:val="00835E18"/>
    <w:rsid w:val="008364AA"/>
    <w:rsid w:val="00836551"/>
    <w:rsid w:val="00841046"/>
    <w:rsid w:val="008418B3"/>
    <w:rsid w:val="00842744"/>
    <w:rsid w:val="0084274E"/>
    <w:rsid w:val="00842E0D"/>
    <w:rsid w:val="00843BE1"/>
    <w:rsid w:val="00843D0E"/>
    <w:rsid w:val="00843E05"/>
    <w:rsid w:val="00846D98"/>
    <w:rsid w:val="008474BB"/>
    <w:rsid w:val="00847F7A"/>
    <w:rsid w:val="00850090"/>
    <w:rsid w:val="00850AC7"/>
    <w:rsid w:val="00850CB5"/>
    <w:rsid w:val="0085151B"/>
    <w:rsid w:val="0085167E"/>
    <w:rsid w:val="00852C1F"/>
    <w:rsid w:val="00853A5C"/>
    <w:rsid w:val="008541E0"/>
    <w:rsid w:val="00854A59"/>
    <w:rsid w:val="00857027"/>
    <w:rsid w:val="00857AB6"/>
    <w:rsid w:val="008605ED"/>
    <w:rsid w:val="00861418"/>
    <w:rsid w:val="008616DE"/>
    <w:rsid w:val="00861B68"/>
    <w:rsid w:val="00862FC6"/>
    <w:rsid w:val="00863AB2"/>
    <w:rsid w:val="00865A88"/>
    <w:rsid w:val="00866791"/>
    <w:rsid w:val="00866C77"/>
    <w:rsid w:val="008708AD"/>
    <w:rsid w:val="00870ED6"/>
    <w:rsid w:val="00870EE3"/>
    <w:rsid w:val="00871EF9"/>
    <w:rsid w:val="00872F09"/>
    <w:rsid w:val="008733AF"/>
    <w:rsid w:val="008749D4"/>
    <w:rsid w:val="00874F6B"/>
    <w:rsid w:val="00875F6C"/>
    <w:rsid w:val="00877B97"/>
    <w:rsid w:val="00877F5A"/>
    <w:rsid w:val="00880C6B"/>
    <w:rsid w:val="00881FF1"/>
    <w:rsid w:val="008827F9"/>
    <w:rsid w:val="0088750B"/>
    <w:rsid w:val="0088754F"/>
    <w:rsid w:val="00887918"/>
    <w:rsid w:val="00890A8B"/>
    <w:rsid w:val="00890B88"/>
    <w:rsid w:val="00891589"/>
    <w:rsid w:val="00894086"/>
    <w:rsid w:val="0089553D"/>
    <w:rsid w:val="0089638B"/>
    <w:rsid w:val="00896B30"/>
    <w:rsid w:val="00896C56"/>
    <w:rsid w:val="008A0714"/>
    <w:rsid w:val="008A150D"/>
    <w:rsid w:val="008A17F4"/>
    <w:rsid w:val="008A308D"/>
    <w:rsid w:val="008A319D"/>
    <w:rsid w:val="008A3603"/>
    <w:rsid w:val="008A38CF"/>
    <w:rsid w:val="008A4449"/>
    <w:rsid w:val="008A68B7"/>
    <w:rsid w:val="008A693C"/>
    <w:rsid w:val="008A721E"/>
    <w:rsid w:val="008A7272"/>
    <w:rsid w:val="008A74DC"/>
    <w:rsid w:val="008A772D"/>
    <w:rsid w:val="008B093F"/>
    <w:rsid w:val="008B1F63"/>
    <w:rsid w:val="008B371D"/>
    <w:rsid w:val="008B3BCF"/>
    <w:rsid w:val="008B526B"/>
    <w:rsid w:val="008B69B9"/>
    <w:rsid w:val="008B7D4E"/>
    <w:rsid w:val="008C248C"/>
    <w:rsid w:val="008C2EF0"/>
    <w:rsid w:val="008C2F7E"/>
    <w:rsid w:val="008C31EB"/>
    <w:rsid w:val="008C36CD"/>
    <w:rsid w:val="008C48B9"/>
    <w:rsid w:val="008C5B79"/>
    <w:rsid w:val="008C5ED1"/>
    <w:rsid w:val="008C6207"/>
    <w:rsid w:val="008C6BD7"/>
    <w:rsid w:val="008D0689"/>
    <w:rsid w:val="008D079F"/>
    <w:rsid w:val="008D18EC"/>
    <w:rsid w:val="008D1A26"/>
    <w:rsid w:val="008D25B8"/>
    <w:rsid w:val="008D2FB3"/>
    <w:rsid w:val="008D3341"/>
    <w:rsid w:val="008D3DD8"/>
    <w:rsid w:val="008D43FC"/>
    <w:rsid w:val="008D5167"/>
    <w:rsid w:val="008D5C1B"/>
    <w:rsid w:val="008D5C66"/>
    <w:rsid w:val="008D5EA8"/>
    <w:rsid w:val="008D6588"/>
    <w:rsid w:val="008D67DB"/>
    <w:rsid w:val="008D6815"/>
    <w:rsid w:val="008D6B12"/>
    <w:rsid w:val="008D7292"/>
    <w:rsid w:val="008D78D8"/>
    <w:rsid w:val="008E07F3"/>
    <w:rsid w:val="008E0877"/>
    <w:rsid w:val="008E113B"/>
    <w:rsid w:val="008E13DF"/>
    <w:rsid w:val="008E2E7D"/>
    <w:rsid w:val="008E3401"/>
    <w:rsid w:val="008E448B"/>
    <w:rsid w:val="008E5304"/>
    <w:rsid w:val="008E5AD2"/>
    <w:rsid w:val="008E641E"/>
    <w:rsid w:val="008E69E3"/>
    <w:rsid w:val="008E6D3B"/>
    <w:rsid w:val="008E6E1A"/>
    <w:rsid w:val="008E7482"/>
    <w:rsid w:val="008F0450"/>
    <w:rsid w:val="008F13CF"/>
    <w:rsid w:val="008F3171"/>
    <w:rsid w:val="008F38C3"/>
    <w:rsid w:val="008F4429"/>
    <w:rsid w:val="008F51D7"/>
    <w:rsid w:val="008F51F2"/>
    <w:rsid w:val="008F52A8"/>
    <w:rsid w:val="008F5352"/>
    <w:rsid w:val="008F5367"/>
    <w:rsid w:val="008F5421"/>
    <w:rsid w:val="008F6000"/>
    <w:rsid w:val="008F6DB7"/>
    <w:rsid w:val="008F6F07"/>
    <w:rsid w:val="008F7702"/>
    <w:rsid w:val="008F774A"/>
    <w:rsid w:val="00900512"/>
    <w:rsid w:val="00900803"/>
    <w:rsid w:val="0090209A"/>
    <w:rsid w:val="009035D1"/>
    <w:rsid w:val="00904199"/>
    <w:rsid w:val="00904A29"/>
    <w:rsid w:val="00904E18"/>
    <w:rsid w:val="0090678D"/>
    <w:rsid w:val="00906D14"/>
    <w:rsid w:val="00911321"/>
    <w:rsid w:val="00911327"/>
    <w:rsid w:val="00911A88"/>
    <w:rsid w:val="009127DF"/>
    <w:rsid w:val="00914E0D"/>
    <w:rsid w:val="0091569D"/>
    <w:rsid w:val="0091576D"/>
    <w:rsid w:val="0092000A"/>
    <w:rsid w:val="00920296"/>
    <w:rsid w:val="0092274F"/>
    <w:rsid w:val="0092437D"/>
    <w:rsid w:val="00924DC5"/>
    <w:rsid w:val="00925876"/>
    <w:rsid w:val="009268A1"/>
    <w:rsid w:val="0093041D"/>
    <w:rsid w:val="009304AB"/>
    <w:rsid w:val="00933CA2"/>
    <w:rsid w:val="0094061F"/>
    <w:rsid w:val="0094218A"/>
    <w:rsid w:val="00942212"/>
    <w:rsid w:val="009434B0"/>
    <w:rsid w:val="00943F8B"/>
    <w:rsid w:val="009445D5"/>
    <w:rsid w:val="0094567F"/>
    <w:rsid w:val="00945D4F"/>
    <w:rsid w:val="00945E64"/>
    <w:rsid w:val="00947472"/>
    <w:rsid w:val="00950D71"/>
    <w:rsid w:val="00950DBF"/>
    <w:rsid w:val="00950FD0"/>
    <w:rsid w:val="0095138F"/>
    <w:rsid w:val="0095149E"/>
    <w:rsid w:val="00952250"/>
    <w:rsid w:val="00953481"/>
    <w:rsid w:val="00953DB2"/>
    <w:rsid w:val="0095416B"/>
    <w:rsid w:val="009552FC"/>
    <w:rsid w:val="009553D3"/>
    <w:rsid w:val="009554D4"/>
    <w:rsid w:val="00960E58"/>
    <w:rsid w:val="0096194F"/>
    <w:rsid w:val="0096225B"/>
    <w:rsid w:val="00963839"/>
    <w:rsid w:val="00964390"/>
    <w:rsid w:val="00964DB3"/>
    <w:rsid w:val="00965710"/>
    <w:rsid w:val="00967090"/>
    <w:rsid w:val="009706A2"/>
    <w:rsid w:val="00970CC6"/>
    <w:rsid w:val="00971FF6"/>
    <w:rsid w:val="00972FC1"/>
    <w:rsid w:val="00973885"/>
    <w:rsid w:val="009738E7"/>
    <w:rsid w:val="00974603"/>
    <w:rsid w:val="0097502F"/>
    <w:rsid w:val="00975323"/>
    <w:rsid w:val="00975408"/>
    <w:rsid w:val="00976E0F"/>
    <w:rsid w:val="009774AF"/>
    <w:rsid w:val="00983359"/>
    <w:rsid w:val="0098335A"/>
    <w:rsid w:val="00983941"/>
    <w:rsid w:val="00984CD8"/>
    <w:rsid w:val="00984D07"/>
    <w:rsid w:val="00986168"/>
    <w:rsid w:val="009903D2"/>
    <w:rsid w:val="009912C3"/>
    <w:rsid w:val="00991710"/>
    <w:rsid w:val="00991E30"/>
    <w:rsid w:val="00992C58"/>
    <w:rsid w:val="00993260"/>
    <w:rsid w:val="00994CFC"/>
    <w:rsid w:val="0099635E"/>
    <w:rsid w:val="00997168"/>
    <w:rsid w:val="00997C8F"/>
    <w:rsid w:val="009A06B9"/>
    <w:rsid w:val="009A0DA6"/>
    <w:rsid w:val="009A2A51"/>
    <w:rsid w:val="009A3710"/>
    <w:rsid w:val="009A39A1"/>
    <w:rsid w:val="009A4028"/>
    <w:rsid w:val="009A437C"/>
    <w:rsid w:val="009A497A"/>
    <w:rsid w:val="009A525D"/>
    <w:rsid w:val="009A5A34"/>
    <w:rsid w:val="009A5D47"/>
    <w:rsid w:val="009A671C"/>
    <w:rsid w:val="009A72D2"/>
    <w:rsid w:val="009B083F"/>
    <w:rsid w:val="009B0DC8"/>
    <w:rsid w:val="009B0EEB"/>
    <w:rsid w:val="009B0F0A"/>
    <w:rsid w:val="009B220C"/>
    <w:rsid w:val="009B2273"/>
    <w:rsid w:val="009B2E30"/>
    <w:rsid w:val="009B3B39"/>
    <w:rsid w:val="009B43C1"/>
    <w:rsid w:val="009B4A47"/>
    <w:rsid w:val="009B5CCA"/>
    <w:rsid w:val="009B6C97"/>
    <w:rsid w:val="009B7307"/>
    <w:rsid w:val="009C0D6D"/>
    <w:rsid w:val="009C1343"/>
    <w:rsid w:val="009C16E9"/>
    <w:rsid w:val="009C35A6"/>
    <w:rsid w:val="009C3918"/>
    <w:rsid w:val="009C3AF6"/>
    <w:rsid w:val="009C5DA8"/>
    <w:rsid w:val="009C6180"/>
    <w:rsid w:val="009C7D99"/>
    <w:rsid w:val="009D0E86"/>
    <w:rsid w:val="009D1122"/>
    <w:rsid w:val="009D2799"/>
    <w:rsid w:val="009D287B"/>
    <w:rsid w:val="009D2D66"/>
    <w:rsid w:val="009D48BA"/>
    <w:rsid w:val="009D539C"/>
    <w:rsid w:val="009D5604"/>
    <w:rsid w:val="009D5D3B"/>
    <w:rsid w:val="009D62F8"/>
    <w:rsid w:val="009D6772"/>
    <w:rsid w:val="009E05FF"/>
    <w:rsid w:val="009E11AC"/>
    <w:rsid w:val="009E1A7B"/>
    <w:rsid w:val="009E1E06"/>
    <w:rsid w:val="009E2684"/>
    <w:rsid w:val="009E2762"/>
    <w:rsid w:val="009E3539"/>
    <w:rsid w:val="009E4285"/>
    <w:rsid w:val="009E4A68"/>
    <w:rsid w:val="009E4DD8"/>
    <w:rsid w:val="009E4DF6"/>
    <w:rsid w:val="009E589F"/>
    <w:rsid w:val="009E6525"/>
    <w:rsid w:val="009E6F7D"/>
    <w:rsid w:val="009E7DC1"/>
    <w:rsid w:val="009E7E74"/>
    <w:rsid w:val="009F0500"/>
    <w:rsid w:val="009F164D"/>
    <w:rsid w:val="009F18BA"/>
    <w:rsid w:val="009F1C33"/>
    <w:rsid w:val="009F201C"/>
    <w:rsid w:val="009F4717"/>
    <w:rsid w:val="009F5FFE"/>
    <w:rsid w:val="009F73E7"/>
    <w:rsid w:val="00A02835"/>
    <w:rsid w:val="00A04157"/>
    <w:rsid w:val="00A04318"/>
    <w:rsid w:val="00A050B7"/>
    <w:rsid w:val="00A05BE8"/>
    <w:rsid w:val="00A0631A"/>
    <w:rsid w:val="00A07479"/>
    <w:rsid w:val="00A0788C"/>
    <w:rsid w:val="00A1018A"/>
    <w:rsid w:val="00A1130C"/>
    <w:rsid w:val="00A11554"/>
    <w:rsid w:val="00A11ACA"/>
    <w:rsid w:val="00A12C76"/>
    <w:rsid w:val="00A12CE6"/>
    <w:rsid w:val="00A13AF7"/>
    <w:rsid w:val="00A13B30"/>
    <w:rsid w:val="00A14CE5"/>
    <w:rsid w:val="00A14D8F"/>
    <w:rsid w:val="00A16042"/>
    <w:rsid w:val="00A16F3B"/>
    <w:rsid w:val="00A1703B"/>
    <w:rsid w:val="00A219BB"/>
    <w:rsid w:val="00A21D35"/>
    <w:rsid w:val="00A2229C"/>
    <w:rsid w:val="00A227C7"/>
    <w:rsid w:val="00A250C1"/>
    <w:rsid w:val="00A25197"/>
    <w:rsid w:val="00A27CCA"/>
    <w:rsid w:val="00A306C1"/>
    <w:rsid w:val="00A31C16"/>
    <w:rsid w:val="00A31CDF"/>
    <w:rsid w:val="00A32E0D"/>
    <w:rsid w:val="00A34920"/>
    <w:rsid w:val="00A35346"/>
    <w:rsid w:val="00A35A16"/>
    <w:rsid w:val="00A35C08"/>
    <w:rsid w:val="00A35DA2"/>
    <w:rsid w:val="00A35DD7"/>
    <w:rsid w:val="00A3610B"/>
    <w:rsid w:val="00A368BD"/>
    <w:rsid w:val="00A36C94"/>
    <w:rsid w:val="00A376F1"/>
    <w:rsid w:val="00A40E62"/>
    <w:rsid w:val="00A41569"/>
    <w:rsid w:val="00A418B6"/>
    <w:rsid w:val="00A42B4F"/>
    <w:rsid w:val="00A42C81"/>
    <w:rsid w:val="00A42F1D"/>
    <w:rsid w:val="00A4331C"/>
    <w:rsid w:val="00A4372C"/>
    <w:rsid w:val="00A443D7"/>
    <w:rsid w:val="00A45012"/>
    <w:rsid w:val="00A45021"/>
    <w:rsid w:val="00A4573F"/>
    <w:rsid w:val="00A46284"/>
    <w:rsid w:val="00A46AFB"/>
    <w:rsid w:val="00A4731E"/>
    <w:rsid w:val="00A479BC"/>
    <w:rsid w:val="00A47E30"/>
    <w:rsid w:val="00A5000F"/>
    <w:rsid w:val="00A51D8B"/>
    <w:rsid w:val="00A51DE9"/>
    <w:rsid w:val="00A53733"/>
    <w:rsid w:val="00A53810"/>
    <w:rsid w:val="00A53D1D"/>
    <w:rsid w:val="00A54524"/>
    <w:rsid w:val="00A5455F"/>
    <w:rsid w:val="00A55D5A"/>
    <w:rsid w:val="00A55F60"/>
    <w:rsid w:val="00A563BA"/>
    <w:rsid w:val="00A570A8"/>
    <w:rsid w:val="00A60203"/>
    <w:rsid w:val="00A61034"/>
    <w:rsid w:val="00A6145C"/>
    <w:rsid w:val="00A61544"/>
    <w:rsid w:val="00A6223B"/>
    <w:rsid w:val="00A63BAC"/>
    <w:rsid w:val="00A650ED"/>
    <w:rsid w:val="00A65A9B"/>
    <w:rsid w:val="00A67214"/>
    <w:rsid w:val="00A70E49"/>
    <w:rsid w:val="00A71D23"/>
    <w:rsid w:val="00A71DD6"/>
    <w:rsid w:val="00A7217A"/>
    <w:rsid w:val="00A72BB9"/>
    <w:rsid w:val="00A76701"/>
    <w:rsid w:val="00A800E6"/>
    <w:rsid w:val="00A824E3"/>
    <w:rsid w:val="00A84E4D"/>
    <w:rsid w:val="00A855B4"/>
    <w:rsid w:val="00A85C69"/>
    <w:rsid w:val="00A85F73"/>
    <w:rsid w:val="00A8638F"/>
    <w:rsid w:val="00A86ED3"/>
    <w:rsid w:val="00A871EA"/>
    <w:rsid w:val="00A919DA"/>
    <w:rsid w:val="00A91BA0"/>
    <w:rsid w:val="00A91CFD"/>
    <w:rsid w:val="00A93A79"/>
    <w:rsid w:val="00A93CFD"/>
    <w:rsid w:val="00A9414A"/>
    <w:rsid w:val="00A951F6"/>
    <w:rsid w:val="00A959C3"/>
    <w:rsid w:val="00A979C7"/>
    <w:rsid w:val="00A97A21"/>
    <w:rsid w:val="00AA0595"/>
    <w:rsid w:val="00AA135A"/>
    <w:rsid w:val="00AA137A"/>
    <w:rsid w:val="00AA339A"/>
    <w:rsid w:val="00AA36EB"/>
    <w:rsid w:val="00AA4B6F"/>
    <w:rsid w:val="00AA4F92"/>
    <w:rsid w:val="00AA4FD4"/>
    <w:rsid w:val="00AA68E9"/>
    <w:rsid w:val="00AA6C2D"/>
    <w:rsid w:val="00AA7281"/>
    <w:rsid w:val="00AB057D"/>
    <w:rsid w:val="00AB0E46"/>
    <w:rsid w:val="00AB174B"/>
    <w:rsid w:val="00AB1A8D"/>
    <w:rsid w:val="00AB1C29"/>
    <w:rsid w:val="00AB2135"/>
    <w:rsid w:val="00AB24E6"/>
    <w:rsid w:val="00AB313E"/>
    <w:rsid w:val="00AB3E2B"/>
    <w:rsid w:val="00AB61D0"/>
    <w:rsid w:val="00AB68EA"/>
    <w:rsid w:val="00AB6CA1"/>
    <w:rsid w:val="00AC16AD"/>
    <w:rsid w:val="00AC17E3"/>
    <w:rsid w:val="00AC34E9"/>
    <w:rsid w:val="00AC3AC9"/>
    <w:rsid w:val="00AC4252"/>
    <w:rsid w:val="00AC4554"/>
    <w:rsid w:val="00AC53EF"/>
    <w:rsid w:val="00AC64A5"/>
    <w:rsid w:val="00AC669E"/>
    <w:rsid w:val="00AD02AD"/>
    <w:rsid w:val="00AD107E"/>
    <w:rsid w:val="00AD116A"/>
    <w:rsid w:val="00AD2DD9"/>
    <w:rsid w:val="00AD3912"/>
    <w:rsid w:val="00AD3E3D"/>
    <w:rsid w:val="00AD5612"/>
    <w:rsid w:val="00AD7051"/>
    <w:rsid w:val="00AD74EA"/>
    <w:rsid w:val="00AD78BD"/>
    <w:rsid w:val="00AE08AE"/>
    <w:rsid w:val="00AE0D3A"/>
    <w:rsid w:val="00AE0F83"/>
    <w:rsid w:val="00AE12A0"/>
    <w:rsid w:val="00AE1A49"/>
    <w:rsid w:val="00AE1D1E"/>
    <w:rsid w:val="00AE3ACC"/>
    <w:rsid w:val="00AE410C"/>
    <w:rsid w:val="00AE541F"/>
    <w:rsid w:val="00AE5B66"/>
    <w:rsid w:val="00AE68B4"/>
    <w:rsid w:val="00AF146F"/>
    <w:rsid w:val="00AF3689"/>
    <w:rsid w:val="00AF486D"/>
    <w:rsid w:val="00AF4E77"/>
    <w:rsid w:val="00AF5CE6"/>
    <w:rsid w:val="00AF66C1"/>
    <w:rsid w:val="00AF7180"/>
    <w:rsid w:val="00AF72E6"/>
    <w:rsid w:val="00AF72E7"/>
    <w:rsid w:val="00AF7796"/>
    <w:rsid w:val="00AF79BA"/>
    <w:rsid w:val="00B0063C"/>
    <w:rsid w:val="00B0082D"/>
    <w:rsid w:val="00B00E75"/>
    <w:rsid w:val="00B01776"/>
    <w:rsid w:val="00B02316"/>
    <w:rsid w:val="00B05376"/>
    <w:rsid w:val="00B05406"/>
    <w:rsid w:val="00B06CE3"/>
    <w:rsid w:val="00B0713B"/>
    <w:rsid w:val="00B0746D"/>
    <w:rsid w:val="00B076D7"/>
    <w:rsid w:val="00B07AD8"/>
    <w:rsid w:val="00B10C98"/>
    <w:rsid w:val="00B13F82"/>
    <w:rsid w:val="00B15D9F"/>
    <w:rsid w:val="00B1674B"/>
    <w:rsid w:val="00B16E03"/>
    <w:rsid w:val="00B171B3"/>
    <w:rsid w:val="00B200B7"/>
    <w:rsid w:val="00B20CE3"/>
    <w:rsid w:val="00B2192D"/>
    <w:rsid w:val="00B30C1C"/>
    <w:rsid w:val="00B30EE5"/>
    <w:rsid w:val="00B310FD"/>
    <w:rsid w:val="00B316AA"/>
    <w:rsid w:val="00B3286F"/>
    <w:rsid w:val="00B3358A"/>
    <w:rsid w:val="00B3526C"/>
    <w:rsid w:val="00B3594F"/>
    <w:rsid w:val="00B35DA9"/>
    <w:rsid w:val="00B367B7"/>
    <w:rsid w:val="00B36AE9"/>
    <w:rsid w:val="00B3782C"/>
    <w:rsid w:val="00B37849"/>
    <w:rsid w:val="00B378A6"/>
    <w:rsid w:val="00B40FEE"/>
    <w:rsid w:val="00B4115D"/>
    <w:rsid w:val="00B4173D"/>
    <w:rsid w:val="00B42624"/>
    <w:rsid w:val="00B43248"/>
    <w:rsid w:val="00B4354C"/>
    <w:rsid w:val="00B438A9"/>
    <w:rsid w:val="00B43A92"/>
    <w:rsid w:val="00B44118"/>
    <w:rsid w:val="00B4444E"/>
    <w:rsid w:val="00B44534"/>
    <w:rsid w:val="00B44951"/>
    <w:rsid w:val="00B4750D"/>
    <w:rsid w:val="00B47D1F"/>
    <w:rsid w:val="00B5005F"/>
    <w:rsid w:val="00B50388"/>
    <w:rsid w:val="00B50497"/>
    <w:rsid w:val="00B50AAB"/>
    <w:rsid w:val="00B5123B"/>
    <w:rsid w:val="00B5204E"/>
    <w:rsid w:val="00B52EAB"/>
    <w:rsid w:val="00B53F17"/>
    <w:rsid w:val="00B568D1"/>
    <w:rsid w:val="00B61AB4"/>
    <w:rsid w:val="00B61CAA"/>
    <w:rsid w:val="00B62B1E"/>
    <w:rsid w:val="00B6398C"/>
    <w:rsid w:val="00B6399B"/>
    <w:rsid w:val="00B6469F"/>
    <w:rsid w:val="00B64CE2"/>
    <w:rsid w:val="00B663AD"/>
    <w:rsid w:val="00B664BE"/>
    <w:rsid w:val="00B66914"/>
    <w:rsid w:val="00B67596"/>
    <w:rsid w:val="00B67FA1"/>
    <w:rsid w:val="00B706A3"/>
    <w:rsid w:val="00B70CBE"/>
    <w:rsid w:val="00B70E16"/>
    <w:rsid w:val="00B70E2B"/>
    <w:rsid w:val="00B70EF9"/>
    <w:rsid w:val="00B71C03"/>
    <w:rsid w:val="00B726DA"/>
    <w:rsid w:val="00B7306C"/>
    <w:rsid w:val="00B74825"/>
    <w:rsid w:val="00B74E69"/>
    <w:rsid w:val="00B755EA"/>
    <w:rsid w:val="00B76A52"/>
    <w:rsid w:val="00B77FB8"/>
    <w:rsid w:val="00B81172"/>
    <w:rsid w:val="00B836AF"/>
    <w:rsid w:val="00B8374E"/>
    <w:rsid w:val="00B83F5E"/>
    <w:rsid w:val="00B849E5"/>
    <w:rsid w:val="00B85AF8"/>
    <w:rsid w:val="00B86B85"/>
    <w:rsid w:val="00B87190"/>
    <w:rsid w:val="00B87965"/>
    <w:rsid w:val="00B87FDF"/>
    <w:rsid w:val="00B91E6A"/>
    <w:rsid w:val="00B92B43"/>
    <w:rsid w:val="00B92EB8"/>
    <w:rsid w:val="00B940C2"/>
    <w:rsid w:val="00B9411E"/>
    <w:rsid w:val="00B96721"/>
    <w:rsid w:val="00B96E72"/>
    <w:rsid w:val="00B96EC4"/>
    <w:rsid w:val="00B973C1"/>
    <w:rsid w:val="00B974CE"/>
    <w:rsid w:val="00B97801"/>
    <w:rsid w:val="00BA029F"/>
    <w:rsid w:val="00BA1DB6"/>
    <w:rsid w:val="00BA2821"/>
    <w:rsid w:val="00BA3CAB"/>
    <w:rsid w:val="00BA590F"/>
    <w:rsid w:val="00BA591E"/>
    <w:rsid w:val="00BA72A4"/>
    <w:rsid w:val="00BB0F66"/>
    <w:rsid w:val="00BB1200"/>
    <w:rsid w:val="00BB1356"/>
    <w:rsid w:val="00BB1805"/>
    <w:rsid w:val="00BB4185"/>
    <w:rsid w:val="00BB4548"/>
    <w:rsid w:val="00BB4559"/>
    <w:rsid w:val="00BB5180"/>
    <w:rsid w:val="00BB678C"/>
    <w:rsid w:val="00BB6BAE"/>
    <w:rsid w:val="00BB7AB2"/>
    <w:rsid w:val="00BC0239"/>
    <w:rsid w:val="00BC49B5"/>
    <w:rsid w:val="00BC5405"/>
    <w:rsid w:val="00BC58E5"/>
    <w:rsid w:val="00BC5AF1"/>
    <w:rsid w:val="00BC6A9F"/>
    <w:rsid w:val="00BC6B9F"/>
    <w:rsid w:val="00BC6C23"/>
    <w:rsid w:val="00BC6C38"/>
    <w:rsid w:val="00BC7C56"/>
    <w:rsid w:val="00BC7D74"/>
    <w:rsid w:val="00BD0B3A"/>
    <w:rsid w:val="00BD2638"/>
    <w:rsid w:val="00BD2B7A"/>
    <w:rsid w:val="00BD378B"/>
    <w:rsid w:val="00BD50F3"/>
    <w:rsid w:val="00BD697D"/>
    <w:rsid w:val="00BD6C9A"/>
    <w:rsid w:val="00BE2EA5"/>
    <w:rsid w:val="00BE3208"/>
    <w:rsid w:val="00BE4711"/>
    <w:rsid w:val="00BE4A9A"/>
    <w:rsid w:val="00BE4C14"/>
    <w:rsid w:val="00BE540D"/>
    <w:rsid w:val="00BE5681"/>
    <w:rsid w:val="00BF02B3"/>
    <w:rsid w:val="00BF621A"/>
    <w:rsid w:val="00BF63D2"/>
    <w:rsid w:val="00BF6947"/>
    <w:rsid w:val="00C002C3"/>
    <w:rsid w:val="00C00737"/>
    <w:rsid w:val="00C008DA"/>
    <w:rsid w:val="00C0242C"/>
    <w:rsid w:val="00C02907"/>
    <w:rsid w:val="00C02969"/>
    <w:rsid w:val="00C03050"/>
    <w:rsid w:val="00C0360C"/>
    <w:rsid w:val="00C03C54"/>
    <w:rsid w:val="00C044A9"/>
    <w:rsid w:val="00C0537D"/>
    <w:rsid w:val="00C05520"/>
    <w:rsid w:val="00C05B0B"/>
    <w:rsid w:val="00C05B4A"/>
    <w:rsid w:val="00C06217"/>
    <w:rsid w:val="00C075C2"/>
    <w:rsid w:val="00C07631"/>
    <w:rsid w:val="00C07FC3"/>
    <w:rsid w:val="00C10955"/>
    <w:rsid w:val="00C1236B"/>
    <w:rsid w:val="00C141B2"/>
    <w:rsid w:val="00C14C23"/>
    <w:rsid w:val="00C159FC"/>
    <w:rsid w:val="00C15B99"/>
    <w:rsid w:val="00C16595"/>
    <w:rsid w:val="00C17076"/>
    <w:rsid w:val="00C1710E"/>
    <w:rsid w:val="00C21468"/>
    <w:rsid w:val="00C222B8"/>
    <w:rsid w:val="00C228C8"/>
    <w:rsid w:val="00C22C80"/>
    <w:rsid w:val="00C231E3"/>
    <w:rsid w:val="00C23298"/>
    <w:rsid w:val="00C23AA2"/>
    <w:rsid w:val="00C23AFF"/>
    <w:rsid w:val="00C2407B"/>
    <w:rsid w:val="00C24603"/>
    <w:rsid w:val="00C2471C"/>
    <w:rsid w:val="00C25FEE"/>
    <w:rsid w:val="00C26295"/>
    <w:rsid w:val="00C268FA"/>
    <w:rsid w:val="00C26A3C"/>
    <w:rsid w:val="00C26C16"/>
    <w:rsid w:val="00C27B59"/>
    <w:rsid w:val="00C30428"/>
    <w:rsid w:val="00C3062C"/>
    <w:rsid w:val="00C31630"/>
    <w:rsid w:val="00C32303"/>
    <w:rsid w:val="00C328B5"/>
    <w:rsid w:val="00C33236"/>
    <w:rsid w:val="00C332A6"/>
    <w:rsid w:val="00C33BA0"/>
    <w:rsid w:val="00C356A4"/>
    <w:rsid w:val="00C356EA"/>
    <w:rsid w:val="00C3587B"/>
    <w:rsid w:val="00C36884"/>
    <w:rsid w:val="00C404EE"/>
    <w:rsid w:val="00C41235"/>
    <w:rsid w:val="00C435AC"/>
    <w:rsid w:val="00C4493D"/>
    <w:rsid w:val="00C44C6C"/>
    <w:rsid w:val="00C462A7"/>
    <w:rsid w:val="00C465C7"/>
    <w:rsid w:val="00C469F1"/>
    <w:rsid w:val="00C52BA6"/>
    <w:rsid w:val="00C54F72"/>
    <w:rsid w:val="00C56A6C"/>
    <w:rsid w:val="00C56F2C"/>
    <w:rsid w:val="00C579AC"/>
    <w:rsid w:val="00C607C8"/>
    <w:rsid w:val="00C62DEB"/>
    <w:rsid w:val="00C6332E"/>
    <w:rsid w:val="00C63A08"/>
    <w:rsid w:val="00C63DBF"/>
    <w:rsid w:val="00C64640"/>
    <w:rsid w:val="00C657A9"/>
    <w:rsid w:val="00C65A04"/>
    <w:rsid w:val="00C66E06"/>
    <w:rsid w:val="00C70967"/>
    <w:rsid w:val="00C723C5"/>
    <w:rsid w:val="00C72432"/>
    <w:rsid w:val="00C72609"/>
    <w:rsid w:val="00C72842"/>
    <w:rsid w:val="00C73569"/>
    <w:rsid w:val="00C7375D"/>
    <w:rsid w:val="00C7429F"/>
    <w:rsid w:val="00C75EC4"/>
    <w:rsid w:val="00C76936"/>
    <w:rsid w:val="00C77D3A"/>
    <w:rsid w:val="00C77F86"/>
    <w:rsid w:val="00C80074"/>
    <w:rsid w:val="00C80E56"/>
    <w:rsid w:val="00C8259E"/>
    <w:rsid w:val="00C825CD"/>
    <w:rsid w:val="00C82989"/>
    <w:rsid w:val="00C84779"/>
    <w:rsid w:val="00C84A76"/>
    <w:rsid w:val="00C8533A"/>
    <w:rsid w:val="00C859C8"/>
    <w:rsid w:val="00C8631C"/>
    <w:rsid w:val="00C86DE0"/>
    <w:rsid w:val="00C87A1F"/>
    <w:rsid w:val="00C87B13"/>
    <w:rsid w:val="00C87D33"/>
    <w:rsid w:val="00C87DD9"/>
    <w:rsid w:val="00C87FA0"/>
    <w:rsid w:val="00C91C5C"/>
    <w:rsid w:val="00C91DBF"/>
    <w:rsid w:val="00C91F5B"/>
    <w:rsid w:val="00C931C7"/>
    <w:rsid w:val="00C936DE"/>
    <w:rsid w:val="00C949F8"/>
    <w:rsid w:val="00C94B7E"/>
    <w:rsid w:val="00C972E3"/>
    <w:rsid w:val="00C97FB4"/>
    <w:rsid w:val="00CA2414"/>
    <w:rsid w:val="00CA35A8"/>
    <w:rsid w:val="00CA4329"/>
    <w:rsid w:val="00CA6E7F"/>
    <w:rsid w:val="00CA79C7"/>
    <w:rsid w:val="00CB0DB0"/>
    <w:rsid w:val="00CB11E7"/>
    <w:rsid w:val="00CB1286"/>
    <w:rsid w:val="00CB214B"/>
    <w:rsid w:val="00CB2DAE"/>
    <w:rsid w:val="00CB3A66"/>
    <w:rsid w:val="00CB44B1"/>
    <w:rsid w:val="00CB61B3"/>
    <w:rsid w:val="00CB7190"/>
    <w:rsid w:val="00CB71C3"/>
    <w:rsid w:val="00CB731A"/>
    <w:rsid w:val="00CB7F3F"/>
    <w:rsid w:val="00CC0923"/>
    <w:rsid w:val="00CC16A3"/>
    <w:rsid w:val="00CC1A7D"/>
    <w:rsid w:val="00CC31A8"/>
    <w:rsid w:val="00CC34C7"/>
    <w:rsid w:val="00CC3B6F"/>
    <w:rsid w:val="00CC58F5"/>
    <w:rsid w:val="00CC5B53"/>
    <w:rsid w:val="00CC5FE3"/>
    <w:rsid w:val="00CC7ABA"/>
    <w:rsid w:val="00CC7B86"/>
    <w:rsid w:val="00CD0C2C"/>
    <w:rsid w:val="00CD2702"/>
    <w:rsid w:val="00CD2A16"/>
    <w:rsid w:val="00CD2B17"/>
    <w:rsid w:val="00CD353F"/>
    <w:rsid w:val="00CD4812"/>
    <w:rsid w:val="00CD4FBD"/>
    <w:rsid w:val="00CD52E3"/>
    <w:rsid w:val="00CD557F"/>
    <w:rsid w:val="00CD5882"/>
    <w:rsid w:val="00CD6FDA"/>
    <w:rsid w:val="00CE090D"/>
    <w:rsid w:val="00CE410B"/>
    <w:rsid w:val="00CE4566"/>
    <w:rsid w:val="00CE519A"/>
    <w:rsid w:val="00CE6DFC"/>
    <w:rsid w:val="00CE7125"/>
    <w:rsid w:val="00CE7332"/>
    <w:rsid w:val="00CF094A"/>
    <w:rsid w:val="00CF1835"/>
    <w:rsid w:val="00CF3394"/>
    <w:rsid w:val="00CF3B46"/>
    <w:rsid w:val="00CF4283"/>
    <w:rsid w:val="00CF53B9"/>
    <w:rsid w:val="00CF7B2A"/>
    <w:rsid w:val="00D008DD"/>
    <w:rsid w:val="00D015F4"/>
    <w:rsid w:val="00D01DFC"/>
    <w:rsid w:val="00D02CFD"/>
    <w:rsid w:val="00D03658"/>
    <w:rsid w:val="00D061C9"/>
    <w:rsid w:val="00D06916"/>
    <w:rsid w:val="00D07557"/>
    <w:rsid w:val="00D1091A"/>
    <w:rsid w:val="00D10D02"/>
    <w:rsid w:val="00D110A0"/>
    <w:rsid w:val="00D1177B"/>
    <w:rsid w:val="00D1191B"/>
    <w:rsid w:val="00D12156"/>
    <w:rsid w:val="00D12809"/>
    <w:rsid w:val="00D12DB7"/>
    <w:rsid w:val="00D14BB6"/>
    <w:rsid w:val="00D14FE4"/>
    <w:rsid w:val="00D16659"/>
    <w:rsid w:val="00D169A1"/>
    <w:rsid w:val="00D17AA9"/>
    <w:rsid w:val="00D17FB9"/>
    <w:rsid w:val="00D2180C"/>
    <w:rsid w:val="00D21E97"/>
    <w:rsid w:val="00D2203E"/>
    <w:rsid w:val="00D237B6"/>
    <w:rsid w:val="00D24D95"/>
    <w:rsid w:val="00D264AF"/>
    <w:rsid w:val="00D26805"/>
    <w:rsid w:val="00D26CAA"/>
    <w:rsid w:val="00D27E11"/>
    <w:rsid w:val="00D27EEB"/>
    <w:rsid w:val="00D30BA3"/>
    <w:rsid w:val="00D31136"/>
    <w:rsid w:val="00D3181E"/>
    <w:rsid w:val="00D32A87"/>
    <w:rsid w:val="00D331EC"/>
    <w:rsid w:val="00D33B84"/>
    <w:rsid w:val="00D34413"/>
    <w:rsid w:val="00D3468B"/>
    <w:rsid w:val="00D34B91"/>
    <w:rsid w:val="00D35BDA"/>
    <w:rsid w:val="00D363EA"/>
    <w:rsid w:val="00D3643B"/>
    <w:rsid w:val="00D404B5"/>
    <w:rsid w:val="00D42427"/>
    <w:rsid w:val="00D44C38"/>
    <w:rsid w:val="00D454CC"/>
    <w:rsid w:val="00D47B78"/>
    <w:rsid w:val="00D50BE8"/>
    <w:rsid w:val="00D52BFE"/>
    <w:rsid w:val="00D52F0E"/>
    <w:rsid w:val="00D5437F"/>
    <w:rsid w:val="00D57EB9"/>
    <w:rsid w:val="00D57F18"/>
    <w:rsid w:val="00D608C9"/>
    <w:rsid w:val="00D60F61"/>
    <w:rsid w:val="00D62763"/>
    <w:rsid w:val="00D63E5F"/>
    <w:rsid w:val="00D65BE9"/>
    <w:rsid w:val="00D67BEA"/>
    <w:rsid w:val="00D701C2"/>
    <w:rsid w:val="00D71AC9"/>
    <w:rsid w:val="00D72117"/>
    <w:rsid w:val="00D751BF"/>
    <w:rsid w:val="00D75702"/>
    <w:rsid w:val="00D75DB2"/>
    <w:rsid w:val="00D76A22"/>
    <w:rsid w:val="00D77354"/>
    <w:rsid w:val="00D80552"/>
    <w:rsid w:val="00D8144A"/>
    <w:rsid w:val="00D82574"/>
    <w:rsid w:val="00D8294F"/>
    <w:rsid w:val="00D854FE"/>
    <w:rsid w:val="00D8652A"/>
    <w:rsid w:val="00D86ADF"/>
    <w:rsid w:val="00D878BE"/>
    <w:rsid w:val="00D90AE7"/>
    <w:rsid w:val="00D91099"/>
    <w:rsid w:val="00D92FE4"/>
    <w:rsid w:val="00D93EAD"/>
    <w:rsid w:val="00D94655"/>
    <w:rsid w:val="00D94E3D"/>
    <w:rsid w:val="00D95DBA"/>
    <w:rsid w:val="00D95E3F"/>
    <w:rsid w:val="00D95EF3"/>
    <w:rsid w:val="00D968DD"/>
    <w:rsid w:val="00D96AC4"/>
    <w:rsid w:val="00DA0F0D"/>
    <w:rsid w:val="00DA169F"/>
    <w:rsid w:val="00DA269D"/>
    <w:rsid w:val="00DA3ABF"/>
    <w:rsid w:val="00DA4599"/>
    <w:rsid w:val="00DA4A75"/>
    <w:rsid w:val="00DA4AE4"/>
    <w:rsid w:val="00DA7DE2"/>
    <w:rsid w:val="00DB046C"/>
    <w:rsid w:val="00DB108E"/>
    <w:rsid w:val="00DB24A7"/>
    <w:rsid w:val="00DB41F6"/>
    <w:rsid w:val="00DB51EE"/>
    <w:rsid w:val="00DB5CC3"/>
    <w:rsid w:val="00DB6815"/>
    <w:rsid w:val="00DB6FA5"/>
    <w:rsid w:val="00DB7082"/>
    <w:rsid w:val="00DB7111"/>
    <w:rsid w:val="00DB7BCF"/>
    <w:rsid w:val="00DC020E"/>
    <w:rsid w:val="00DC156F"/>
    <w:rsid w:val="00DC1770"/>
    <w:rsid w:val="00DC1F33"/>
    <w:rsid w:val="00DC22A1"/>
    <w:rsid w:val="00DC2BE4"/>
    <w:rsid w:val="00DC35FC"/>
    <w:rsid w:val="00DC4A61"/>
    <w:rsid w:val="00DC65DE"/>
    <w:rsid w:val="00DC70DB"/>
    <w:rsid w:val="00DC75B4"/>
    <w:rsid w:val="00DC7B77"/>
    <w:rsid w:val="00DD10CD"/>
    <w:rsid w:val="00DD2047"/>
    <w:rsid w:val="00DD2536"/>
    <w:rsid w:val="00DD25AC"/>
    <w:rsid w:val="00DD2BDA"/>
    <w:rsid w:val="00DD4E15"/>
    <w:rsid w:val="00DD5224"/>
    <w:rsid w:val="00DD52C8"/>
    <w:rsid w:val="00DD6793"/>
    <w:rsid w:val="00DD6DAA"/>
    <w:rsid w:val="00DD7785"/>
    <w:rsid w:val="00DE00B5"/>
    <w:rsid w:val="00DE01F1"/>
    <w:rsid w:val="00DE0759"/>
    <w:rsid w:val="00DE1D98"/>
    <w:rsid w:val="00DE21BB"/>
    <w:rsid w:val="00DE277C"/>
    <w:rsid w:val="00DE3349"/>
    <w:rsid w:val="00DE43DF"/>
    <w:rsid w:val="00DE499F"/>
    <w:rsid w:val="00DE4E13"/>
    <w:rsid w:val="00DE6161"/>
    <w:rsid w:val="00DE7C92"/>
    <w:rsid w:val="00DF41C0"/>
    <w:rsid w:val="00DF5E5D"/>
    <w:rsid w:val="00DF635D"/>
    <w:rsid w:val="00DF728B"/>
    <w:rsid w:val="00DF7FCF"/>
    <w:rsid w:val="00E00776"/>
    <w:rsid w:val="00E00D5A"/>
    <w:rsid w:val="00E01011"/>
    <w:rsid w:val="00E021B5"/>
    <w:rsid w:val="00E03598"/>
    <w:rsid w:val="00E10EE8"/>
    <w:rsid w:val="00E11762"/>
    <w:rsid w:val="00E11CDE"/>
    <w:rsid w:val="00E12C8D"/>
    <w:rsid w:val="00E1392D"/>
    <w:rsid w:val="00E14CDD"/>
    <w:rsid w:val="00E15DB0"/>
    <w:rsid w:val="00E201C7"/>
    <w:rsid w:val="00E217F0"/>
    <w:rsid w:val="00E2204E"/>
    <w:rsid w:val="00E2212A"/>
    <w:rsid w:val="00E22E43"/>
    <w:rsid w:val="00E23F6D"/>
    <w:rsid w:val="00E243A2"/>
    <w:rsid w:val="00E244A5"/>
    <w:rsid w:val="00E254BB"/>
    <w:rsid w:val="00E25756"/>
    <w:rsid w:val="00E25D16"/>
    <w:rsid w:val="00E260AB"/>
    <w:rsid w:val="00E30334"/>
    <w:rsid w:val="00E3037F"/>
    <w:rsid w:val="00E30B7C"/>
    <w:rsid w:val="00E30DFF"/>
    <w:rsid w:val="00E31A83"/>
    <w:rsid w:val="00E32D86"/>
    <w:rsid w:val="00E34DE8"/>
    <w:rsid w:val="00E37F5C"/>
    <w:rsid w:val="00E40528"/>
    <w:rsid w:val="00E40A7D"/>
    <w:rsid w:val="00E414AB"/>
    <w:rsid w:val="00E41946"/>
    <w:rsid w:val="00E41E35"/>
    <w:rsid w:val="00E42C24"/>
    <w:rsid w:val="00E44614"/>
    <w:rsid w:val="00E458C2"/>
    <w:rsid w:val="00E45FF5"/>
    <w:rsid w:val="00E5042B"/>
    <w:rsid w:val="00E50A6F"/>
    <w:rsid w:val="00E510A5"/>
    <w:rsid w:val="00E52A8C"/>
    <w:rsid w:val="00E53DC5"/>
    <w:rsid w:val="00E5545D"/>
    <w:rsid w:val="00E55727"/>
    <w:rsid w:val="00E557E3"/>
    <w:rsid w:val="00E55CF7"/>
    <w:rsid w:val="00E570F3"/>
    <w:rsid w:val="00E57E50"/>
    <w:rsid w:val="00E60AE6"/>
    <w:rsid w:val="00E634B0"/>
    <w:rsid w:val="00E642B9"/>
    <w:rsid w:val="00E642F7"/>
    <w:rsid w:val="00E649A3"/>
    <w:rsid w:val="00E64E2D"/>
    <w:rsid w:val="00E65218"/>
    <w:rsid w:val="00E6526F"/>
    <w:rsid w:val="00E65E83"/>
    <w:rsid w:val="00E6711D"/>
    <w:rsid w:val="00E67D57"/>
    <w:rsid w:val="00E67E20"/>
    <w:rsid w:val="00E67F71"/>
    <w:rsid w:val="00E7059C"/>
    <w:rsid w:val="00E71C2C"/>
    <w:rsid w:val="00E71EDB"/>
    <w:rsid w:val="00E729D2"/>
    <w:rsid w:val="00E72DD5"/>
    <w:rsid w:val="00E734F9"/>
    <w:rsid w:val="00E73C56"/>
    <w:rsid w:val="00E74BC1"/>
    <w:rsid w:val="00E75A01"/>
    <w:rsid w:val="00E762C3"/>
    <w:rsid w:val="00E76942"/>
    <w:rsid w:val="00E7737F"/>
    <w:rsid w:val="00E80056"/>
    <w:rsid w:val="00E80B4B"/>
    <w:rsid w:val="00E811E4"/>
    <w:rsid w:val="00E81C9E"/>
    <w:rsid w:val="00E82A6B"/>
    <w:rsid w:val="00E852D3"/>
    <w:rsid w:val="00E85A09"/>
    <w:rsid w:val="00E8741B"/>
    <w:rsid w:val="00E8764D"/>
    <w:rsid w:val="00E87AED"/>
    <w:rsid w:val="00E91564"/>
    <w:rsid w:val="00E91856"/>
    <w:rsid w:val="00E91D51"/>
    <w:rsid w:val="00E92243"/>
    <w:rsid w:val="00E930D9"/>
    <w:rsid w:val="00E939E2"/>
    <w:rsid w:val="00E94EBC"/>
    <w:rsid w:val="00E9504C"/>
    <w:rsid w:val="00E95AAD"/>
    <w:rsid w:val="00E95DF7"/>
    <w:rsid w:val="00EA0464"/>
    <w:rsid w:val="00EA09F4"/>
    <w:rsid w:val="00EA1A74"/>
    <w:rsid w:val="00EA1B47"/>
    <w:rsid w:val="00EA22B6"/>
    <w:rsid w:val="00EA244B"/>
    <w:rsid w:val="00EA2B69"/>
    <w:rsid w:val="00EA2F2A"/>
    <w:rsid w:val="00EA4B01"/>
    <w:rsid w:val="00EA7716"/>
    <w:rsid w:val="00EB107A"/>
    <w:rsid w:val="00EB194B"/>
    <w:rsid w:val="00EB42D2"/>
    <w:rsid w:val="00EB4AF9"/>
    <w:rsid w:val="00EB4BE8"/>
    <w:rsid w:val="00EB660D"/>
    <w:rsid w:val="00EB7238"/>
    <w:rsid w:val="00EB75B8"/>
    <w:rsid w:val="00EB7D73"/>
    <w:rsid w:val="00EC165B"/>
    <w:rsid w:val="00EC3469"/>
    <w:rsid w:val="00EC35D4"/>
    <w:rsid w:val="00EC5F8F"/>
    <w:rsid w:val="00ED1F58"/>
    <w:rsid w:val="00ED22C9"/>
    <w:rsid w:val="00ED38F6"/>
    <w:rsid w:val="00ED45A3"/>
    <w:rsid w:val="00ED4BB8"/>
    <w:rsid w:val="00ED5263"/>
    <w:rsid w:val="00ED585D"/>
    <w:rsid w:val="00ED58A5"/>
    <w:rsid w:val="00ED5C5C"/>
    <w:rsid w:val="00ED693D"/>
    <w:rsid w:val="00ED7674"/>
    <w:rsid w:val="00EE1123"/>
    <w:rsid w:val="00EE1458"/>
    <w:rsid w:val="00EE14CA"/>
    <w:rsid w:val="00EE277C"/>
    <w:rsid w:val="00EE2EA6"/>
    <w:rsid w:val="00EE34DF"/>
    <w:rsid w:val="00EE3FFD"/>
    <w:rsid w:val="00EE60B3"/>
    <w:rsid w:val="00EE66E4"/>
    <w:rsid w:val="00EE6826"/>
    <w:rsid w:val="00EE6C4D"/>
    <w:rsid w:val="00EF0A98"/>
    <w:rsid w:val="00EF18F1"/>
    <w:rsid w:val="00EF27FD"/>
    <w:rsid w:val="00EF4397"/>
    <w:rsid w:val="00EF4E22"/>
    <w:rsid w:val="00EF55EF"/>
    <w:rsid w:val="00EF563D"/>
    <w:rsid w:val="00F013B5"/>
    <w:rsid w:val="00F013CF"/>
    <w:rsid w:val="00F01430"/>
    <w:rsid w:val="00F02547"/>
    <w:rsid w:val="00F02DD4"/>
    <w:rsid w:val="00F04013"/>
    <w:rsid w:val="00F0436C"/>
    <w:rsid w:val="00F05DA7"/>
    <w:rsid w:val="00F06877"/>
    <w:rsid w:val="00F06AD1"/>
    <w:rsid w:val="00F06B5B"/>
    <w:rsid w:val="00F109F9"/>
    <w:rsid w:val="00F10D86"/>
    <w:rsid w:val="00F10E6A"/>
    <w:rsid w:val="00F11587"/>
    <w:rsid w:val="00F133E3"/>
    <w:rsid w:val="00F13F19"/>
    <w:rsid w:val="00F161D0"/>
    <w:rsid w:val="00F17BF7"/>
    <w:rsid w:val="00F20C84"/>
    <w:rsid w:val="00F20E01"/>
    <w:rsid w:val="00F21E69"/>
    <w:rsid w:val="00F2269E"/>
    <w:rsid w:val="00F227B0"/>
    <w:rsid w:val="00F22943"/>
    <w:rsid w:val="00F23324"/>
    <w:rsid w:val="00F233C1"/>
    <w:rsid w:val="00F238D5"/>
    <w:rsid w:val="00F23BEA"/>
    <w:rsid w:val="00F24F98"/>
    <w:rsid w:val="00F25441"/>
    <w:rsid w:val="00F263BB"/>
    <w:rsid w:val="00F26CA0"/>
    <w:rsid w:val="00F31334"/>
    <w:rsid w:val="00F31C94"/>
    <w:rsid w:val="00F31D00"/>
    <w:rsid w:val="00F31D33"/>
    <w:rsid w:val="00F32F89"/>
    <w:rsid w:val="00F336C7"/>
    <w:rsid w:val="00F341C0"/>
    <w:rsid w:val="00F34F50"/>
    <w:rsid w:val="00F34FB9"/>
    <w:rsid w:val="00F351F4"/>
    <w:rsid w:val="00F36435"/>
    <w:rsid w:val="00F36A97"/>
    <w:rsid w:val="00F379FE"/>
    <w:rsid w:val="00F4005E"/>
    <w:rsid w:val="00F40C69"/>
    <w:rsid w:val="00F42984"/>
    <w:rsid w:val="00F4302F"/>
    <w:rsid w:val="00F440DF"/>
    <w:rsid w:val="00F4483C"/>
    <w:rsid w:val="00F44BD8"/>
    <w:rsid w:val="00F453B9"/>
    <w:rsid w:val="00F4625C"/>
    <w:rsid w:val="00F472FF"/>
    <w:rsid w:val="00F51245"/>
    <w:rsid w:val="00F549B8"/>
    <w:rsid w:val="00F54CFB"/>
    <w:rsid w:val="00F5596D"/>
    <w:rsid w:val="00F60985"/>
    <w:rsid w:val="00F61895"/>
    <w:rsid w:val="00F61A9A"/>
    <w:rsid w:val="00F61EEA"/>
    <w:rsid w:val="00F61F55"/>
    <w:rsid w:val="00F62763"/>
    <w:rsid w:val="00F63777"/>
    <w:rsid w:val="00F63819"/>
    <w:rsid w:val="00F65A7D"/>
    <w:rsid w:val="00F66EC5"/>
    <w:rsid w:val="00F672B9"/>
    <w:rsid w:val="00F7178E"/>
    <w:rsid w:val="00F723E4"/>
    <w:rsid w:val="00F72F7F"/>
    <w:rsid w:val="00F72FED"/>
    <w:rsid w:val="00F738B5"/>
    <w:rsid w:val="00F73B82"/>
    <w:rsid w:val="00F7416B"/>
    <w:rsid w:val="00F743DB"/>
    <w:rsid w:val="00F74C01"/>
    <w:rsid w:val="00F771AB"/>
    <w:rsid w:val="00F77410"/>
    <w:rsid w:val="00F81952"/>
    <w:rsid w:val="00F828BD"/>
    <w:rsid w:val="00F82B4A"/>
    <w:rsid w:val="00F83000"/>
    <w:rsid w:val="00F83093"/>
    <w:rsid w:val="00F84077"/>
    <w:rsid w:val="00F858B8"/>
    <w:rsid w:val="00F86072"/>
    <w:rsid w:val="00F86347"/>
    <w:rsid w:val="00F87DDC"/>
    <w:rsid w:val="00F903EA"/>
    <w:rsid w:val="00F92C7F"/>
    <w:rsid w:val="00F9371E"/>
    <w:rsid w:val="00F942DB"/>
    <w:rsid w:val="00F9680B"/>
    <w:rsid w:val="00F96E0D"/>
    <w:rsid w:val="00F9777B"/>
    <w:rsid w:val="00F979BB"/>
    <w:rsid w:val="00F97B0A"/>
    <w:rsid w:val="00F97F31"/>
    <w:rsid w:val="00FA0149"/>
    <w:rsid w:val="00FA0889"/>
    <w:rsid w:val="00FA15C9"/>
    <w:rsid w:val="00FA2DA3"/>
    <w:rsid w:val="00FA305F"/>
    <w:rsid w:val="00FA30F5"/>
    <w:rsid w:val="00FA3F17"/>
    <w:rsid w:val="00FA5275"/>
    <w:rsid w:val="00FA56F9"/>
    <w:rsid w:val="00FA601B"/>
    <w:rsid w:val="00FA6508"/>
    <w:rsid w:val="00FB0A02"/>
    <w:rsid w:val="00FB1EA7"/>
    <w:rsid w:val="00FB2718"/>
    <w:rsid w:val="00FB31F6"/>
    <w:rsid w:val="00FB4A77"/>
    <w:rsid w:val="00FC13EE"/>
    <w:rsid w:val="00FC23C8"/>
    <w:rsid w:val="00FC2773"/>
    <w:rsid w:val="00FC3318"/>
    <w:rsid w:val="00FC3919"/>
    <w:rsid w:val="00FC3A24"/>
    <w:rsid w:val="00FC47AE"/>
    <w:rsid w:val="00FC5BC6"/>
    <w:rsid w:val="00FC639B"/>
    <w:rsid w:val="00FC7A75"/>
    <w:rsid w:val="00FD047B"/>
    <w:rsid w:val="00FD0A3C"/>
    <w:rsid w:val="00FD1BD9"/>
    <w:rsid w:val="00FD2918"/>
    <w:rsid w:val="00FD2EAB"/>
    <w:rsid w:val="00FD3243"/>
    <w:rsid w:val="00FD342D"/>
    <w:rsid w:val="00FD41B1"/>
    <w:rsid w:val="00FD5B5E"/>
    <w:rsid w:val="00FD6322"/>
    <w:rsid w:val="00FE0071"/>
    <w:rsid w:val="00FE214C"/>
    <w:rsid w:val="00FE55F8"/>
    <w:rsid w:val="00FE6712"/>
    <w:rsid w:val="00FF06DA"/>
    <w:rsid w:val="00FF26E6"/>
    <w:rsid w:val="00FF271D"/>
    <w:rsid w:val="00FF2960"/>
    <w:rsid w:val="00FF2B42"/>
    <w:rsid w:val="00FF368B"/>
    <w:rsid w:val="00FF3D9C"/>
    <w:rsid w:val="00FF3F69"/>
    <w:rsid w:val="00FF538E"/>
    <w:rsid w:val="00FF694A"/>
    <w:rsid w:val="00FF6B16"/>
    <w:rsid w:val="00FF6DEF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7C6E947-A547-494D-A2D9-86C761D3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E9"/>
  </w:style>
  <w:style w:type="paragraph" w:styleId="Heading1">
    <w:name w:val="heading 1"/>
    <w:basedOn w:val="Normal"/>
    <w:next w:val="Normal"/>
    <w:link w:val="Heading1Char"/>
    <w:uiPriority w:val="9"/>
    <w:qFormat/>
    <w:rsid w:val="00A04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DC1770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D3A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A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A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7028AF"/>
  </w:style>
  <w:style w:type="table" w:styleId="TableGrid">
    <w:name w:val="Table Grid"/>
    <w:basedOn w:val="TableNormal"/>
    <w:uiPriority w:val="39"/>
    <w:rsid w:val="002E6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6EB"/>
    <w:pPr>
      <w:ind w:left="720"/>
      <w:contextualSpacing/>
    </w:pPr>
  </w:style>
  <w:style w:type="paragraph" w:customStyle="1" w:styleId="p1">
    <w:name w:val="p1"/>
    <w:basedOn w:val="Normal"/>
    <w:rsid w:val="00DC17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1770"/>
    <w:rPr>
      <w:rFonts w:ascii="Angsana New" w:eastAsia="Times New Roman" w:hAnsi="Angsana New" w:cs="Angsana New"/>
      <w:b/>
      <w:bCs/>
      <w:sz w:val="27"/>
      <w:szCs w:val="27"/>
    </w:rPr>
  </w:style>
  <w:style w:type="paragraph" w:styleId="NoSpacing">
    <w:name w:val="No Spacing"/>
    <w:uiPriority w:val="1"/>
    <w:qFormat/>
    <w:rsid w:val="005C4936"/>
  </w:style>
  <w:style w:type="character" w:styleId="Hyperlink">
    <w:name w:val="Hyperlink"/>
    <w:basedOn w:val="DefaultParagraphFont"/>
    <w:uiPriority w:val="99"/>
    <w:unhideWhenUsed/>
    <w:rsid w:val="000A0BC8"/>
    <w:rPr>
      <w:color w:val="0000FF"/>
      <w:u w:val="single"/>
    </w:rPr>
  </w:style>
  <w:style w:type="character" w:styleId="PageNumber">
    <w:name w:val="page number"/>
    <w:basedOn w:val="DefaultParagraphFont"/>
    <w:rsid w:val="00681671"/>
  </w:style>
  <w:style w:type="paragraph" w:styleId="Header">
    <w:name w:val="header"/>
    <w:basedOn w:val="Normal"/>
    <w:link w:val="HeaderChar"/>
    <w:uiPriority w:val="99"/>
    <w:unhideWhenUsed/>
    <w:rsid w:val="00B378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8A6"/>
  </w:style>
  <w:style w:type="paragraph" w:styleId="Footer">
    <w:name w:val="footer"/>
    <w:basedOn w:val="Normal"/>
    <w:link w:val="FooterChar"/>
    <w:uiPriority w:val="99"/>
    <w:unhideWhenUsed/>
    <w:rsid w:val="00B37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8A6"/>
  </w:style>
  <w:style w:type="character" w:styleId="PlaceholderText">
    <w:name w:val="Placeholder Text"/>
    <w:basedOn w:val="DefaultParagraphFont"/>
    <w:uiPriority w:val="99"/>
    <w:semiHidden/>
    <w:rsid w:val="007A2B82"/>
    <w:rPr>
      <w:color w:val="808080"/>
    </w:rPr>
  </w:style>
  <w:style w:type="character" w:customStyle="1" w:styleId="createby">
    <w:name w:val="createby"/>
    <w:basedOn w:val="DefaultParagraphFont"/>
    <w:rsid w:val="00627DFE"/>
  </w:style>
  <w:style w:type="paragraph" w:customStyle="1" w:styleId="Default">
    <w:name w:val="Default"/>
    <w:rsid w:val="00421C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1">
    <w:name w:val="ปกติ1"/>
    <w:rsid w:val="00A04318"/>
    <w:rPr>
      <w:rFonts w:ascii="Times New Roman" w:eastAsia="ヒラギノ角ゴ Pro W3" w:hAnsi="Times New Roman" w:cs="Angsan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26ECC"/>
    <w:rPr>
      <w:b/>
      <w:bCs/>
    </w:rPr>
  </w:style>
  <w:style w:type="character" w:customStyle="1" w:styleId="st">
    <w:name w:val="st"/>
    <w:basedOn w:val="DefaultParagraphFont"/>
    <w:rsid w:val="00B92EB8"/>
  </w:style>
  <w:style w:type="table" w:customStyle="1" w:styleId="10">
    <w:name w:val="เส้นตาราง1"/>
    <w:basedOn w:val="TableNormal"/>
    <w:next w:val="TableGrid"/>
    <w:uiPriority w:val="59"/>
    <w:rsid w:val="00973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3">
    <w:name w:val="text03"/>
    <w:basedOn w:val="DefaultParagraphFont"/>
    <w:rsid w:val="005E147C"/>
  </w:style>
  <w:style w:type="paragraph" w:customStyle="1" w:styleId="BodyText2">
    <w:name w:val="Body Text+2"/>
    <w:basedOn w:val="Default"/>
    <w:next w:val="Default"/>
    <w:uiPriority w:val="99"/>
    <w:rsid w:val="008F6DB7"/>
    <w:rPr>
      <w:rFonts w:ascii="DFBAIG+AngsanaNew+1" w:hAnsi="DFBAIG+AngsanaNew+1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BA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mw-headline">
    <w:name w:val="mw-headline"/>
    <w:basedOn w:val="DefaultParagraphFont"/>
    <w:rsid w:val="00BB6BAE"/>
  </w:style>
  <w:style w:type="character" w:customStyle="1" w:styleId="style18">
    <w:name w:val="style18"/>
    <w:basedOn w:val="DefaultParagraphFont"/>
    <w:rsid w:val="00AA4F92"/>
  </w:style>
  <w:style w:type="paragraph" w:customStyle="1" w:styleId="style171">
    <w:name w:val="style171"/>
    <w:basedOn w:val="Normal"/>
    <w:rsid w:val="00AA4F9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3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3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225">
          <w:marLeft w:val="0"/>
          <w:marRight w:val="0"/>
          <w:marTop w:val="0"/>
          <w:marBottom w:val="0"/>
          <w:divBdr>
            <w:top w:val="single" w:sz="6" w:space="15" w:color="CCCCCC"/>
            <w:left w:val="single" w:sz="6" w:space="19" w:color="CCCCCC"/>
            <w:bottom w:val="single" w:sz="6" w:space="15" w:color="CCCCCC"/>
            <w:right w:val="single" w:sz="6" w:space="19" w:color="CCCCCC"/>
          </w:divBdr>
        </w:div>
      </w:divsChild>
    </w:div>
    <w:div w:id="1253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843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28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44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84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81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039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87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9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0939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500">
          <w:marLeft w:val="0"/>
          <w:marRight w:val="0"/>
          <w:marTop w:val="0"/>
          <w:marBottom w:val="0"/>
          <w:divBdr>
            <w:top w:val="single" w:sz="6" w:space="15" w:color="CCCCCC"/>
            <w:left w:val="single" w:sz="6" w:space="19" w:color="CCCCCC"/>
            <w:bottom w:val="single" w:sz="6" w:space="15" w:color="CCCCCC"/>
            <w:right w:val="single" w:sz="6" w:space="19" w:color="CCCCCC"/>
          </w:divBdr>
        </w:div>
      </w:divsChild>
    </w:div>
    <w:div w:id="1800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4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mayny.wordpress.com/2014/12/06/%e0%b8%9a%e0%b8%97%e0%b8%97%e0%b8%b5%e0%b9%88-2-%e0%b8%97%e0%b8%a4%e0%b8%a9%e0%b8%8e%e0%b8%b5%e0%b8%9e%e0%b8%a4%e0%b8%95%e0%b8%b4%e0%b8%81%e0%b8%a3%e0%b8%a3%e0%b8%a1%e0%b8%9c%e0%b8%b9%e0%b9%89/" TargetMode="External"/><Relationship Id="rId13" Type="http://schemas.openxmlformats.org/officeDocument/2006/relationships/hyperlink" Target="https://maymayny.wordpress.com/2014/12/06/%e0%b8%9a%e0%b8%97%e0%b8%97%e0%b8%b5%e0%b9%88-2-%e0%b8%97%e0%b8%a4%e0%b8%a9%e0%b8%8e%e0%b8%b5%e0%b8%9e%e0%b8%a4%e0%b8%95%e0%b8%b4%e0%b8%81%e0%b8%a3%e0%b8%a3%e0%b8%a1%e0%b8%9c%e0%b8%b9%e0%b9%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ymayny.wordpress.com/2014/12/06/%e0%b8%9a%e0%b8%97%e0%b8%97%e0%b8%b5%e0%b9%88-2-%e0%b8%97%e0%b8%a4%e0%b8%a9%e0%b8%8e%e0%b8%b5%e0%b8%9e%e0%b8%a4%e0%b8%95%e0%b8%b4%e0%b8%81%e0%b8%a3%e0%b8%a3%e0%b8%a1%e0%b8%9c%e0%b8%b9%e0%b9%8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ymayny.wordpress.com/2014/12/06/%e0%b8%9a%e0%b8%97%e0%b8%97%e0%b8%b5%e0%b9%88-2-%e0%b8%97%e0%b8%a4%e0%b8%a9%e0%b8%8e%e0%b8%b5%e0%b8%9e%e0%b8%a4%e0%b8%95%e0%b8%b4%e0%b8%81%e0%b8%a3%e0%b8%a3%e0%b8%a1%e0%b8%9c%e0%b8%b9%e0%b9%8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ymayny.wordpress.com/2014/12/06/%e0%b8%9a%e0%b8%97%e0%b8%97%e0%b8%b5%e0%b9%88-2-%e0%b8%97%e0%b8%a4%e0%b8%a9%e0%b8%8e%e0%b8%b5%e0%b8%9e%e0%b8%a4%e0%b8%95%e0%b8%b4%e0%b8%81%e0%b8%a3%e0%b8%a3%e0%b8%a1%e0%b8%9c%e0%b8%b9%e0%b9%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ymayny.wordpress.com/2014/12/06/%e0%b8%9a%e0%b8%97%e0%b8%97%e0%b8%b5%e0%b9%88-2-%e0%b8%97%e0%b8%a4%e0%b8%a9%e0%b8%8e%e0%b8%b5%e0%b8%9e%e0%b8%a4%e0%b8%95%e0%b8%b4%e0%b8%81%e0%b8%a3%e0%b8%a3%e0%b8%a1%e0%b8%9c%e0%b8%b9%e0%b9%89/" TargetMode="External"/><Relationship Id="rId14" Type="http://schemas.openxmlformats.org/officeDocument/2006/relationships/hyperlink" Target="https://maymayny.wordpress.com/2014/12/06/%e0%b8%9a%e0%b8%97%e0%b8%97%e0%b8%b5%e0%b9%88-2-%e0%b8%97%e0%b8%a4%e0%b8%a9%e0%b8%8e%e0%b8%b5%e0%b8%9e%e0%b8%a4%e0%b8%95%e0%b8%b4%e0%b8%81%e0%b8%a3%e0%b8%a3%e0%b8%a1%e0%b8%9c%e0%b8%b9%e0%b9%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39F8-C467-4476-97EA-49921152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31</Pages>
  <Words>12207</Words>
  <Characters>69584</Characters>
  <Application>Microsoft Office Word</Application>
  <DocSecurity>0</DocSecurity>
  <Lines>579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81628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HP</cp:lastModifiedBy>
  <cp:revision>226</cp:revision>
  <cp:lastPrinted>2018-08-23T12:13:00Z</cp:lastPrinted>
  <dcterms:created xsi:type="dcterms:W3CDTF">2018-06-12T07:34:00Z</dcterms:created>
  <dcterms:modified xsi:type="dcterms:W3CDTF">2018-08-23T12:16:00Z</dcterms:modified>
</cp:coreProperties>
</file>