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9B" w:rsidRPr="00A946EE" w:rsidRDefault="0016299B" w:rsidP="00C725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r w:rsidRPr="00A946EE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บทที่</w:t>
      </w:r>
      <w:r w:rsidRPr="00A946EE">
        <w:rPr>
          <w:rFonts w:ascii="TH SarabunPSK" w:eastAsia="CordiaNew-Bold" w:hAnsi="TH SarabunPSK" w:cs="TH SarabunPSK"/>
          <w:b/>
          <w:bCs/>
          <w:sz w:val="40"/>
          <w:szCs w:val="40"/>
        </w:rPr>
        <w:t xml:space="preserve"> 4</w:t>
      </w:r>
    </w:p>
    <w:p w:rsidR="0016299B" w:rsidRPr="00A946EE" w:rsidRDefault="0016299B" w:rsidP="0016299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16299B" w:rsidRPr="00A946EE" w:rsidRDefault="0016299B" w:rsidP="0016299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r w:rsidRPr="00A946EE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ผลการ</w:t>
      </w:r>
      <w:r w:rsidR="00EA75A4" w:rsidRPr="00A946EE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วิจัย</w:t>
      </w:r>
    </w:p>
    <w:p w:rsidR="0016299B" w:rsidRPr="00C72502" w:rsidRDefault="0016299B" w:rsidP="00C7250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:rsidR="0016299B" w:rsidRPr="00AA4BC4" w:rsidRDefault="0016299B" w:rsidP="00E45AD2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75C16">
        <w:rPr>
          <w:rFonts w:ascii="TH SarabunPSK" w:hAnsi="TH SarabunPSK" w:cs="TH SarabunPSK"/>
          <w:sz w:val="32"/>
          <w:szCs w:val="32"/>
          <w:cs/>
        </w:rPr>
        <w:t>ผลการ</w:t>
      </w:r>
      <w:r w:rsidR="00EA75A4" w:rsidRPr="00D75C16">
        <w:rPr>
          <w:rFonts w:ascii="TH SarabunPSK" w:hAnsi="TH SarabunPSK" w:cs="TH SarabunPSK"/>
          <w:sz w:val="32"/>
          <w:szCs w:val="32"/>
          <w:cs/>
        </w:rPr>
        <w:t>วิจัย</w:t>
      </w:r>
      <w:r w:rsidRPr="00D75C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bookmarkStart w:id="0" w:name="OLE_LINK1"/>
      <w:bookmarkStart w:id="1" w:name="OLE_LINK2"/>
      <w:r w:rsidR="00EA75A4" w:rsidRPr="00AA4BC4">
        <w:rPr>
          <w:rFonts w:ascii="TH SarabunPSK" w:hAnsi="TH SarabunPSK" w:cs="TH SarabunPSK"/>
          <w:sz w:val="32"/>
          <w:szCs w:val="32"/>
          <w:cs/>
        </w:rPr>
        <w:t>“</w:t>
      </w:r>
      <w:r w:rsidR="00AA4BC4" w:rsidRPr="00AA4BC4">
        <w:rPr>
          <w:rFonts w:ascii="TH SarabunPSK" w:hAnsi="TH SarabunPSK" w:cs="TH SarabunPSK"/>
          <w:sz w:val="32"/>
          <w:szCs w:val="32"/>
          <w:cs/>
        </w:rPr>
        <w:t>ทบทวนวรรณกรรมที่เกี่ยวข้อง</w:t>
      </w:r>
      <w:r w:rsidR="00AA4BC4" w:rsidRPr="00AA4BC4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การฝังเข็มรักษาโรคกระดูกสันหลังคอเสื่อมแบบกดทับรากประสาท</w:t>
      </w:r>
      <w:r w:rsidR="00EA75A4" w:rsidRPr="00AA4BC4">
        <w:rPr>
          <w:rFonts w:ascii="TH SarabunPSK" w:hAnsi="TH SarabunPSK" w:cs="TH SarabunPSK"/>
          <w:sz w:val="32"/>
          <w:szCs w:val="32"/>
          <w:cs/>
        </w:rPr>
        <w:t>”</w:t>
      </w:r>
      <w:r w:rsidRPr="00D75C16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bookmarkEnd w:id="1"/>
      <w:r w:rsidR="00657B63">
        <w:rPr>
          <w:rFonts w:ascii="TH SarabunPSK" w:hAnsi="TH SarabunPSK" w:cs="TH SarabunPSK"/>
          <w:sz w:val="32"/>
          <w:szCs w:val="32"/>
          <w:cs/>
        </w:rPr>
        <w:t>ซึ่งในการวิจัยได้จัด</w:t>
      </w:r>
      <w:r w:rsidR="00251BBD" w:rsidRPr="00D75C16">
        <w:rPr>
          <w:rFonts w:ascii="TH SarabunPSK" w:hAnsi="TH SarabunPSK" w:cs="TH SarabunPSK"/>
          <w:sz w:val="32"/>
          <w:szCs w:val="32"/>
          <w:cs/>
        </w:rPr>
        <w:t>เก็บ</w:t>
      </w:r>
      <w:r w:rsidR="00657B63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251BBD" w:rsidRPr="00D75C16">
        <w:rPr>
          <w:rFonts w:ascii="TH SarabunPSK" w:hAnsi="TH SarabunPSK" w:cs="TH SarabunPSK"/>
          <w:sz w:val="32"/>
          <w:szCs w:val="32"/>
          <w:cs/>
        </w:rPr>
        <w:t>ข้อมูล</w:t>
      </w:r>
      <w:r w:rsidR="00C72502" w:rsidRPr="00D75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96E" w:rsidRPr="00D75C1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251BBD" w:rsidRPr="00D75C16">
        <w:rPr>
          <w:rFonts w:ascii="TH SarabunPSK" w:hAnsi="TH SarabunPSK" w:cs="TH SarabunPSK"/>
          <w:sz w:val="32"/>
          <w:szCs w:val="32"/>
          <w:cs/>
        </w:rPr>
        <w:t>ได้</w:t>
      </w:r>
      <w:r w:rsidR="00A4696E" w:rsidRPr="00D75C16">
        <w:rPr>
          <w:rFonts w:ascii="TH SarabunPSK" w:hAnsi="TH SarabunPSK" w:cs="TH SarabunPSK"/>
          <w:sz w:val="32"/>
          <w:szCs w:val="32"/>
          <w:cs/>
        </w:rPr>
        <w:t>ทำการวิเคราะห์</w:t>
      </w:r>
      <w:r w:rsidR="00C72502" w:rsidRPr="00D75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B63" w:rsidRPr="00E32447">
        <w:rPr>
          <w:rFonts w:ascii="TH SarabunPSK" w:hAnsi="TH SarabunPSK" w:cs="TH SarabunPSK"/>
          <w:sz w:val="32"/>
          <w:szCs w:val="32"/>
        </w:rPr>
        <w:t>244</w:t>
      </w:r>
      <w:r w:rsidR="00657B63">
        <w:rPr>
          <w:rFonts w:ascii="TH SarabunPSK" w:hAnsi="TH SarabunPSK" w:cs="TH SarabunPSK" w:hint="cs"/>
          <w:sz w:val="32"/>
          <w:szCs w:val="32"/>
          <w:cs/>
        </w:rPr>
        <w:t xml:space="preserve"> บทความ </w:t>
      </w:r>
      <w:r w:rsidR="00251BBD" w:rsidRPr="00D75C16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B74303">
        <w:rPr>
          <w:rFonts w:ascii="TH SarabunPSK" w:hAnsi="TH SarabunPSK" w:cs="TH SarabunPSK"/>
          <w:sz w:val="32"/>
          <w:szCs w:val="32"/>
          <w:lang w:eastAsia="zh-CN"/>
        </w:rPr>
        <w:t xml:space="preserve"> 100</w:t>
      </w:r>
      <w:r w:rsidR="00657B63">
        <w:rPr>
          <w:rFonts w:ascii="TH SarabunPSK" w:hAnsi="TH SarabunPSK" w:cs="TH SarabunPSK"/>
          <w:sz w:val="32"/>
          <w:szCs w:val="32"/>
          <w:lang w:eastAsia="zh-CN"/>
        </w:rPr>
        <w:t xml:space="preserve"> % </w:t>
      </w:r>
      <w:r w:rsidR="00251BBD" w:rsidRPr="00D75C16">
        <w:rPr>
          <w:rFonts w:ascii="TH SarabunPSK" w:hAnsi="TH SarabunPSK" w:cs="TH SarabunPSK"/>
          <w:sz w:val="32"/>
          <w:szCs w:val="32"/>
          <w:cs/>
        </w:rPr>
        <w:t xml:space="preserve"> โดยผู้วิจัยได้เสนอรายละเอียดของผลการวิเคราะห์ข้อมูล ตามลำดับดังต่อไปนี้</w:t>
      </w:r>
    </w:p>
    <w:p w:rsidR="0016299B" w:rsidRPr="00AC1BA7" w:rsidRDefault="0016299B" w:rsidP="00D75C16">
      <w:pPr>
        <w:spacing w:after="0" w:line="30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BA7">
        <w:rPr>
          <w:rFonts w:ascii="TH SarabunPSK" w:hAnsi="TH SarabunPSK" w:cs="TH SarabunPSK"/>
          <w:sz w:val="32"/>
          <w:szCs w:val="32"/>
        </w:rPr>
        <w:t xml:space="preserve">1. </w:t>
      </w:r>
      <w:r w:rsidR="00104AD8" w:rsidRPr="00AC1BA7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งานวิจัยที่เกี่ยวข้องกับการ</w:t>
      </w:r>
      <w:r w:rsidR="00104AD8" w:rsidRPr="00AC1BA7">
        <w:rPr>
          <w:rFonts w:ascii="TH SarabunPSK" w:hAnsi="TH SarabunPSK" w:cs="TH SarabunPSK"/>
          <w:sz w:val="32"/>
          <w:szCs w:val="32"/>
          <w:cs/>
        </w:rPr>
        <w:t>ฝังเข็มการรักษา</w:t>
      </w:r>
      <w:r w:rsidR="00104AD8" w:rsidRPr="00AC1BA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</w:p>
    <w:p w:rsidR="002670B2" w:rsidRPr="00AC1BA7" w:rsidRDefault="0016299B" w:rsidP="00D75C16">
      <w:pPr>
        <w:spacing w:after="0" w:line="30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BA7">
        <w:rPr>
          <w:rFonts w:ascii="TH SarabunPSK" w:hAnsi="TH SarabunPSK" w:cs="TH SarabunPSK"/>
          <w:sz w:val="32"/>
          <w:szCs w:val="32"/>
        </w:rPr>
        <w:t xml:space="preserve">2. </w:t>
      </w:r>
      <w:r w:rsidR="00104AD8" w:rsidRPr="00AC1BA7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104AD8" w:rsidRPr="00AC1BA7">
        <w:rPr>
          <w:rFonts w:ascii="TH SarabunPSK" w:hAnsi="TH SarabunPSK" w:cs="TH SarabunPSK"/>
          <w:sz w:val="32"/>
          <w:szCs w:val="32"/>
          <w:cs/>
        </w:rPr>
        <w:t>ฝังเข็มที่ใช้ในการรักษา</w:t>
      </w:r>
      <w:r w:rsidR="00104AD8" w:rsidRPr="00AC1BA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</w:p>
    <w:p w:rsidR="005435F0" w:rsidRPr="00AC1BA7" w:rsidRDefault="00327BEF" w:rsidP="00D75C16">
      <w:pPr>
        <w:spacing w:after="0" w:line="30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BA7">
        <w:rPr>
          <w:rFonts w:ascii="TH SarabunPSK" w:hAnsi="TH SarabunPSK" w:cs="TH SarabunPSK"/>
          <w:sz w:val="32"/>
          <w:szCs w:val="32"/>
        </w:rPr>
        <w:t xml:space="preserve">3. </w:t>
      </w:r>
      <w:r w:rsidR="00104AD8" w:rsidRPr="00AC1BA7">
        <w:rPr>
          <w:rFonts w:ascii="TH SarabunPSK" w:hAnsi="TH SarabunPSK" w:cs="TH SarabunPSK"/>
          <w:sz w:val="32"/>
          <w:szCs w:val="32"/>
          <w:cs/>
        </w:rPr>
        <w:t>การรักษาแบบแบบฝังเข็มร่วมกับการรักษาทางการแพทย์แผนจีน</w:t>
      </w:r>
    </w:p>
    <w:p w:rsidR="00AC1BA7" w:rsidRDefault="00104AD8" w:rsidP="002C5F2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AC1BA7">
        <w:rPr>
          <w:rFonts w:ascii="TH SarabunPSK" w:hAnsi="TH SarabunPSK" w:cs="TH SarabunPSK"/>
          <w:sz w:val="32"/>
          <w:szCs w:val="32"/>
        </w:rPr>
        <w:t xml:space="preserve"> </w:t>
      </w:r>
      <w:r w:rsidRPr="00AC1BA7">
        <w:rPr>
          <w:rFonts w:ascii="TH SarabunPSK" w:hAnsi="TH SarabunPSK" w:cs="TH SarabunPSK"/>
          <w:sz w:val="32"/>
          <w:szCs w:val="32"/>
        </w:rPr>
        <w:tab/>
      </w:r>
      <w:r w:rsidR="00EC7BDA" w:rsidRPr="00AC1BA7">
        <w:rPr>
          <w:rFonts w:ascii="TH SarabunPSK" w:hAnsi="TH SarabunPSK" w:cs="TH SarabunPSK"/>
          <w:sz w:val="32"/>
          <w:szCs w:val="32"/>
        </w:rPr>
        <w:t xml:space="preserve">4. </w:t>
      </w:r>
      <w:r w:rsidRPr="00AC1BA7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งานวิจัยที่เกี่ยวข้องการรักษา</w:t>
      </w:r>
      <w:r w:rsidRPr="00AC1BA7">
        <w:rPr>
          <w:rFonts w:ascii="TH SarabunPSK" w:hAnsi="TH SarabunPSK" w:cs="TH SarabunPSK"/>
          <w:sz w:val="32"/>
          <w:szCs w:val="32"/>
          <w:cs/>
        </w:rPr>
        <w:t>ฝังเข็ม</w:t>
      </w:r>
      <w:r w:rsidRPr="00AC1BA7">
        <w:rPr>
          <w:rFonts w:ascii="TH SarabunPSK" w:hAnsi="TH SarabunPSK" w:cs="TH SarabunPSK" w:hint="cs"/>
          <w:sz w:val="32"/>
          <w:szCs w:val="32"/>
          <w:cs/>
        </w:rPr>
        <w:t>รักษา</w:t>
      </w:r>
    </w:p>
    <w:p w:rsidR="002C5F28" w:rsidRDefault="00657B63" w:rsidP="002C5F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br/>
      </w:r>
      <w:bookmarkStart w:id="2" w:name="OLE_LINK16"/>
      <w:bookmarkStart w:id="3" w:name="OLE_LINK17"/>
      <w:bookmarkStart w:id="4" w:name="OLE_LINK7"/>
      <w:bookmarkStart w:id="5" w:name="OLE_LINK8"/>
      <w:r w:rsidR="00F35B46" w:rsidRPr="002C5F28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2C5F2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C5F28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C0665C" w:rsidRPr="002C5F28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งานวิจัยที่เกี่ยวข้องกับการ</w:t>
      </w:r>
      <w:r w:rsidR="00C0665C" w:rsidRPr="002C5F28">
        <w:rPr>
          <w:rFonts w:ascii="TH SarabunPSK" w:hAnsi="TH SarabunPSK" w:cs="TH SarabunPSK"/>
          <w:b/>
          <w:bCs/>
          <w:sz w:val="36"/>
          <w:szCs w:val="36"/>
          <w:cs/>
        </w:rPr>
        <w:t>ฝังเข็มการรักษา</w:t>
      </w:r>
      <w:r w:rsidR="00C0665C" w:rsidRPr="002C5F28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>โรคกระดูกสันหลังคอเสื่อมแบบกดทับรากประสาท</w:t>
      </w:r>
    </w:p>
    <w:p w:rsidR="00657B63" w:rsidRPr="00E32447" w:rsidRDefault="00AC1BA7" w:rsidP="002C5F2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</w:t>
      </w:r>
      <w:r>
        <w:rPr>
          <w:rFonts w:ascii="TH SarabunPSK" w:hAnsi="TH SarabunPSK" w:cs="TH SarabunPSK"/>
          <w:sz w:val="32"/>
          <w:szCs w:val="32"/>
          <w:cs/>
        </w:rPr>
        <w:t>ทบทวนวรรณกรรม</w:t>
      </w:r>
      <w:r w:rsidRPr="00E32447">
        <w:rPr>
          <w:rFonts w:ascii="TH SarabunPSK" w:hAnsi="TH SarabunPSK" w:cs="TH SarabunPSK"/>
          <w:sz w:val="32"/>
          <w:szCs w:val="32"/>
          <w:cs/>
        </w:rPr>
        <w:t>ย้อนหลังเกี่</w:t>
      </w:r>
      <w:r>
        <w:rPr>
          <w:rFonts w:ascii="TH SarabunPSK" w:hAnsi="TH SarabunPSK" w:cs="TH SarabunPSK"/>
          <w:sz w:val="32"/>
          <w:szCs w:val="32"/>
          <w:cs/>
        </w:rPr>
        <w:t>ยวกับจุดฝังเข็มที่ใช้ในการรักษา</w:t>
      </w:r>
      <w:r w:rsidRPr="0091747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Pr="0091747C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E32447">
        <w:rPr>
          <w:rFonts w:ascii="TH SarabunPSK" w:hAnsi="TH SarabunPSK" w:cs="TH SarabunPSK"/>
          <w:sz w:val="32"/>
          <w:szCs w:val="32"/>
        </w:rPr>
        <w:t>Cervical radiculopathy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657B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ปี พ.ศ.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2548 –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พ.ศ.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2558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จำนวนเอกสารที่ทั้งหมด จำนวน 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500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บทความ ไม่สามารถดาว</w:t>
      </w:r>
      <w:r w:rsidR="00657B63">
        <w:rPr>
          <w:rFonts w:ascii="TH SarabunPSK" w:hAnsi="TH SarabunPSK" w:cs="TH SarabunPSK" w:hint="cs"/>
          <w:sz w:val="32"/>
          <w:szCs w:val="32"/>
          <w:cs/>
        </w:rPr>
        <w:t>น์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โหลดเอกสารได้จำนวน 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6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บทความ </w:t>
      </w:r>
      <w:bookmarkStart w:id="6" w:name="OLE_LINK20"/>
      <w:bookmarkStart w:id="7" w:name="OLE_LINK21"/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เอกสารคัดออก 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250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บทความ </w:t>
      </w:r>
      <w:bookmarkEnd w:id="6"/>
      <w:bookmarkEnd w:id="7"/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เอกสารที่เข้าเกณฑ์ได้จำนวน 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244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บทความ โดยปีที่มีบทความมากที่สุดคือ พ.ศ. 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2557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77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บทความ เป็น </w:t>
      </w:r>
      <w:r w:rsidR="00657B63" w:rsidRPr="00E32447">
        <w:rPr>
          <w:rFonts w:ascii="TH SarabunPSK" w:hAnsi="TH SarabunPSK" w:cs="TH SarabunPSK"/>
          <w:sz w:val="32"/>
          <w:szCs w:val="32"/>
        </w:rPr>
        <w:t>77.56 %</w:t>
      </w:r>
      <w:r w:rsidR="00657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5F28" w:rsidRDefault="00F35B46" w:rsidP="002C5F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5F28">
        <w:rPr>
          <w:rFonts w:ascii="TH SarabunPSK" w:hAnsi="TH SarabunPSK" w:cs="TH SarabunPSK"/>
          <w:b/>
          <w:bCs/>
          <w:sz w:val="36"/>
          <w:szCs w:val="36"/>
        </w:rPr>
        <w:t>4.</w:t>
      </w:r>
      <w:r w:rsidR="00104AD8" w:rsidRPr="002C5F2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657B63" w:rsidRPr="002C5F28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57B63" w:rsidRPr="002C5F2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End w:id="2"/>
      <w:bookmarkEnd w:id="3"/>
      <w:r w:rsidR="00AC1BA7" w:rsidRPr="002C5F28">
        <w:rPr>
          <w:rFonts w:ascii="TH SarabunPSK" w:hAnsi="TH SarabunPSK" w:cs="TH SarabunPSK" w:hint="cs"/>
          <w:b/>
          <w:bCs/>
          <w:sz w:val="36"/>
          <w:szCs w:val="36"/>
          <w:cs/>
        </w:rPr>
        <w:t>จุด</w:t>
      </w:r>
      <w:r w:rsidR="00AC1BA7" w:rsidRPr="002C5F28">
        <w:rPr>
          <w:rFonts w:ascii="TH SarabunPSK" w:hAnsi="TH SarabunPSK" w:cs="TH SarabunPSK"/>
          <w:b/>
          <w:bCs/>
          <w:sz w:val="36"/>
          <w:szCs w:val="36"/>
          <w:cs/>
        </w:rPr>
        <w:t>ฝังเข็มที่ใช้ในการรักษา</w:t>
      </w:r>
      <w:r w:rsidR="00AC1BA7" w:rsidRPr="002C5F28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>โรคกระดูกสันหลังคอเสื่อมแบบกดทับรากประสาท</w:t>
      </w:r>
    </w:p>
    <w:p w:rsidR="002C5F28" w:rsidRDefault="00AC1BA7" w:rsidP="00B444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7B63">
        <w:rPr>
          <w:rFonts w:ascii="TH SarabunPSK" w:hAnsi="TH SarabunPSK" w:cs="TH SarabunPSK"/>
          <w:sz w:val="32"/>
          <w:szCs w:val="32"/>
          <w:cs/>
        </w:rPr>
        <w:t>งานวิจัยที่ทบทวนวรรณกรรม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ย้อนหลังเกี่</w:t>
      </w:r>
      <w:r w:rsidR="00657B63">
        <w:rPr>
          <w:rFonts w:ascii="TH SarabunPSK" w:hAnsi="TH SarabunPSK" w:cs="TH SarabunPSK"/>
          <w:sz w:val="32"/>
          <w:szCs w:val="32"/>
          <w:cs/>
        </w:rPr>
        <w:t>ยวกับจุดฝังเข็มที่ใช้ในการรักษา</w:t>
      </w:r>
      <w:r w:rsidR="00657B63" w:rsidRPr="0091747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657B63" w:rsidRPr="0091747C">
        <w:rPr>
          <w:rFonts w:ascii="TH SarabunPSK" w:hAnsi="TH SarabunPSK" w:cs="TH SarabunPSK"/>
          <w:sz w:val="32"/>
          <w:szCs w:val="32"/>
        </w:rPr>
        <w:t xml:space="preserve">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(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="00657B63" w:rsidRPr="00E32447">
        <w:rPr>
          <w:rFonts w:ascii="TH SarabunPSK" w:hAnsi="TH SarabunPSK" w:cs="TH SarabunPSK"/>
          <w:sz w:val="32"/>
          <w:szCs w:val="32"/>
        </w:rPr>
        <w:t>radiculopathy</w:t>
      </w:r>
      <w:proofErr w:type="spellEnd"/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7B6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จำนวนเอกสารที่ทั้งหมด</w:t>
      </w:r>
      <w:r w:rsidR="00657B63">
        <w:rPr>
          <w:rFonts w:ascii="TH SarabunPSK" w:hAnsi="TH SarabunPSK" w:cs="TH SarabunPSK"/>
          <w:sz w:val="32"/>
          <w:szCs w:val="32"/>
          <w:cs/>
        </w:rPr>
        <w:t>เข้าเกณฑ์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57B63" w:rsidRPr="00E32447">
        <w:rPr>
          <w:rFonts w:ascii="TH SarabunPSK" w:hAnsi="TH SarabunPSK" w:cs="TH SarabunPSK"/>
          <w:sz w:val="32"/>
          <w:szCs w:val="32"/>
        </w:rPr>
        <w:t xml:space="preserve">244 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บทความ แยกเป็นจุด</w:t>
      </w:r>
      <w:r w:rsidR="00657B63">
        <w:rPr>
          <w:rFonts w:ascii="TH SarabunPSK" w:hAnsi="TH SarabunPSK" w:cs="TH SarabunPSK" w:hint="cs"/>
          <w:sz w:val="32"/>
          <w:szCs w:val="32"/>
          <w:cs/>
        </w:rPr>
        <w:t>ฝังเข็ม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ที่ใช้บ่อย</w:t>
      </w:r>
      <w:r w:rsidR="00657B63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proofErr w:type="spellStart"/>
      <w:proofErr w:type="gramStart"/>
      <w:r w:rsidR="00657B63">
        <w:rPr>
          <w:rFonts w:ascii="TH SarabunPSK" w:hAnsi="TH SarabunPSK" w:cs="TH SarabunPSK" w:hint="cs"/>
          <w:sz w:val="32"/>
          <w:szCs w:val="32"/>
          <w:cs/>
        </w:rPr>
        <w:t>จุดฮว๋าถัวเจี๋ย</w:t>
      </w:r>
      <w:proofErr w:type="spellEnd"/>
      <w:r w:rsidR="00657B63">
        <w:rPr>
          <w:rFonts w:ascii="TH SarabunPSK" w:hAnsi="TH SarabunPSK" w:cs="TH SarabunPSK" w:hint="cs"/>
          <w:sz w:val="32"/>
          <w:szCs w:val="32"/>
          <w:cs/>
        </w:rPr>
        <w:t>จี่บนต้นคอ</w:t>
      </w:r>
      <w:r w:rsidR="00657B63" w:rsidRPr="00E32447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657B63">
        <w:rPr>
          <w:rFonts w:ascii="TH SarabunPSK" w:hAnsi="TH SarabunPSK" w:cs="TH SarabunPSK"/>
          <w:sz w:val="32"/>
          <w:szCs w:val="32"/>
        </w:rPr>
        <w:t>Ex-B2</w:t>
      </w:r>
      <w:r w:rsidR="00657B63" w:rsidRPr="00E32447">
        <w:rPr>
          <w:rFonts w:ascii="TH SarabunPSK" w:hAnsi="TH SarabunPSK" w:cs="TH SarabunPSK"/>
          <w:sz w:val="32"/>
          <w:szCs w:val="32"/>
        </w:rPr>
        <w:t>)</w:t>
      </w:r>
      <w:r w:rsidR="00657B63">
        <w:rPr>
          <w:rFonts w:ascii="TH SarabunPSK" w:hAnsi="TH SarabunPSK" w:cs="TH SarabunPSK" w:hint="eastAsia"/>
          <w:sz w:val="32"/>
          <w:szCs w:val="32"/>
        </w:rPr>
        <w:t xml:space="preserve"> </w:t>
      </w:r>
    </w:p>
    <w:p w:rsidR="00B4446D" w:rsidRDefault="00657B63" w:rsidP="002C5F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เฟิงฉวือ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GB20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proofErr w:type="gramStart"/>
      <w:r w:rsidRPr="00E32447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เหอ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กู่(</w:t>
      </w:r>
      <w:proofErr w:type="gramEnd"/>
      <w:r>
        <w:rPr>
          <w:rFonts w:ascii="TH SarabunPSK" w:hAnsi="TH SarabunPSK" w:cs="TH SarabunPSK"/>
          <w:sz w:val="32"/>
          <w:szCs w:val="32"/>
        </w:rPr>
        <w:t>LI14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จุดฉวูสวือ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E32447">
        <w:rPr>
          <w:rFonts w:ascii="TH SarabunPSK" w:hAnsi="TH SarabunPSK" w:cs="TH SarabunPSK"/>
          <w:sz w:val="32"/>
          <w:szCs w:val="32"/>
        </w:rPr>
        <w:t>LI11</w:t>
      </w:r>
      <w:r w:rsidRPr="00E3244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ไว่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กวน(</w:t>
      </w:r>
      <w:r>
        <w:rPr>
          <w:rFonts w:ascii="TH SarabunPSK" w:hAnsi="TH SarabunPSK" w:cs="TH SarabunPSK"/>
          <w:sz w:val="32"/>
          <w:szCs w:val="32"/>
        </w:rPr>
        <w:t>TE5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จุดต้าจุย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E32447">
        <w:rPr>
          <w:rFonts w:ascii="TH SarabunPSK" w:hAnsi="TH SarabunPSK" w:cs="TH SarabunPSK"/>
          <w:sz w:val="32"/>
          <w:szCs w:val="32"/>
        </w:rPr>
        <w:t>GV14)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โฮ้ว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ซี</w:t>
      </w:r>
    </w:p>
    <w:p w:rsidR="002C5F28" w:rsidRDefault="00657B63" w:rsidP="002C5F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SI3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จุดเทียนจง(</w:t>
      </w:r>
      <w:r>
        <w:rPr>
          <w:rFonts w:ascii="TH SarabunPSK" w:hAnsi="TH SarabunPSK" w:cs="TH SarabunPSK"/>
          <w:sz w:val="32"/>
          <w:szCs w:val="32"/>
        </w:rPr>
        <w:t>SI11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จุดเจียนจิ่ง(</w:t>
      </w:r>
      <w:r>
        <w:rPr>
          <w:rFonts w:ascii="TH SarabunPSK" w:hAnsi="TH SarabunPSK" w:cs="TH SarabunPSK"/>
          <w:sz w:val="32"/>
          <w:szCs w:val="32"/>
        </w:rPr>
        <w:t>GB21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จุดเทียนจู้(</w:t>
      </w:r>
      <w:r>
        <w:rPr>
          <w:rFonts w:ascii="TH SarabunPSK" w:hAnsi="TH SarabunPSK" w:cs="TH SarabunPSK"/>
          <w:sz w:val="32"/>
          <w:szCs w:val="32"/>
        </w:rPr>
        <w:t>BL10</w:t>
      </w:r>
      <w:r w:rsidRPr="00E32447">
        <w:rPr>
          <w:rFonts w:ascii="TH SarabunPSK" w:hAnsi="TH SarabunPSK" w:cs="TH SarabunPSK"/>
          <w:sz w:val="32"/>
          <w:szCs w:val="32"/>
        </w:rPr>
        <w:t xml:space="preserve">) </w:t>
      </w:r>
      <w:r w:rsidRPr="00E32447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จุดบริเวณต้อคอที่ใช้บ่อย ได้แก่</w:t>
      </w:r>
    </w:p>
    <w:p w:rsidR="00B4446D" w:rsidRDefault="00657B63" w:rsidP="002C5F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จุดฮว๋าถัวเจี๋ย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จี่บนต้นคอ</w:t>
      </w:r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Ex-B2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proofErr w:type="gramStart"/>
      <w:r w:rsidRPr="00E32447"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เฟิงฉวือ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/>
          <w:sz w:val="32"/>
          <w:szCs w:val="32"/>
        </w:rPr>
        <w:t>GB20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จุดต้าจุย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E32447">
        <w:rPr>
          <w:rFonts w:ascii="TH SarabunPSK" w:hAnsi="TH SarabunPSK" w:cs="TH SarabunPSK"/>
          <w:sz w:val="32"/>
          <w:szCs w:val="32"/>
        </w:rPr>
        <w:t>GV14)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จุดเทียนจู้(</w:t>
      </w:r>
      <w:r>
        <w:rPr>
          <w:rFonts w:ascii="TH SarabunPSK" w:hAnsi="TH SarabunPSK" w:cs="TH SarabunPSK"/>
          <w:sz w:val="32"/>
          <w:szCs w:val="32"/>
        </w:rPr>
        <w:t>BL10</w:t>
      </w:r>
      <w:r w:rsidRPr="00E32447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จุดอาซื่อ</w:t>
      </w:r>
    </w:p>
    <w:p w:rsidR="00657B63" w:rsidRDefault="00657B63" w:rsidP="002C5F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Pr="00E32447">
        <w:rPr>
          <w:rFonts w:ascii="TH SarabunPSK" w:hAnsi="TH SarabunPSK" w:cs="TH SarabunPSK"/>
          <w:sz w:val="32"/>
          <w:szCs w:val="32"/>
          <w:cs/>
        </w:rPr>
        <w:t>จุดกดเจ็บ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เฟิง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ฟู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GV16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เป็นต้น และจุดเสริมที่อยู่บริเวณไหล่และหลังส่วนบน </w:t>
      </w:r>
      <w:proofErr w:type="gramStart"/>
      <w:r w:rsidRPr="00E32447">
        <w:rPr>
          <w:rFonts w:ascii="TH SarabunPSK" w:hAnsi="TH SarabunPSK" w:cs="TH SarabunPSK"/>
          <w:sz w:val="32"/>
          <w:szCs w:val="32"/>
          <w:cs/>
        </w:rPr>
        <w:t>ได้แก่จุดเทียนจง(</w:t>
      </w:r>
      <w:proofErr w:type="gramEnd"/>
      <w:r>
        <w:rPr>
          <w:rFonts w:ascii="TH SarabunPSK" w:hAnsi="TH SarabunPSK" w:cs="TH SarabunPSK"/>
          <w:sz w:val="32"/>
          <w:szCs w:val="32"/>
        </w:rPr>
        <w:t>SI11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จุดต้าสวู่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BL11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จุดเจียน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หยู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3F020C">
        <w:rPr>
          <w:rFonts w:ascii="TH SarabunPSK" w:hAnsi="TH SarabunPSK" w:cs="TH SarabunPSK"/>
          <w:sz w:val="32"/>
          <w:szCs w:val="32"/>
        </w:rPr>
        <w:t>LI</w:t>
      </w:r>
      <w:r w:rsidRPr="003F020C">
        <w:rPr>
          <w:rFonts w:ascii="TH SarabunPSK" w:hAnsi="TH SarabunPSK" w:cs="TH SarabunPSK"/>
          <w:sz w:val="32"/>
          <w:szCs w:val="32"/>
          <w:cs/>
        </w:rPr>
        <w:t>15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จุดเจียน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เจิน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3F020C">
        <w:rPr>
          <w:rFonts w:ascii="TH SarabunPSK" w:hAnsi="TH SarabunPSK" w:cs="TH SarabunPSK"/>
          <w:sz w:val="32"/>
          <w:szCs w:val="32"/>
        </w:rPr>
        <w:t>SI</w:t>
      </w:r>
      <w:r w:rsidRPr="003F020C">
        <w:rPr>
          <w:rFonts w:ascii="TH SarabunPSK" w:hAnsi="TH SarabunPSK" w:cs="TH SarabunPSK"/>
          <w:sz w:val="32"/>
          <w:szCs w:val="32"/>
          <w:cs/>
        </w:rPr>
        <w:t>9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จุดเจียน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ซู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3F020C">
        <w:rPr>
          <w:rFonts w:ascii="TH SarabunPSK" w:hAnsi="TH SarabunPSK" w:cs="TH SarabunPSK"/>
          <w:sz w:val="32"/>
          <w:szCs w:val="32"/>
        </w:rPr>
        <w:t>SI</w:t>
      </w:r>
      <w:r w:rsidRPr="003F020C">
        <w:rPr>
          <w:rFonts w:ascii="TH SarabunPSK" w:hAnsi="TH SarabunPSK" w:cs="TH SarabunPSK"/>
          <w:sz w:val="32"/>
          <w:szCs w:val="32"/>
          <w:cs/>
        </w:rPr>
        <w:t>15</w:t>
      </w:r>
      <w:r w:rsidRPr="00E32447">
        <w:rPr>
          <w:rFonts w:ascii="TH SarabunPSK" w:hAnsi="TH SarabunPSK" w:cs="TH SarabunPSK"/>
          <w:sz w:val="32"/>
          <w:szCs w:val="32"/>
        </w:rPr>
        <w:t>)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 เป็นต้น</w:t>
      </w:r>
    </w:p>
    <w:p w:rsidR="00B4446D" w:rsidRPr="00E32447" w:rsidRDefault="00B4446D" w:rsidP="002C5F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bookmarkEnd w:id="4"/>
    <w:bookmarkEnd w:id="5"/>
    <w:p w:rsidR="00D70ABA" w:rsidRPr="00E32447" w:rsidRDefault="00657B63" w:rsidP="00657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2447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ตารางแสดงจุดฝังเข็มที่ใช้บ่อย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276"/>
        <w:gridCol w:w="1417"/>
        <w:gridCol w:w="1701"/>
        <w:gridCol w:w="1134"/>
      </w:tblGrid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720752" w:rsidRDefault="00D70ABA" w:rsidP="00B4446D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D70ABA" w:rsidRPr="00720752" w:rsidRDefault="00D70ABA" w:rsidP="00B4446D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 w:rsidR="00B444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D70ABA" w:rsidRPr="00720752" w:rsidRDefault="00D70ABA" w:rsidP="00B4446D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D70ABA" w:rsidRPr="00720752" w:rsidRDefault="00D70ABA" w:rsidP="00B4446D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D70ABA" w:rsidRPr="00720752" w:rsidRDefault="00D70ABA" w:rsidP="00B4446D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 w:rsidR="00B444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D70ABA" w:rsidRPr="00720752" w:rsidRDefault="00D70ABA" w:rsidP="00B4446D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B4446D">
            <w:pPr>
              <w:spacing w:before="24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夹脊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Ex-B2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เจี๋ย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69.67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新义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-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ซินอิ้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风池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GB20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เฟิงสวือ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60.25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手</w:t>
            </w:r>
            <w:r w:rsidRPr="008A3F84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二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>里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โส่วเอ้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อหลี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合谷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LI14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เหอ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กู่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48.36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行间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LR2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สิงเจียน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曲池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LI11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ชวีฉือ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47.95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风市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GB31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เฟิง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ซื่อ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外关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TE5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ไว่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กวน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45.90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大杼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ต้า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จู้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1.23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大椎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GV14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ต้าจุย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38.93</w:t>
            </w:r>
          </w:p>
        </w:tc>
        <w:tc>
          <w:tcPr>
            <w:tcW w:w="1417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耳穴</w:t>
            </w:r>
            <w:proofErr w:type="spellEnd"/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膀胱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ดกระเพาะปัสสาวะบนใบหู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后溪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โฮ่ว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36.06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耳穴心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8058F2" w:rsidRDefault="00D70ABA" w:rsidP="00EF50C2">
            <w:pPr>
              <w:jc w:val="center"/>
              <w:rPr>
                <w:rFonts w:ascii="SimSun" w:hAnsi="SimSun" w:cs="Arial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ดหัวใจบนใบหู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天宗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SI11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เทียนจง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34.84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B444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耳穴肩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ดไหล่บนใบหู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B4446D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肩井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GB21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เจียนจิ่ง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33.61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天窗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SI16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เทียน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ชวาง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天柱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เทียนจู้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23.77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申脉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BL62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เซิน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ม่าย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阿是</w:t>
            </w:r>
            <w:proofErr w:type="spellEnd"/>
            <w:r w:rsidR="00842B93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穴</w:t>
            </w:r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อาซื่อเส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วีย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</w:rPr>
              <w:t>.95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脾俞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BL20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ผีซู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LI15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หยู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21.72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阴陵泉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SP9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อินห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ลิงเฉวียน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手三里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LI10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โส่วซาน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หลี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19.62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三间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LI3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ซานเจียว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大杼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ต้า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จู้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11.89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肩外输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>或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肩风输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SI14</w:t>
            </w:r>
          </w:p>
          <w:p w:rsidR="00B4446D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ไว่ซู</w:t>
            </w:r>
            <w:proofErr w:type="spellEnd"/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หรือเจียน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เฟิงซู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风府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GV16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เฟิง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ฟู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11.48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腰阳关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GV3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เยาห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ยางกวน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เจิน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11.89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率谷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GB8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ไซว่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กู่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肩外俞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SI14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ไว่ซู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9.84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气海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CV6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ชี่ไห่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B4446D" w:rsidRPr="00E32447" w:rsidTr="00254486">
        <w:trPr>
          <w:trHeight w:val="70"/>
          <w:jc w:val="center"/>
        </w:trPr>
        <w:tc>
          <w:tcPr>
            <w:tcW w:w="138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列缺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LU7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เลี่ยเชวีย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9.43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百合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GV20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ไป่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หุ้ย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肩中俞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SI15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จงซู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9.43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肺俞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เฟ่ยซู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太阳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EX-HN5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ไท่หยาง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8.61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天鼎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LI17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เทียนติ่ง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足三里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ST36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จู๋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ซานห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ลี่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8.20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肩中腧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SI15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จงซู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百会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GV20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ไป่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หุ้ย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8.20</w:t>
            </w:r>
          </w:p>
        </w:tc>
        <w:tc>
          <w:tcPr>
            <w:tcW w:w="1417" w:type="dxa"/>
            <w:shd w:val="clear" w:color="auto" w:fill="auto"/>
          </w:tcPr>
          <w:p w:rsidR="00D70ABA" w:rsidRPr="00B7057A" w:rsidRDefault="00D70ABA" w:rsidP="00EF50C2">
            <w:pPr>
              <w:jc w:val="center"/>
              <w:rPr>
                <w:rFonts w:ascii="SimSun" w:hAnsi="SimSun" w:cs="TH SarabunPSK"/>
                <w:sz w:val="32"/>
                <w:szCs w:val="32"/>
                <w:lang w:eastAsia="zh-CN"/>
              </w:rPr>
            </w:pPr>
            <w:bookmarkStart w:id="8" w:name="OLE_LINK36"/>
            <w:bookmarkStart w:id="9" w:name="OLE_LINK39"/>
            <w:proofErr w:type="spellStart"/>
            <w:r w:rsidRPr="00B7057A">
              <w:rPr>
                <w:rFonts w:ascii="SimSun" w:hAnsi="SimSun" w:cs="TH SarabunPSK"/>
                <w:sz w:val="32"/>
                <w:szCs w:val="32"/>
              </w:rPr>
              <w:t>厥阴</w:t>
            </w:r>
            <w:bookmarkEnd w:id="8"/>
            <w:bookmarkEnd w:id="9"/>
            <w:r w:rsidRPr="00B7057A">
              <w:rPr>
                <w:rFonts w:ascii="SimSun" w:hAnsi="SimSun" w:cs="Microsoft YaHei" w:hint="eastAsia"/>
                <w:color w:val="333333"/>
                <w:sz w:val="32"/>
                <w:szCs w:val="32"/>
                <w:shd w:val="clear" w:color="auto" w:fill="FFFFFF"/>
              </w:rPr>
              <w:t>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BL14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จเหวีย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风门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เฟิง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เห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7.38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玉枕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BL9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อวี้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เจิ่น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养老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0" w:name="OLE_LINK22"/>
            <w:bookmarkStart w:id="11" w:name="OLE_LINK23"/>
            <w:r w:rsidRPr="00E32447">
              <w:rPr>
                <w:rFonts w:ascii="TH SarabunPSK" w:hAnsi="TH SarabunPSK" w:cs="TH SarabunPSK"/>
                <w:sz w:val="32"/>
                <w:szCs w:val="32"/>
              </w:rPr>
              <w:t>SI6</w:t>
            </w:r>
          </w:p>
          <w:bookmarkEnd w:id="10"/>
          <w:bookmarkEnd w:id="11"/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หยาง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เหล่า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6.97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条口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ST38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เถียวโข่ว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中渚</w:t>
            </w:r>
            <w:proofErr w:type="spellEnd"/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SJ3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จงจู่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6.56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印堂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Ex-HN3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อิ้นถาง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膈俞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BL17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เก๋อซู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6.15</w:t>
            </w:r>
          </w:p>
        </w:tc>
        <w:tc>
          <w:tcPr>
            <w:tcW w:w="1417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十宣</w:t>
            </w:r>
            <w:proofErr w:type="spellEnd"/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放血</w:t>
            </w:r>
            <w:proofErr w:type="spellEnd"/>
          </w:p>
          <w:p w:rsidR="00027A10" w:rsidRPr="00E32447" w:rsidRDefault="00027A10" w:rsidP="00362A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ปล่อยเลือด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จุดสือเชวียน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B4446D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臂臑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LI14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ปี้เน่า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5.32</w:t>
            </w:r>
          </w:p>
        </w:tc>
        <w:tc>
          <w:tcPr>
            <w:tcW w:w="1417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颈经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验穴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027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จุดรักษาคอตามประสบการณ์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颈百劳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EX-HN15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จิ่งไป่เหลา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5.32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隔俞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BL17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เก๋อซู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三阴交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SP6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ซานอินเจียว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肩内陵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EX-UE12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เน่ยหลิง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阳陵泉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GB34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หยางหลิง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เฉวียน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京骨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BL64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绝骨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GB39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เสวียนจง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2" w:name="OLE_LINK5"/>
            <w:bookmarkStart w:id="13" w:name="OLE_LINK6"/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头临泣</w:t>
            </w:r>
            <w:bookmarkEnd w:id="12"/>
            <w:bookmarkEnd w:id="13"/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GB15</w:t>
            </w:r>
          </w:p>
          <w:p w:rsidR="00D70ABA" w:rsidRPr="007E03DA" w:rsidRDefault="00D70ABA" w:rsidP="00EF5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โถว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หลินชี่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肾俞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BL23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เซิ่นซู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1417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4" w:name="OLE_LINK9"/>
            <w:bookmarkStart w:id="15" w:name="OLE_LINK12"/>
            <w:bookmarkStart w:id="16" w:name="OLE_LINK29"/>
            <w:r w:rsidRPr="00E32447">
              <w:rPr>
                <w:rFonts w:ascii="TH SarabunPSK" w:hAnsi="TH SarabunPSK" w:cs="TH SarabunPSK"/>
                <w:sz w:val="32"/>
                <w:szCs w:val="32"/>
              </w:rPr>
              <w:t>腕踝针</w:t>
            </w:r>
            <w:bookmarkEnd w:id="14"/>
            <w:bookmarkEnd w:id="15"/>
            <w:bookmarkEnd w:id="16"/>
            <w:r w:rsidRPr="00E32447">
              <w:rPr>
                <w:rFonts w:ascii="TH SarabunPSK" w:hAnsi="TH SarabunPSK" w:cs="TH SarabunPSK"/>
                <w:sz w:val="32"/>
                <w:szCs w:val="32"/>
              </w:rPr>
              <w:t>上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>区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上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>区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จุดฝังเข็มบริเวณที่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5 6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ของจุดฝังเข็มข้อมือ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ข้อเท้า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太冲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LR3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ไท่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ชง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头维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ST8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โถว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เหวย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肝俞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BL18</w:t>
            </w:r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กาน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ซู</w:t>
            </w:r>
            <w:proofErr w:type="spellEnd"/>
          </w:p>
          <w:p w:rsidR="00B4446D" w:rsidRPr="00E32447" w:rsidRDefault="00B4446D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7" w:name="OLE_LINK13"/>
            <w:bookmarkStart w:id="18" w:name="OLE_LINK14"/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阳溪</w:t>
            </w:r>
            <w:bookmarkEnd w:id="17"/>
            <w:bookmarkEnd w:id="18"/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LI5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หยาง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B4446D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SJ14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9" w:name="OLE_LINK18"/>
            <w:bookmarkStart w:id="20" w:name="OLE_LINK19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เจียนเหลียว</w:t>
            </w:r>
            <w:bookmarkEnd w:id="19"/>
            <w:bookmarkEnd w:id="20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1417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21" w:name="OLE_LINK15"/>
            <w:bookmarkStart w:id="22" w:name="OLE_LINK26"/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颈臂穴</w:t>
            </w:r>
            <w:bookmarkEnd w:id="21"/>
            <w:bookmarkEnd w:id="22"/>
            <w:proofErr w:type="spellEnd"/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EF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8FCFF"/>
              </w:rPr>
              <w:t>EX-HN26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จิ่งปี้เส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วีย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内关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PC6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เน่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ยกวน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3.28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天井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TE10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เทียนจิ่ง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曲垣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SI13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ชวี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เหย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วียน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2.46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重子穴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PA 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จ้งจื่อ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颈痛穴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จิ่งท่งเส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วีย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2.46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23" w:name="OLE_LINK27"/>
            <w:bookmarkStart w:id="24" w:name="OLE_LINK28"/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魄户</w:t>
            </w:r>
            <w:bookmarkEnd w:id="23"/>
            <w:bookmarkEnd w:id="24"/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BL42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หู้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血海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6D3">
              <w:rPr>
                <w:rFonts w:ascii="TH SarabunPSK" w:hAnsi="TH SarabunPSK" w:cs="TH SarabunPSK"/>
                <w:sz w:val="32"/>
                <w:szCs w:val="32"/>
              </w:rPr>
              <w:t>SP10</w:t>
            </w:r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เซวี่ย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ไห่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2.46</w:t>
            </w:r>
          </w:p>
        </w:tc>
        <w:tc>
          <w:tcPr>
            <w:tcW w:w="1417" w:type="dxa"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顶中带</w:t>
            </w:r>
          </w:p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顶枕带</w:t>
            </w:r>
          </w:p>
          <w:p w:rsidR="00D70ABA" w:rsidRPr="00E32447" w:rsidRDefault="00D70ABA" w:rsidP="00EF50C2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027A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จุดฝังเข็ม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ศรีษะ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เส้นติ่งกลางจุดฝังเข็ม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ศรีษะ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เส้นติ่งท้ายทอย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0.41</w:t>
            </w:r>
          </w:p>
        </w:tc>
      </w:tr>
      <w:tr w:rsidR="00D70ABA" w:rsidRPr="00E32447" w:rsidTr="00EF50C2">
        <w:trPr>
          <w:trHeight w:val="443"/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八邪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EX-UE9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ปาเสีย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2.46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殷门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BL37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ยินเห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มิน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A466D3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466D3"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  <w:lang w:eastAsia="zh-CN"/>
              </w:rPr>
              <w:t>中</w:t>
            </w:r>
            <w:r w:rsidRPr="00A466D3">
              <w:rPr>
                <w:rFonts w:ascii="SimSun" w:hAnsi="SimSun" w:cs="SimSun" w:hint="eastAsia"/>
                <w:color w:val="333333"/>
                <w:sz w:val="32"/>
                <w:szCs w:val="32"/>
                <w:shd w:val="clear" w:color="auto" w:fill="FFFFFF"/>
                <w:lang w:eastAsia="zh-CN"/>
              </w:rPr>
              <w:t>渚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eastAsia="zh-CN"/>
              </w:rPr>
              <w:t>TE3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จงจู่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2.46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照海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KI6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เจ้าไห่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尺泽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LU5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ฉื่อเจ๋อ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昆仑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BL60</w:t>
            </w:r>
          </w:p>
          <w:p w:rsidR="00027A10" w:rsidRPr="00E32447" w:rsidRDefault="00D70ABA" w:rsidP="00B444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คุน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หลุน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秉风</w:t>
            </w: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SI12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ปิ่งเฟิง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巨骨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LI16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จวี้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กู่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B4446D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bookmarkStart w:id="25" w:name="OLE_LINK32"/>
            <w:bookmarkStart w:id="26" w:name="OLE_LINK35"/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太溪</w:t>
            </w:r>
            <w:bookmarkEnd w:id="25"/>
            <w:bookmarkEnd w:id="26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KI3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ไท่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ซี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胆俞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BL19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手五里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LI13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โส่วอู๋ห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心俞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BL15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ซินซู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小海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SI8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เสียวไห่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至阳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GV9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จื้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อหยาง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肩三针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จุดไหล่ </w:t>
            </w:r>
            <w:r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液门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肩痛穴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เจียนท่ง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少海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ไห่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支正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SI7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จือเจิ้ง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2.05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髀关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ST31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ปี้กวน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印堂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EX-HN3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伏兔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ST32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ฝู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ทู่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肩</w:t>
            </w:r>
            <w:r w:rsidR="00AC1BA7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中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>俞</w:t>
            </w:r>
          </w:p>
        </w:tc>
        <w:tc>
          <w:tcPr>
            <w:tcW w:w="1701" w:type="dxa"/>
            <w:shd w:val="clear" w:color="auto" w:fill="auto"/>
          </w:tcPr>
          <w:p w:rsidR="00D70ABA" w:rsidRPr="00E32447" w:rsidRDefault="00AC1BA7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灵道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HT4</w:t>
            </w:r>
          </w:p>
          <w:p w:rsidR="00027A10" w:rsidRPr="00E32447" w:rsidRDefault="00D70ABA" w:rsidP="00B444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เต้า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丰隆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ST40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关元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CV4</w:t>
            </w:r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กวานหยวน</w:t>
            </w:r>
          </w:p>
          <w:p w:rsidR="00B4446D" w:rsidRPr="00E32447" w:rsidRDefault="00B4446D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B4446D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B4446D" w:rsidRPr="00720752" w:rsidRDefault="00B4446D" w:rsidP="003502C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悬钟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GB39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เสวียนจง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曲池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LI11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ชวีฉือ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环跳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GB30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หวนเที่ยว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阳白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GB14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หยาง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ไป๋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臑会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TE13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หุ้ย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腕骨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ว่านกู่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四神聪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EX-HN1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头痛穴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-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โถว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ท่งเส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วีย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B7057A" w:rsidRDefault="00D70ABA" w:rsidP="00EF50C2">
            <w:pPr>
              <w:jc w:val="center"/>
              <w:rPr>
                <w:rFonts w:ascii="SimSun" w:hAnsi="SimSun" w:cs="TH SarabunPSK"/>
                <w:sz w:val="32"/>
                <w:szCs w:val="32"/>
              </w:rPr>
            </w:pPr>
            <w:proofErr w:type="spellStart"/>
            <w:r w:rsidRPr="00B7057A">
              <w:rPr>
                <w:rFonts w:ascii="SimSun" w:hAnsi="SimSun" w:cs="Arial"/>
                <w:color w:val="333333"/>
                <w:sz w:val="32"/>
                <w:szCs w:val="32"/>
                <w:shd w:val="clear" w:color="auto" w:fill="FFFFFF"/>
              </w:rPr>
              <w:t>颈百</w:t>
            </w:r>
            <w:r w:rsidRPr="00B7057A">
              <w:rPr>
                <w:rFonts w:ascii="SimSun" w:hAnsi="SimSun" w:cs="Microsoft YaHei" w:hint="eastAsia"/>
                <w:color w:val="333333"/>
                <w:sz w:val="32"/>
                <w:szCs w:val="32"/>
                <w:shd w:val="clear" w:color="auto" w:fill="FFFFFF"/>
              </w:rPr>
              <w:t>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HN15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จิ่งไป๋เหลา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人中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GV26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เหรินจง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命门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GV4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มิ่งเห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腕骨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SI4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ว่านกู่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B7057A" w:rsidRDefault="00D70ABA" w:rsidP="00EF50C2">
            <w:pPr>
              <w:jc w:val="center"/>
              <w:rPr>
                <w:rFonts w:ascii="SimSun" w:hAnsi="SimSun" w:cs="TH SarabunPSK"/>
                <w:sz w:val="32"/>
                <w:szCs w:val="32"/>
              </w:rPr>
            </w:pPr>
            <w:proofErr w:type="spellStart"/>
            <w:r w:rsidRPr="00B7057A">
              <w:rPr>
                <w:rFonts w:ascii="SimSun" w:hAnsi="SimSun" w:cs="TH SarabunPSK"/>
                <w:color w:val="000000"/>
                <w:sz w:val="32"/>
                <w:szCs w:val="32"/>
              </w:rPr>
              <w:t>外劳</w:t>
            </w:r>
            <w:r w:rsidRPr="00B7057A">
              <w:rPr>
                <w:rFonts w:ascii="SimSun" w:hAnsi="SimSun" w:cs="Microsoft YaHei" w:hint="eastAsia"/>
                <w:color w:val="000000"/>
                <w:sz w:val="32"/>
                <w:szCs w:val="32"/>
              </w:rPr>
              <w:t>宫</w:t>
            </w:r>
            <w:proofErr w:type="spellEnd"/>
            <w:r w:rsidRPr="00B7057A">
              <w:rPr>
                <w:rFonts w:ascii="SimSun" w:hAnsi="SimSun" w:cs="TH SarabunPSK" w:hint="eastAsia"/>
                <w:sz w:val="32"/>
                <w:szCs w:val="32"/>
                <w:lang w:eastAsia="zh-CN"/>
              </w:rPr>
              <w:t>或</w:t>
            </w:r>
            <w:proofErr w:type="spellStart"/>
            <w:r w:rsidRPr="00B7057A">
              <w:rPr>
                <w:rFonts w:ascii="SimSun" w:hAnsi="SimSun" w:cs="TH SarabunPSK"/>
                <w:sz w:val="32"/>
                <w:szCs w:val="32"/>
              </w:rPr>
              <w:t>落枕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EX-UE8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เหลากงหรือจุดคอตกหมอน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1.64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承奖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CV24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เจียง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极泉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HT1</w:t>
            </w:r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จี๋เฉวียน</w:t>
            </w:r>
          </w:p>
          <w:p w:rsidR="00B4446D" w:rsidRDefault="00B4446D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46D" w:rsidRDefault="00B4446D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46D" w:rsidRPr="00E32447" w:rsidRDefault="00B4446D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中脘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CV12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จงหว่าน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027A10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027A10" w:rsidRPr="00720752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027A10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</w:p>
          <w:p w:rsidR="00027A10" w:rsidRPr="00720752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276" w:type="dxa"/>
            <w:shd w:val="clear" w:color="auto" w:fill="auto"/>
          </w:tcPr>
          <w:p w:rsidR="00027A10" w:rsidRPr="00720752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auto"/>
          </w:tcPr>
          <w:p w:rsidR="00027A10" w:rsidRPr="00720752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ชื่อจุดภาษาจีน</w:t>
            </w:r>
          </w:p>
        </w:tc>
        <w:tc>
          <w:tcPr>
            <w:tcW w:w="1701" w:type="dxa"/>
            <w:shd w:val="clear" w:color="auto" w:fill="auto"/>
          </w:tcPr>
          <w:p w:rsidR="00027A10" w:rsidRPr="00720752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ชื่อจุด</w:t>
            </w:r>
          </w:p>
          <w:p w:rsidR="00027A10" w:rsidRPr="00720752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อังกฤษ-ไทย</w:t>
            </w:r>
          </w:p>
        </w:tc>
        <w:tc>
          <w:tcPr>
            <w:tcW w:w="1134" w:type="dxa"/>
            <w:shd w:val="clear" w:color="auto" w:fill="auto"/>
          </w:tcPr>
          <w:p w:rsidR="00027A10" w:rsidRPr="00720752" w:rsidRDefault="00027A10" w:rsidP="00027A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神门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HT7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1417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上星透百会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แทงเชื่อมระหว่างจุดซ่าง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GV23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)กับไป่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หุ้ย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GV20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委中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BL40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เหว่ย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จง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417" w:type="dxa"/>
            <w:shd w:val="clear" w:color="auto" w:fill="auto"/>
          </w:tcPr>
          <w:p w:rsidR="00D70ABA" w:rsidRPr="008058F2" w:rsidRDefault="00D70ABA" w:rsidP="00EF50C2">
            <w:pPr>
              <w:jc w:val="center"/>
              <w:rPr>
                <w:rFonts w:ascii="SimSun" w:hAnsi="SimSun" w:cs="TH SarabunPSK"/>
                <w:sz w:val="32"/>
                <w:szCs w:val="32"/>
              </w:rPr>
            </w:pPr>
            <w:proofErr w:type="spellStart"/>
            <w:r w:rsidRPr="008058F2">
              <w:rPr>
                <w:rFonts w:ascii="SimSun" w:hAnsi="SimSun" w:cs="TH SarabunPSK"/>
                <w:color w:val="000000"/>
                <w:sz w:val="32"/>
                <w:szCs w:val="32"/>
              </w:rPr>
              <w:t>外劳</w:t>
            </w:r>
            <w:r w:rsidRPr="008058F2">
              <w:rPr>
                <w:rFonts w:ascii="SimSun" w:hAnsi="SimSun" w:cs="Microsoft YaHei" w:hint="eastAsia"/>
                <w:color w:val="000000"/>
                <w:sz w:val="32"/>
                <w:szCs w:val="32"/>
              </w:rPr>
              <w:t>宫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EX-UE8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เหลากง</w:t>
            </w:r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完骨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GB12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กู่</w:t>
            </w:r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417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井穴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点刺放血治疗</w:t>
            </w:r>
          </w:p>
        </w:tc>
        <w:tc>
          <w:tcPr>
            <w:tcW w:w="1701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ปล่อยเลือดจุดจิ่งเส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วีย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听宫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SI19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ทิงกง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颈三针</w:t>
            </w:r>
          </w:p>
          <w:p w:rsidR="00D70ABA" w:rsidRPr="00006EF6" w:rsidRDefault="00D70ABA" w:rsidP="00EF50C2">
            <w:pPr>
              <w:jc w:val="center"/>
              <w:rPr>
                <w:rFonts w:ascii="SimSun" w:hAnsi="SimSun"/>
                <w:sz w:val="32"/>
                <w:szCs w:val="32"/>
              </w:rPr>
            </w:pPr>
            <w:bookmarkStart w:id="27" w:name="OLE_LINK30"/>
            <w:bookmarkStart w:id="28" w:name="OLE_LINK31"/>
            <w:r w:rsidRPr="00006EF6">
              <w:rPr>
                <w:rFonts w:ascii="SimSun" w:hAnsi="SimSun" w:cs="Arial"/>
                <w:sz w:val="32"/>
                <w:szCs w:val="32"/>
                <w:shd w:val="clear" w:color="auto" w:fill="FFFFFF"/>
                <w:lang w:eastAsia="zh-CN"/>
              </w:rPr>
              <w:t>天柱</w:t>
            </w:r>
            <w:bookmarkEnd w:id="27"/>
            <w:bookmarkEnd w:id="28"/>
          </w:p>
          <w:p w:rsidR="00D70ABA" w:rsidRPr="00D70ABA" w:rsidRDefault="00170C51" w:rsidP="00EF50C2">
            <w:pPr>
              <w:jc w:val="center"/>
              <w:rPr>
                <w:rFonts w:ascii="SimSun" w:hAnsi="SimSun" w:cs="Arial"/>
                <w:sz w:val="32"/>
                <w:szCs w:val="32"/>
                <w:shd w:val="clear" w:color="auto" w:fill="FFFFFF"/>
                <w:lang w:eastAsia="zh-CN"/>
              </w:rPr>
            </w:pPr>
            <w:hyperlink r:id="rId8" w:tgtFrame="_blank" w:history="1">
              <w:r w:rsidR="00D70ABA" w:rsidRPr="00D70ABA">
                <w:rPr>
                  <w:rStyle w:val="af"/>
                  <w:rFonts w:ascii="SimSun" w:hAnsi="SimSun" w:cs="Arial"/>
                  <w:color w:val="auto"/>
                  <w:sz w:val="32"/>
                  <w:szCs w:val="32"/>
                  <w:u w:val="none"/>
                  <w:shd w:val="clear" w:color="auto" w:fill="FFFFFF"/>
                  <w:lang w:eastAsia="zh-CN"/>
                </w:rPr>
                <w:t>百劳</w:t>
              </w:r>
            </w:hyperlink>
          </w:p>
          <w:p w:rsidR="00D70ABA" w:rsidRPr="00006EF6" w:rsidRDefault="00170C51" w:rsidP="00EF50C2">
            <w:pPr>
              <w:jc w:val="center"/>
              <w:rPr>
                <w:rFonts w:ascii="SimSun" w:hAnsi="SimSun" w:cs="TH SarabunPSK"/>
                <w:sz w:val="32"/>
                <w:szCs w:val="32"/>
                <w:lang w:eastAsia="zh-CN"/>
              </w:rPr>
            </w:pPr>
            <w:hyperlink r:id="rId9" w:tgtFrame="_blank" w:history="1">
              <w:r w:rsidR="00D70ABA" w:rsidRPr="00D70ABA">
                <w:rPr>
                  <w:rStyle w:val="af"/>
                  <w:rFonts w:ascii="SimSun" w:hAnsi="SimSun" w:cs="Arial"/>
                  <w:color w:val="auto"/>
                  <w:sz w:val="32"/>
                  <w:szCs w:val="32"/>
                  <w:u w:val="none"/>
                  <w:shd w:val="clear" w:color="auto" w:fill="FFFFFF"/>
                  <w:lang w:eastAsia="zh-CN"/>
                </w:rPr>
                <w:t>大杼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จุดจิ่ง</w:t>
            </w:r>
            <w:r w:rsidRPr="00006EF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006EF6">
              <w:rPr>
                <w:rFonts w:ascii="TH SarabunPSK" w:hAnsi="TH SarabunPSK" w:cs="TH SarabunPSK" w:hint="eastAsia"/>
                <w:sz w:val="32"/>
                <w:szCs w:val="32"/>
                <w:lang w:eastAsia="zh-CN"/>
              </w:rPr>
              <w:t>3</w:t>
            </w:r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ประกอบด้วย</w:t>
            </w:r>
          </w:p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จุดเทียนจู้(</w:t>
            </w:r>
            <w:r w:rsidRPr="00006EF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BL10</w:t>
            </w: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จุดไป่เหลา</w:t>
            </w:r>
          </w:p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(</w:t>
            </w:r>
            <w:r w:rsidRPr="00006EF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EX-HN15</w:t>
            </w: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จุดต้า</w:t>
            </w:r>
            <w:proofErr w:type="spellEnd"/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จู้(</w:t>
            </w:r>
            <w:r w:rsidRPr="00006EF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BL11</w:t>
            </w:r>
            <w:r w:rsidRPr="00006EF6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EF6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D70ABA" w:rsidRPr="00E32447" w:rsidTr="00EF50C2">
        <w:trPr>
          <w:jc w:val="center"/>
        </w:trPr>
        <w:tc>
          <w:tcPr>
            <w:tcW w:w="1384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肘痛穴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0ABA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BP—LE4</w:t>
            </w:r>
          </w:p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โจ่วท่ง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วีย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0ABA" w:rsidRPr="00E32447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eastAsia="Microsoft YaHei UI" w:hAnsi="TH SarabunPSK" w:cs="TH SarabunPSK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417" w:type="dxa"/>
            <w:vMerge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SimSun" w:hAnsi="SimSun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0ABA" w:rsidRPr="00006EF6" w:rsidRDefault="00D70ABA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B63" w:rsidRDefault="00657B63" w:rsidP="00657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7A10" w:rsidRDefault="00027A10" w:rsidP="00657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7A10" w:rsidRDefault="00027A10" w:rsidP="00657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7A10" w:rsidRDefault="00027A10" w:rsidP="00657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7A10" w:rsidRPr="00E32447" w:rsidRDefault="00027A10" w:rsidP="00657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080" w:rsidRPr="00B4446D" w:rsidRDefault="00667080" w:rsidP="00667080">
      <w:pPr>
        <w:rPr>
          <w:rFonts w:ascii="TH SarabunPSK" w:hAnsi="TH SarabunPSK" w:cs="TH SarabunPSK"/>
          <w:b/>
          <w:bCs/>
          <w:sz w:val="36"/>
          <w:szCs w:val="36"/>
        </w:rPr>
      </w:pPr>
      <w:r w:rsidRPr="00B4446D">
        <w:rPr>
          <w:rFonts w:ascii="TH SarabunPSK" w:hAnsi="TH SarabunPSK" w:cs="TH SarabunPSK"/>
          <w:b/>
          <w:bCs/>
          <w:sz w:val="36"/>
          <w:szCs w:val="36"/>
          <w:lang w:eastAsia="zh-CN"/>
        </w:rPr>
        <w:lastRenderedPageBreak/>
        <w:t>4.</w:t>
      </w:r>
      <w:r w:rsidR="00F35B46" w:rsidRPr="00B4446D">
        <w:rPr>
          <w:rFonts w:ascii="TH SarabunPSK" w:hAnsi="TH SarabunPSK" w:cs="TH SarabunPSK"/>
          <w:b/>
          <w:bCs/>
          <w:sz w:val="36"/>
          <w:szCs w:val="36"/>
          <w:lang w:eastAsia="zh-CN"/>
        </w:rPr>
        <w:t>3</w:t>
      </w:r>
      <w:r w:rsidRPr="00B4446D">
        <w:rPr>
          <w:rFonts w:ascii="TH SarabunPSK" w:hAnsi="TH SarabunPSK" w:cs="TH SarabunPSK"/>
          <w:b/>
          <w:bCs/>
          <w:sz w:val="36"/>
          <w:szCs w:val="36"/>
          <w:lang w:eastAsia="zh-CN"/>
        </w:rPr>
        <w:t xml:space="preserve"> </w:t>
      </w:r>
      <w:r w:rsidRPr="00B4446D">
        <w:rPr>
          <w:rFonts w:ascii="TH SarabunPSK" w:hAnsi="TH SarabunPSK" w:cs="TH SarabunPSK"/>
          <w:b/>
          <w:bCs/>
          <w:sz w:val="36"/>
          <w:szCs w:val="36"/>
          <w:cs/>
        </w:rPr>
        <w:t>การรักษาแ</w:t>
      </w:r>
      <w:r w:rsidR="00AA4BC4" w:rsidRPr="00B4446D">
        <w:rPr>
          <w:rFonts w:ascii="TH SarabunPSK" w:hAnsi="TH SarabunPSK" w:cs="TH SarabunPSK"/>
          <w:b/>
          <w:bCs/>
          <w:sz w:val="36"/>
          <w:szCs w:val="36"/>
          <w:cs/>
        </w:rPr>
        <w:t>บบแบบฝังเข็มร่วมกับการรักษาทางการแพทย์แผนจีน</w:t>
      </w:r>
    </w:p>
    <w:p w:rsidR="00AA4BC4" w:rsidRDefault="00F35B46" w:rsidP="006670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BC4" w:rsidRPr="00E32447">
        <w:rPr>
          <w:rFonts w:ascii="TH SarabunPSK" w:hAnsi="TH SarabunPSK" w:cs="TH SarabunPSK"/>
          <w:sz w:val="32"/>
          <w:szCs w:val="32"/>
          <w:cs/>
        </w:rPr>
        <w:t>จำนวนงานวิจัยที่ศึกษาย้อนหลังเกี่ยวกับจุดฝังเข็มที่ใช้ในการ</w:t>
      </w:r>
      <w:r w:rsidR="00C536BA" w:rsidRPr="0091747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กระดูกสันหลังคอเสื่อมแบบกดทับรากประสาท</w:t>
      </w:r>
      <w:r w:rsidR="00C536BA" w:rsidRPr="0091747C">
        <w:rPr>
          <w:rFonts w:ascii="TH SarabunPSK" w:hAnsi="TH SarabunPSK" w:cs="TH SarabunPSK"/>
          <w:sz w:val="32"/>
          <w:szCs w:val="32"/>
        </w:rPr>
        <w:t xml:space="preserve"> </w:t>
      </w:r>
      <w:r w:rsidR="00AA4BC4" w:rsidRPr="00E32447">
        <w:rPr>
          <w:rFonts w:ascii="TH SarabunPSK" w:hAnsi="TH SarabunPSK" w:cs="TH SarabunPSK"/>
          <w:sz w:val="32"/>
          <w:szCs w:val="32"/>
          <w:cs/>
        </w:rPr>
        <w:t>(</w:t>
      </w:r>
      <w:r w:rsidR="00AA4BC4" w:rsidRPr="00E32447">
        <w:rPr>
          <w:rFonts w:ascii="TH SarabunPSK" w:hAnsi="TH SarabunPSK" w:cs="TH SarabunPSK"/>
          <w:sz w:val="32"/>
          <w:szCs w:val="32"/>
        </w:rPr>
        <w:t>Cervical radiculopathy</w:t>
      </w:r>
      <w:r w:rsidR="00AA4BC4" w:rsidRPr="00E32447">
        <w:rPr>
          <w:rFonts w:ascii="TH SarabunPSK" w:hAnsi="TH SarabunPSK" w:cs="TH SarabunPSK"/>
          <w:sz w:val="32"/>
          <w:szCs w:val="32"/>
          <w:cs/>
        </w:rPr>
        <w:t xml:space="preserve">)  จำนวนเอกสารที่ทั้งหมด เอกสารที่เข้าเกณฑ์ได้จำนวน </w:t>
      </w:r>
      <w:r w:rsidR="00AA4BC4" w:rsidRPr="00E32447">
        <w:rPr>
          <w:rFonts w:ascii="TH SarabunPSK" w:hAnsi="TH SarabunPSK" w:cs="TH SarabunPSK"/>
          <w:sz w:val="32"/>
          <w:szCs w:val="32"/>
        </w:rPr>
        <w:t xml:space="preserve">244 </w:t>
      </w:r>
      <w:r w:rsidR="00AA4BC4" w:rsidRPr="00E32447">
        <w:rPr>
          <w:rFonts w:ascii="TH SarabunPSK" w:hAnsi="TH SarabunPSK" w:cs="TH SarabunPSK"/>
          <w:sz w:val="32"/>
          <w:szCs w:val="32"/>
          <w:cs/>
        </w:rPr>
        <w:t xml:space="preserve">บทความ </w:t>
      </w:r>
      <w:r w:rsidR="00AA4BC4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="00AA4BC4">
        <w:rPr>
          <w:rFonts w:ascii="TH SarabunPSK" w:hAnsi="TH SarabunPSK" w:cs="TH SarabunPSK" w:hint="cs"/>
          <w:sz w:val="32"/>
          <w:szCs w:val="32"/>
          <w:cs/>
        </w:rPr>
        <w:t>ที่ใช้ร่วมกับการฝังเข็ม ได้แก่</w:t>
      </w:r>
      <w:r w:rsidR="00AA4BC4">
        <w:rPr>
          <w:rFonts w:ascii="TH SarabunPSK" w:hAnsi="TH SarabunPSK" w:cs="TH SarabunPSK"/>
          <w:sz w:val="32"/>
          <w:szCs w:val="32"/>
        </w:rPr>
        <w:t xml:space="preserve"> </w:t>
      </w:r>
      <w:r w:rsidR="00AA4BC4" w:rsidRPr="00E32447">
        <w:rPr>
          <w:rFonts w:ascii="TH SarabunPSK" w:hAnsi="TH SarabunPSK" w:cs="TH SarabunPSK"/>
          <w:sz w:val="32"/>
          <w:szCs w:val="32"/>
          <w:cs/>
        </w:rPr>
        <w:t>การรักษาด้วยการฝังเข็ม</w:t>
      </w:r>
      <w:r w:rsidR="00AA4BC4">
        <w:rPr>
          <w:rFonts w:ascii="TH SarabunPSK" w:hAnsi="TH SarabunPSK" w:cs="TH SarabunPSK"/>
          <w:sz w:val="32"/>
          <w:szCs w:val="32"/>
        </w:rPr>
        <w:t xml:space="preserve"> </w:t>
      </w:r>
      <w:r w:rsidR="00AA4BC4" w:rsidRPr="00E32447">
        <w:rPr>
          <w:rFonts w:ascii="TH SarabunPSK" w:hAnsi="TH SarabunPSK" w:cs="TH SarabunPSK"/>
          <w:sz w:val="32"/>
          <w:szCs w:val="32"/>
          <w:cs/>
        </w:rPr>
        <w:t>การฝังเข็มร่วมทุยหนา</w:t>
      </w:r>
    </w:p>
    <w:p w:rsidR="00667080" w:rsidRPr="00E32447" w:rsidRDefault="00667080" w:rsidP="0066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2447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ตารางแสดงการรักษาแบบแบบฝังเข็มร่วมกับการรักษาอื่นๆ</w:t>
      </w:r>
    </w:p>
    <w:p w:rsidR="00667080" w:rsidRPr="00EF50C2" w:rsidRDefault="00C536BA" w:rsidP="00027A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080" w:rsidRPr="00E32447">
        <w:rPr>
          <w:rFonts w:ascii="TH SarabunPSK" w:hAnsi="TH SarabunPSK" w:cs="TH SarabunPSK"/>
          <w:sz w:val="32"/>
          <w:szCs w:val="32"/>
          <w:cs/>
        </w:rPr>
        <w:t xml:space="preserve">จำนวนงานวิจัยที่ศึกษาย้อนหลังเกี่ยวกับจุดฝังเข็มที่ใช้ในการรักษา </w:t>
      </w:r>
      <w:r w:rsidRPr="0091747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กระดูกสันหลังคอเสื่อมแบบกดทับรากประสาท</w:t>
      </w:r>
      <w:r w:rsidRPr="0091747C">
        <w:rPr>
          <w:rFonts w:ascii="TH SarabunPSK" w:hAnsi="TH SarabunPSK" w:cs="TH SarabunPSK"/>
          <w:sz w:val="32"/>
          <w:szCs w:val="32"/>
        </w:rPr>
        <w:t xml:space="preserve"> </w:t>
      </w:r>
      <w:r w:rsidR="00667080" w:rsidRPr="00E32447">
        <w:rPr>
          <w:rFonts w:ascii="TH SarabunPSK" w:hAnsi="TH SarabunPSK" w:cs="TH SarabunPSK"/>
          <w:sz w:val="32"/>
          <w:szCs w:val="32"/>
          <w:cs/>
        </w:rPr>
        <w:t>(</w:t>
      </w:r>
      <w:r w:rsidR="00667080" w:rsidRPr="00E32447">
        <w:rPr>
          <w:rFonts w:ascii="TH SarabunPSK" w:hAnsi="TH SarabunPSK" w:cs="TH SarabunPSK"/>
          <w:sz w:val="32"/>
          <w:szCs w:val="32"/>
        </w:rPr>
        <w:t>Cervical radiculopathy</w:t>
      </w:r>
      <w:r w:rsidR="00667080" w:rsidRPr="00E32447">
        <w:rPr>
          <w:rFonts w:ascii="TH SarabunPSK" w:hAnsi="TH SarabunPSK" w:cs="TH SarabunPSK"/>
          <w:sz w:val="32"/>
          <w:szCs w:val="32"/>
          <w:cs/>
        </w:rPr>
        <w:t xml:space="preserve">)  จำนวนเอกสารที่ทั้งหมด เอกสารที่เข้าเกณฑ์ได้จำนวน </w:t>
      </w:r>
      <w:r w:rsidR="00667080" w:rsidRPr="00E32447">
        <w:rPr>
          <w:rFonts w:ascii="TH SarabunPSK" w:hAnsi="TH SarabunPSK" w:cs="TH SarabunPSK"/>
          <w:sz w:val="32"/>
          <w:szCs w:val="32"/>
        </w:rPr>
        <w:t xml:space="preserve">244 </w:t>
      </w:r>
      <w:r w:rsidR="00667080" w:rsidRPr="00E32447">
        <w:rPr>
          <w:rFonts w:ascii="TH SarabunPSK" w:hAnsi="TH SarabunPSK" w:cs="TH SarabunPSK"/>
          <w:sz w:val="32"/>
          <w:szCs w:val="32"/>
          <w:cs/>
        </w:rPr>
        <w:t>บทความ แยกออกเป็นการรักษาดังนี้</w:t>
      </w:r>
      <w:r w:rsidR="00EF50C2">
        <w:rPr>
          <w:rFonts w:ascii="TH SarabunPSK" w:hAnsi="TH SarabunPSK" w:cs="TH SarabunPSK"/>
          <w:sz w:val="32"/>
          <w:szCs w:val="32"/>
        </w:rPr>
        <w:t xml:space="preserve"> </w:t>
      </w:r>
      <w:r w:rsidR="00EF50C2">
        <w:rPr>
          <w:rFonts w:ascii="TH SarabunPSK" w:hAnsi="TH SarabunPSK" w:cs="TH SarabunPSK"/>
          <w:sz w:val="32"/>
          <w:szCs w:val="32"/>
          <w:cs/>
        </w:rPr>
        <w:t>การฝังเข็ม</w:t>
      </w:r>
      <w:r w:rsidR="00EF50C2">
        <w:rPr>
          <w:rFonts w:ascii="TH SarabunPSK" w:hAnsi="TH SarabunPSK" w:cs="TH SarabunPSK"/>
          <w:sz w:val="32"/>
          <w:szCs w:val="32"/>
        </w:rPr>
        <w:t xml:space="preserve"> </w:t>
      </w:r>
      <w:r w:rsidR="00EF50C2">
        <w:rPr>
          <w:rFonts w:ascii="TH SarabunPSK" w:hAnsi="TH SarabunPSK" w:cs="TH SarabunPSK" w:hint="cs"/>
          <w:sz w:val="32"/>
          <w:szCs w:val="32"/>
          <w:cs/>
        </w:rPr>
        <w:t>การนวด</w:t>
      </w:r>
      <w:r w:rsidR="00EF50C2">
        <w:rPr>
          <w:rFonts w:ascii="TH SarabunPSK" w:hAnsi="TH SarabunPSK" w:cs="TH SarabunPSK"/>
          <w:sz w:val="32"/>
          <w:szCs w:val="32"/>
          <w:cs/>
        </w:rPr>
        <w:t>ทุยหนา</w:t>
      </w:r>
      <w:r w:rsidR="00EF50C2">
        <w:rPr>
          <w:rFonts w:ascii="TH SarabunPSK" w:hAnsi="TH SarabunPSK" w:cs="TH SarabunPSK"/>
          <w:sz w:val="32"/>
          <w:szCs w:val="32"/>
        </w:rPr>
        <w:t xml:space="preserve"> </w:t>
      </w:r>
      <w:r w:rsidR="00EF50C2">
        <w:rPr>
          <w:rFonts w:ascii="TH SarabunPSK" w:hAnsi="TH SarabunPSK" w:cs="TH SarabunPSK"/>
          <w:sz w:val="32"/>
          <w:szCs w:val="32"/>
          <w:cs/>
        </w:rPr>
        <w:t>การบริหารคอ</w:t>
      </w:r>
      <w:r w:rsidR="00FD6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6AA">
        <w:rPr>
          <w:rFonts w:ascii="TH SarabunPSK" w:hAnsi="TH SarabunPSK" w:cs="TH SarabunPSK"/>
          <w:sz w:val="32"/>
          <w:szCs w:val="32"/>
          <w:cs/>
        </w:rPr>
        <w:t>การจัดกระดูก</w:t>
      </w:r>
      <w:r w:rsidR="00FD66AA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88"/>
        <w:gridCol w:w="1770"/>
        <w:gridCol w:w="1522"/>
      </w:tblGrid>
      <w:tr w:rsidR="00254486" w:rsidRPr="00E32447" w:rsidTr="00254486">
        <w:tc>
          <w:tcPr>
            <w:tcW w:w="5230" w:type="dxa"/>
            <w:gridSpan w:val="2"/>
            <w:shd w:val="clear" w:color="auto" w:fill="auto"/>
          </w:tcPr>
          <w:p w:rsidR="00254486" w:rsidRPr="00D671E5" w:rsidRDefault="00254486" w:rsidP="00EF5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รูปแบบการรักษา</w:t>
            </w:r>
          </w:p>
        </w:tc>
        <w:tc>
          <w:tcPr>
            <w:tcW w:w="1770" w:type="dxa"/>
            <w:shd w:val="clear" w:color="auto" w:fill="auto"/>
          </w:tcPr>
          <w:p w:rsidR="00254486" w:rsidRPr="00D671E5" w:rsidRDefault="00254486" w:rsidP="00EF5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จำนวน(ฉบับ</w:t>
            </w:r>
            <w:r w:rsidRPr="00D67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22" w:type="dxa"/>
          </w:tcPr>
          <w:p w:rsidR="00254486" w:rsidRPr="00D671E5" w:rsidRDefault="00254486" w:rsidP="00EF5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54486" w:rsidRPr="00E32447" w:rsidTr="00254486">
        <w:tc>
          <w:tcPr>
            <w:tcW w:w="1242" w:type="dxa"/>
            <w:shd w:val="clear" w:color="auto" w:fill="auto"/>
          </w:tcPr>
          <w:p w:rsidR="00254486" w:rsidRP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การรักษาด้วยการฝังเข็มเป็นหลัก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针灸治疗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21.82</w:t>
            </w:r>
          </w:p>
        </w:tc>
      </w:tr>
      <w:tr w:rsidR="00254486" w:rsidRPr="00E32447" w:rsidTr="00254486">
        <w:tc>
          <w:tcPr>
            <w:tcW w:w="1242" w:type="dxa"/>
            <w:vMerge w:val="restart"/>
            <w:shd w:val="clear" w:color="auto" w:fill="auto"/>
          </w:tcPr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</w:t>
            </w: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486" w:rsidRP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การฝังเข็มร่วมทุยหนา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针灸配合推拿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14.40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การฝังเข็มร่วมกับการบริหารคอ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针灸配合颈椎操治疗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1.30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การฝังเข็มร่วมกับ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การดึงยืดคอ</w:t>
            </w: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针灸加牵引治疗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6.60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การฝังเข็มร่วมกับการจัดกระดูก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(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针灸配合定位旋转复位法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การฝังเข็มร่วมกับการฉีดยาเข้าจุด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针灸结合穴位注射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การฝังเข็มร่วมกับการใช้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เข็มมีด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小针刀结合针刺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การฝังเข็มร่วมกับการแปะยา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针灸结合贴敷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244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1.30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การฝังเข็มร่วมกับยาจีน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针灸中药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8.29</w:t>
            </w:r>
          </w:p>
        </w:tc>
      </w:tr>
      <w:tr w:rsidR="00254486" w:rsidRPr="00E32447" w:rsidTr="00254486">
        <w:tc>
          <w:tcPr>
            <w:tcW w:w="1242" w:type="dxa"/>
            <w:vMerge w:val="restart"/>
            <w:shd w:val="clear" w:color="auto" w:fill="auto"/>
          </w:tcPr>
          <w:p w:rsidR="00254486" w:rsidRP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การฝังเข็มร่วมการนวด และ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การดึงยืดคอ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针灸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按摩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32447">
              <w:rPr>
                <w:rFonts w:ascii="TH SarabunPSK" w:hAnsi="TH SarabunPSK" w:cs="TH SarabunPSK"/>
                <w:sz w:val="32"/>
                <w:szCs w:val="32"/>
              </w:rPr>
              <w:t>结合牵引</w:t>
            </w:r>
            <w:proofErr w:type="spellEnd"/>
            <w:r w:rsidRPr="00E3244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8.29</w:t>
            </w:r>
          </w:p>
        </w:tc>
      </w:tr>
      <w:tr w:rsidR="00254486" w:rsidRPr="00E32447" w:rsidTr="00254486">
        <w:tc>
          <w:tcPr>
            <w:tcW w:w="1242" w:type="dxa"/>
            <w:vMerge/>
            <w:shd w:val="clear" w:color="auto" w:fill="auto"/>
          </w:tcPr>
          <w:p w:rsidR="00254486" w:rsidRP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การฝังเข็ม การฉีดยาเข้าจุด ร่วมกับทุยหนา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(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针灸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穴位注射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结合推拿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1.70</w:t>
            </w:r>
          </w:p>
        </w:tc>
      </w:tr>
      <w:tr w:rsidR="00254486" w:rsidRPr="00E32447" w:rsidTr="00254486">
        <w:tc>
          <w:tcPr>
            <w:tcW w:w="1242" w:type="dxa"/>
            <w:shd w:val="clear" w:color="auto" w:fill="auto"/>
          </w:tcPr>
          <w:p w:rsidR="00254486" w:rsidRPr="00254486" w:rsidRDefault="00254486" w:rsidP="00EF50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มากกว่า </w:t>
            </w: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54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3988" w:type="dxa"/>
            <w:shd w:val="clear" w:color="auto" w:fill="auto"/>
          </w:tcPr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การฝังเข็มเป็นหลักร่วมกับการรักษาอื่นๆ </w:t>
            </w:r>
          </w:p>
          <w:p w:rsidR="00254486" w:rsidRPr="00E32447" w:rsidRDefault="00254486" w:rsidP="00EF50C2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(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针灸为主结合其他治疗</w:t>
            </w:r>
            <w:r w:rsidRPr="00E3244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)</w:t>
            </w:r>
          </w:p>
        </w:tc>
        <w:tc>
          <w:tcPr>
            <w:tcW w:w="1770" w:type="dxa"/>
            <w:shd w:val="clear" w:color="auto" w:fill="auto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447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22" w:type="dxa"/>
          </w:tcPr>
          <w:p w:rsidR="00254486" w:rsidRPr="00E32447" w:rsidRDefault="00254486" w:rsidP="00EF5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26.25</w:t>
            </w:r>
          </w:p>
        </w:tc>
      </w:tr>
      <w:tr w:rsidR="00254486" w:rsidRPr="00E32447" w:rsidTr="00254486">
        <w:tc>
          <w:tcPr>
            <w:tcW w:w="5230" w:type="dxa"/>
            <w:gridSpan w:val="2"/>
            <w:shd w:val="clear" w:color="auto" w:fill="auto"/>
          </w:tcPr>
          <w:p w:rsidR="00254486" w:rsidRPr="00D671E5" w:rsidRDefault="00254486" w:rsidP="00EF5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0" w:type="dxa"/>
            <w:shd w:val="clear" w:color="auto" w:fill="auto"/>
          </w:tcPr>
          <w:p w:rsidR="00254486" w:rsidRPr="00D671E5" w:rsidRDefault="00254486" w:rsidP="00EF5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1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244</w:t>
            </w:r>
          </w:p>
        </w:tc>
        <w:tc>
          <w:tcPr>
            <w:tcW w:w="1522" w:type="dxa"/>
          </w:tcPr>
          <w:p w:rsidR="00254486" w:rsidRPr="00D671E5" w:rsidRDefault="00254486" w:rsidP="00EF5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667080" w:rsidRDefault="00170C51" w:rsidP="006670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-421.95pt;width:63pt;height:0;z-index:251658240;mso-position-horizontal-relative:text;mso-position-vertical-relative:text" o:connectortype="straight"/>
        </w:pict>
      </w:r>
    </w:p>
    <w:p w:rsidR="00667080" w:rsidRPr="00A11A53" w:rsidRDefault="00104AD8" w:rsidP="00667080">
      <w:pPr>
        <w:rPr>
          <w:rFonts w:ascii="TH SarabunPSK" w:hAnsi="TH SarabunPSK" w:cs="TH SarabunPSK"/>
          <w:b/>
          <w:bCs/>
          <w:sz w:val="36"/>
          <w:szCs w:val="36"/>
        </w:rPr>
      </w:pPr>
      <w:r w:rsidRPr="00A11A53">
        <w:rPr>
          <w:rFonts w:ascii="TH SarabunPSK" w:hAnsi="TH SarabunPSK" w:cs="TH SarabunPSK"/>
          <w:b/>
          <w:bCs/>
          <w:sz w:val="36"/>
          <w:szCs w:val="36"/>
          <w:lang w:eastAsia="zh-CN"/>
        </w:rPr>
        <w:t>4</w:t>
      </w:r>
      <w:r w:rsidR="00667080" w:rsidRPr="00A11A53">
        <w:rPr>
          <w:rFonts w:ascii="TH SarabunPSK" w:hAnsi="TH SarabunPSK" w:cs="TH SarabunPSK"/>
          <w:b/>
          <w:bCs/>
          <w:sz w:val="36"/>
          <w:szCs w:val="36"/>
          <w:lang w:eastAsia="zh-CN"/>
        </w:rPr>
        <w:t>.</w:t>
      </w:r>
      <w:r w:rsidR="00F35B46" w:rsidRPr="00A11A53">
        <w:rPr>
          <w:rFonts w:ascii="TH SarabunPSK" w:hAnsi="TH SarabunPSK" w:cs="TH SarabunPSK"/>
          <w:b/>
          <w:bCs/>
          <w:sz w:val="36"/>
          <w:szCs w:val="36"/>
          <w:lang w:eastAsia="zh-CN"/>
        </w:rPr>
        <w:t>4</w:t>
      </w:r>
      <w:r w:rsidR="00667080" w:rsidRPr="00A11A53">
        <w:rPr>
          <w:rFonts w:ascii="TH SarabunPSK" w:hAnsi="TH SarabunPSK" w:cs="TH SarabunPSK"/>
          <w:b/>
          <w:bCs/>
          <w:sz w:val="36"/>
          <w:szCs w:val="36"/>
          <w:lang w:eastAsia="zh-CN"/>
        </w:rPr>
        <w:t xml:space="preserve"> </w:t>
      </w:r>
      <w:r w:rsidR="0060687E" w:rsidRPr="00A11A53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งานวิจัยที่เกี่ยวข้องการรักษา</w:t>
      </w:r>
      <w:r w:rsidR="00C536BA" w:rsidRPr="00A11A53">
        <w:rPr>
          <w:rFonts w:ascii="TH SarabunPSK" w:hAnsi="TH SarabunPSK" w:cs="TH SarabunPSK"/>
          <w:b/>
          <w:bCs/>
          <w:sz w:val="36"/>
          <w:szCs w:val="36"/>
          <w:cs/>
        </w:rPr>
        <w:t>ฝังเข็ม</w:t>
      </w:r>
      <w:r w:rsidR="00C536BA" w:rsidRPr="00A11A53">
        <w:rPr>
          <w:rFonts w:ascii="TH SarabunPSK" w:hAnsi="TH SarabunPSK" w:cs="TH SarabunPSK" w:hint="cs"/>
          <w:b/>
          <w:bCs/>
          <w:sz w:val="36"/>
          <w:szCs w:val="36"/>
          <w:cs/>
        </w:rPr>
        <w:t>รักษา</w:t>
      </w:r>
    </w:p>
    <w:p w:rsidR="0060687E" w:rsidRPr="0066507E" w:rsidRDefault="009A369C" w:rsidP="00B4446D">
      <w:pPr>
        <w:pStyle w:val="ac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</w:t>
      </w:r>
      <w:r w:rsidR="0060687E" w:rsidRPr="009A369C">
        <w:rPr>
          <w:rFonts w:ascii="TH SarabunPSK" w:hAnsi="TH SarabunPSK" w:cs="TH SarabunPSK"/>
          <w:sz w:val="32"/>
          <w:szCs w:val="32"/>
          <w:lang w:eastAsia="zh-CN"/>
        </w:rPr>
        <w:t>1</w:t>
      </w:r>
      <w:r w:rsidR="0060687E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66507E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การรักษาด้วยการฝังเข็ม</w:t>
      </w:r>
    </w:p>
    <w:p w:rsidR="00A11A53" w:rsidRDefault="0060687E" w:rsidP="00A11A5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>การรักษาด้วยการฝังเข็ม</w:t>
      </w:r>
      <w:r>
        <w:rPr>
          <w:rFonts w:ascii="TH SarabunPSK" w:hAnsi="TH SarabunPSK" w:cs="TH SarabunPSK" w:hint="cs"/>
          <w:sz w:val="32"/>
          <w:szCs w:val="32"/>
          <w:cs/>
        </w:rPr>
        <w:t>ทบทวนวรรณกรรม</w:t>
      </w:r>
      <w:r w:rsidRPr="00E32447">
        <w:rPr>
          <w:rFonts w:ascii="TH SarabunPSK" w:hAnsi="TH SarabunPSK" w:cs="TH SarabunPSK"/>
          <w:sz w:val="32"/>
          <w:szCs w:val="32"/>
          <w:cs/>
        </w:rPr>
        <w:t>ย้อนหลังสิบปีที่ผ่านมา มีการเลือกใช้จุดที่สำคัญ คือ</w:t>
      </w:r>
      <w:r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เจี๋ย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จี่บนคอ(</w:t>
      </w:r>
      <w:r>
        <w:rPr>
          <w:rFonts w:ascii="TH SarabunPSK" w:hAnsi="TH SarabunPSK" w:cs="TH SarabunPSK"/>
          <w:sz w:val="32"/>
          <w:szCs w:val="32"/>
        </w:rPr>
        <w:t>Ex-B2)</w:t>
      </w:r>
      <w:r w:rsidRPr="00941BBB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เทียนจง</w:t>
      </w:r>
      <w:r>
        <w:rPr>
          <w:rFonts w:ascii="TH SarabunPSK" w:hAnsi="TH SarabunPSK" w:cs="TH SarabunPSK"/>
          <w:sz w:val="32"/>
          <w:szCs w:val="32"/>
        </w:rPr>
        <w:t>(</w:t>
      </w:r>
      <w:r w:rsidRPr="00E32447">
        <w:rPr>
          <w:rFonts w:ascii="TH SarabunPSK" w:hAnsi="TH SarabunPSK" w:cs="TH SarabunPSK"/>
          <w:sz w:val="32"/>
          <w:szCs w:val="32"/>
        </w:rPr>
        <w:t>SI11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ต้าจุย</w:t>
      </w:r>
      <w:proofErr w:type="spellEnd"/>
      <w:r>
        <w:rPr>
          <w:rFonts w:ascii="TH SarabunPSK" w:hAnsi="TH SarabunPSK" w:cs="TH SarabunPSK"/>
          <w:sz w:val="32"/>
          <w:szCs w:val="32"/>
        </w:rPr>
        <w:t>(</w:t>
      </w:r>
      <w:r w:rsidRPr="00E32447">
        <w:rPr>
          <w:rFonts w:ascii="TH SarabunPSK" w:hAnsi="TH SarabunPSK" w:cs="TH SarabunPSK"/>
          <w:sz w:val="32"/>
          <w:szCs w:val="32"/>
        </w:rPr>
        <w:t>GV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E32447">
        <w:rPr>
          <w:rFonts w:ascii="TH SarabunPSK" w:hAnsi="TH SarabunPSK" w:cs="TH SarabunPSK"/>
          <w:sz w:val="32"/>
          <w:szCs w:val="32"/>
          <w:cs/>
        </w:rPr>
        <w:t>เป็น</w:t>
      </w:r>
      <w:r w:rsidRPr="00941BBB">
        <w:rPr>
          <w:rFonts w:ascii="TH SarabunPSK" w:hAnsi="TH SarabunPSK" w:cs="TH SarabunPSK"/>
          <w:sz w:val="32"/>
          <w:szCs w:val="32"/>
          <w:cs/>
        </w:rPr>
        <w:t>ต้น</w:t>
      </w:r>
      <w:r w:rsidRPr="00941BB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D5E05">
        <w:rPr>
          <w:rFonts w:ascii="TH SarabunPSK" w:hAnsi="TH SarabunPSK" w:cs="TH SarabunPSK"/>
          <w:b/>
          <w:bCs/>
          <w:sz w:val="32"/>
          <w:szCs w:val="32"/>
          <w:cs/>
        </w:rPr>
        <w:t>หลี่</w:t>
      </w:r>
      <w:proofErr w:type="spellEnd"/>
      <w:r w:rsidRPr="003D5E05">
        <w:rPr>
          <w:rFonts w:ascii="TH SarabunPSK" w:hAnsi="TH SarabunPSK" w:cs="TH SarabunPSK"/>
          <w:b/>
          <w:bCs/>
          <w:sz w:val="32"/>
          <w:szCs w:val="32"/>
          <w:cs/>
        </w:rPr>
        <w:t>เวี่ยชิง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รักษาอาการ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ยใช้วิธี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ฝังเข็มจุดเทียนจงแบบ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Canggui</w:t>
      </w:r>
      <w:proofErr w:type="spellEnd"/>
      <w:r w:rsidRPr="00E32447">
        <w:rPr>
          <w:rFonts w:ascii="TH SarabunPSK" w:hAnsi="TH SarabunPSK" w:cs="TH SarabunPSK"/>
          <w:sz w:val="32"/>
          <w:szCs w:val="32"/>
        </w:rPr>
        <w:t xml:space="preserve"> exploring point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กลุ่มควบ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คุมใช้วิธีฝัง</w:t>
      </w:r>
      <w:r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เจี๋ย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จี่บนคอ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และจุด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เฟิงฉวือ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วัดผลโดยใช้</w:t>
      </w:r>
      <w:r w:rsidRPr="00E32447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>
        <w:rPr>
          <w:rFonts w:ascii="TH SarabunPSK" w:hAnsi="TH SarabunPSK" w:cs="TH SarabunPSK"/>
          <w:sz w:val="32"/>
          <w:szCs w:val="32"/>
        </w:rPr>
        <w:t>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visual analogue scales : VAS)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แบบประเมินความเจ็บปวด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Shot-form McGill Pain Questionnaire (FS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一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MQP 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แล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ะทดสอบการทำงาน อาการ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ของ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มือและแขนชา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หรือ</w:t>
      </w:r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(</w:t>
      </w:r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Brachial plexus traction test or pressure head test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lang w:eastAsia="zh-CN"/>
        </w:rPr>
        <w:t>)</w:t>
      </w:r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ร่วมกับถ่าย </w:t>
      </w:r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lang w:eastAsia="zh-CN"/>
        </w:rPr>
        <w:t xml:space="preserve">X-Ray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  <w:lang w:eastAsia="zh-CN"/>
        </w:rPr>
        <w:t xml:space="preserve">และ </w:t>
      </w:r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lang w:eastAsia="zh-CN"/>
        </w:rPr>
        <w:t xml:space="preserve">CT scan </w:t>
      </w:r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eastAsia="zh-CN"/>
        </w:rPr>
        <w:t>ผลการทดลองพบว่า กลุ่มทดลอง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  <w:lang w:eastAsia="zh-CN"/>
        </w:rPr>
        <w:lastRenderedPageBreak/>
        <w:t>อาการ</w:t>
      </w:r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eastAsia="zh-CN"/>
        </w:rPr>
        <w:t xml:space="preserve">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91.8%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ผลการทดลองหายเป็นปกติ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43.24%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3D5E0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ชุนอี้จุนและคณะ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ศึกษาประสิทธิผลการฝังเข็มรมยาตามรูปแบบตระกูลหลู่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เผาภูเขา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ไฟ)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รักษาอาการ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โดยมีกรณีศึกษาจำนวน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200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 แบ่งเป็นกลุ่มการรักษาและกลุ่มควบคุม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กลุ่มละ 100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คน กลุ่มควบคุมใช้วิธีการรักษาโดยการ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ฝังเข็มแบบ</w:t>
      </w:r>
      <w:r w:rsidRPr="00E32447">
        <w:rPr>
          <w:rFonts w:ascii="TH SarabunPSK" w:hAnsi="TH SarabunPSK" w:cs="TH SarabunPSK"/>
          <w:sz w:val="32"/>
          <w:szCs w:val="32"/>
          <w:cs/>
        </w:rPr>
        <w:t>ไม่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บํารุง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ไม่ระบาย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กลุ่มทดลองใช้วิธีฝังเข็มแบบเผาภูเขาไฟ เปรียบเ</w:t>
      </w:r>
      <w:bookmarkStart w:id="29" w:name="OLE_LINK37"/>
      <w:bookmarkStart w:id="30" w:name="OLE_LINK38"/>
      <w:r>
        <w:rPr>
          <w:rFonts w:ascii="TH SarabunPSK" w:hAnsi="TH SarabunPSK" w:cs="TH SarabunPSK"/>
          <w:sz w:val="32"/>
          <w:szCs w:val="32"/>
          <w:cs/>
          <w:lang w:eastAsia="zh-CN"/>
        </w:rPr>
        <w:t>ทียบผลการรักษาก่อนหลังโดยใช้ค่า</w:t>
      </w:r>
      <w:r w:rsidRPr="00E324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ดัชนีระดับความปวด</w:t>
      </w:r>
      <w:r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(</w:t>
      </w:r>
      <w:r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pain rating </w:t>
      </w:r>
      <w:proofErr w:type="spellStart"/>
      <w:r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>index,</w:t>
      </w:r>
      <w:r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PRI</w:t>
      </w:r>
      <w:proofErr w:type="spellEnd"/>
      <w:r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)</w:t>
      </w:r>
      <w:r w:rsidRPr="00C536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C536BA">
        <w:rPr>
          <w:rFonts w:ascii="TH SarabunPSK" w:hAnsi="TH SarabunPSK" w:cs="TH SarabunPSK"/>
          <w:sz w:val="32"/>
          <w:szCs w:val="32"/>
          <w:cs/>
          <w:lang w:eastAsia="zh-CN"/>
        </w:rPr>
        <w:t>ค่า</w:t>
      </w:r>
      <w:r w:rsidRPr="00C536B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ระดับความปวดปัจจุบัน</w:t>
      </w:r>
      <w:r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(present pain </w:t>
      </w:r>
      <w:proofErr w:type="spellStart"/>
      <w:r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>intensity,</w:t>
      </w:r>
      <w:r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PPI</w:t>
      </w:r>
      <w:proofErr w:type="spellEnd"/>
      <w:r w:rsidRPr="00C536B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)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 </w:t>
      </w:r>
      <w:r w:rsidRPr="00E32447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 w:rsidRPr="00E32447">
        <w:rPr>
          <w:rFonts w:ascii="TH SarabunPSK" w:hAnsi="TH SarabunPSK" w:cs="TH SarabunPSK"/>
          <w:sz w:val="32"/>
          <w:szCs w:val="32"/>
        </w:rPr>
        <w:t xml:space="preserve">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visual analogue scales : VAS)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bookmarkEnd w:id="29"/>
      <w:bookmarkEnd w:id="30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หลังจากการรักษา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เดือน ประเมินประสิทธิผลการรักษาก่อนหลังการรักษา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มีค่าความแตกต่างกันอย่างมีนัยสำคัญทางสถิติ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0. 01).</w:t>
      </w:r>
      <w:r w:rsidR="0025448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A137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จาง</w:t>
      </w:r>
      <w:proofErr w:type="spellStart"/>
      <w:r w:rsidRPr="00A137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ลี่จื่อ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เจี๋ย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จี่บนคอ</w:t>
      </w:r>
      <w:r w:rsidRPr="00E32447">
        <w:rPr>
          <w:rFonts w:ascii="TH SarabunPSK" w:hAnsi="TH SarabunPSK" w:cs="TH SarabunPSK"/>
          <w:sz w:val="32"/>
          <w:szCs w:val="32"/>
          <w:cs/>
        </w:rPr>
        <w:t>ตามแบบการวินิจฉัยโรคตามเส้นลมปราณรักษา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ผู้ป่วย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โดยแบ่งกลุ่มผู้ป่วยออกเป็น 2 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กลุ่มที่ใช้</w:t>
      </w:r>
      <w:r w:rsidRPr="00E32447">
        <w:rPr>
          <w:rFonts w:ascii="TH SarabunPSK" w:hAnsi="TH SarabunPSK" w:cs="TH SarabunPSK"/>
          <w:sz w:val="32"/>
          <w:szCs w:val="32"/>
          <w:cs/>
        </w:rPr>
        <w:t>การรักษาด้วยการฝังเข็ม ตามแบบการวินิจฉัยโรคตามเส้นลมปราณเป็นหลัก ขณะที่กลุ่มควบคุมได้รับ</w:t>
      </w:r>
      <w:r>
        <w:rPr>
          <w:rFonts w:ascii="TH SarabunPSK" w:hAnsi="TH SarabunPSK" w:cs="TH SarabunPSK"/>
          <w:sz w:val="32"/>
          <w:szCs w:val="32"/>
          <w:cs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และการรมยาจีนยา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แบบอบไอน้ำ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E32447">
        <w:rPr>
          <w:rFonts w:ascii="TH SarabunPSK" w:hAnsi="TH SarabunPSK" w:cs="TH SarabunPSK"/>
          <w:sz w:val="32"/>
          <w:szCs w:val="32"/>
          <w:cs/>
        </w:rPr>
        <w:t>การรักษาของกลุ่มทดลองคือ 90.48% เมื่อเทียบประสิทธิภาพการรักษาของกลุ่มควบคุม 76.19% ซึ่งมีความแตกต่างกันอย่างมีนัยสำคัญทางสถิติ 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  <w:r w:rsidR="00254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D5E0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หลี่หยุนฮ</w:t>
      </w:r>
      <w:proofErr w:type="spellEnd"/>
      <w:r w:rsidRPr="003D5E0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วา หลิวหยิ่ง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ใช้การฝังเข็มบนใบหูรักษา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bookmarkStart w:id="31" w:name="OLE_LINK24"/>
      <w:bookmarkStart w:id="32" w:name="OLE_LINK25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ผู้ป่วย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bookmarkEnd w:id="31"/>
      <w:bookmarkEnd w:id="32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วัดประสิทธิผลก่อนและหลังการรักษา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โดยเลือกใช้จุด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กระดูกสันหลัง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ส่วน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จุด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หัวไหล่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จุด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หัวใจ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จุด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กระเพาะปัสสาวะ และจุด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เสิน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เห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มิน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บนใบหูเป็นหลัก กลุ่มควบคุมใช้การฝังเข็มบนร่างกาย ผลการ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ศึกษาพบว่า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ประสิทธิผล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ก่อน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หลังการรักษา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พบว่า ผู้ป่วยอาก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ารดีขึ้น 100%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โดยมีนัยทางสถิติ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0.05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เปรียบเทียบสองกลุ่ม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ไม่มีนัยทางสถิติ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p&gt;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0.05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:rsidR="00A11A53" w:rsidRDefault="009A369C" w:rsidP="00A11A5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.2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B4446D" w:rsidRPr="003D5E05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</w:t>
      </w:r>
      <w:r w:rsidR="00B4446D" w:rsidRPr="003D5E05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B4446D" w:rsidRPr="003D5E05">
        <w:rPr>
          <w:rFonts w:ascii="TH SarabunPSK" w:hAnsi="TH SarabunPSK" w:cs="TH SarabunPSK"/>
          <w:b/>
          <w:bCs/>
          <w:sz w:val="32"/>
          <w:szCs w:val="32"/>
          <w:cs/>
        </w:rPr>
        <w:t>ทุยหนา</w:t>
      </w:r>
    </w:p>
    <w:p w:rsidR="0060687E" w:rsidRPr="00B4446D" w:rsidRDefault="0060687E" w:rsidP="00B4446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เหย่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เสี่ยว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ก่าง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ใช้การฝังเข็มรักษา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อาการ นอนไม่หลับในผู้ป่วย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136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 โดยผู้เข้าร่วมโครงการทั้งหมด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272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แบ่งเป็นสองกลุ่ม กลุ่มควบคุมใช้การรักษาแบบนวดทุยหนาร่วมกับการใช้ยา </w:t>
      </w:r>
      <w:hyperlink r:id="rId10" w:history="1">
        <w:proofErr w:type="spellStart"/>
        <w:r w:rsidRPr="00C536BA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โซปิ</w:t>
        </w:r>
        <w:proofErr w:type="spellEnd"/>
        <w:r w:rsidRPr="00C536BA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โคลน </w:t>
        </w:r>
        <w:r w:rsidRPr="00C536BA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(</w:t>
        </w:r>
        <w:proofErr w:type="spellStart"/>
        <w:r w:rsidRPr="00C536BA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Zopiclone</w:t>
        </w:r>
        <w:proofErr w:type="spellEnd"/>
      </w:hyperlink>
      <w:r w:rsidRPr="00C536BA">
        <w:rPr>
          <w:rFonts w:ascii="TH SarabunPSK" w:hAnsi="TH SarabunPSK" w:cs="TH SarabunPSK"/>
          <w:sz w:val="32"/>
          <w:szCs w:val="32"/>
        </w:rPr>
        <w:t>)</w:t>
      </w:r>
      <w:r w:rsidRPr="00E32447">
        <w:rPr>
          <w:rFonts w:ascii="TH SarabunPSK" w:hAnsi="TH SarabunPSK" w:cs="TH SarabunPSK"/>
          <w:color w:val="222222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color w:val="222222"/>
          <w:sz w:val="32"/>
          <w:szCs w:val="32"/>
          <w:cs/>
          <w:lang w:eastAsia="zh-CN"/>
        </w:rPr>
        <w:t>กลุ่มทดลองใช้การนวดทุยหนาร่วมกับการ</w:t>
      </w:r>
      <w:r>
        <w:rPr>
          <w:rFonts w:ascii="TH SarabunPSK" w:hAnsi="TH SarabunPSK" w:cs="TH SarabunPSK"/>
          <w:color w:val="222222"/>
          <w:sz w:val="32"/>
          <w:szCs w:val="32"/>
          <w:cs/>
          <w:lang w:eastAsia="zh-CN"/>
        </w:rPr>
        <w:t>ฝังเข็มใช้</w:t>
      </w:r>
      <w:r w:rsidRPr="00E32447">
        <w:rPr>
          <w:rFonts w:ascii="TH SarabunPSK" w:hAnsi="TH SarabunPSK" w:cs="TH SarabunPSK"/>
          <w:color w:val="222222"/>
          <w:sz w:val="32"/>
          <w:szCs w:val="32"/>
          <w:cs/>
          <w:lang w:eastAsia="zh-CN"/>
        </w:rPr>
        <w:t>เวลาทั้งหมดสองช่วงเวลาการรักษา อัตราการหาย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53.68%</w:t>
      </w:r>
      <w:r w:rsidRPr="00E32447">
        <w:rPr>
          <w:rFonts w:ascii="TH SarabunPSK" w:hAnsi="TH SarabunPSK" w:cs="TH SarabunPSK"/>
          <w:color w:val="222222"/>
          <w:sz w:val="32"/>
          <w:szCs w:val="32"/>
          <w:cs/>
          <w:lang w:eastAsia="zh-CN"/>
        </w:rPr>
        <w:t xml:space="preserve"> อัตราการได้ผล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98.53%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ซึ่งสูง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กว่ากลุ่มควบคุม ค่า</w:t>
      </w:r>
      <w:r w:rsidRPr="00E32447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 w:rsidRPr="00E32447">
        <w:rPr>
          <w:rFonts w:ascii="TH SarabunPSK" w:hAnsi="TH SarabunPSK" w:cs="TH SarabunPSK"/>
          <w:sz w:val="32"/>
          <w:szCs w:val="32"/>
        </w:rPr>
        <w:t xml:space="preserve">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visual analogue scales : VAS)</w:t>
      </w:r>
      <w:r w:rsidRPr="00E32447">
        <w:rPr>
          <w:rFonts w:ascii="TH SarabunPSK" w:hAnsi="TH SarabunPSK" w:cs="TH SarabunPSK"/>
          <w:color w:val="222222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มีความแตกต่างกันอย่างมีนัยสำคัญทางสถิติ (</w:t>
      </w:r>
      <w:r>
        <w:rPr>
          <w:rFonts w:ascii="TH SarabunPSK" w:hAnsi="TH SarabunPSK" w:cs="TH SarabunPSK"/>
          <w:sz w:val="32"/>
          <w:szCs w:val="32"/>
        </w:rPr>
        <w:t>P</w:t>
      </w:r>
      <w:r w:rsidRPr="00E32447">
        <w:rPr>
          <w:rFonts w:ascii="TH SarabunPSK" w:hAnsi="TH SarabunPSK" w:cs="TH SarabunPSK"/>
          <w:sz w:val="32"/>
          <w:szCs w:val="32"/>
        </w:rPr>
        <w:t>&lt;</w:t>
      </w:r>
      <w:r w:rsidRPr="00E32447">
        <w:rPr>
          <w:rFonts w:ascii="TH SarabunPSK" w:hAnsi="TH SarabunPSK" w:cs="TH SarabunPSK"/>
          <w:sz w:val="32"/>
          <w:szCs w:val="32"/>
          <w:cs/>
        </w:rPr>
        <w:t>0.05) ประสิทธิผล</w:t>
      </w:r>
      <w:hyperlink r:id="rId11" w:history="1">
        <w:r w:rsidRPr="00DA5401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คุณภาพการนอนหลับ </w:t>
        </w:r>
        <w:r w:rsidRPr="00DA5401">
          <w:rPr>
            <w:rFonts w:ascii="TH SarabunPSK" w:hAnsi="TH SarabunPSK" w:cs="TH SarabunPSK"/>
            <w:sz w:val="32"/>
            <w:szCs w:val="32"/>
            <w:shd w:val="clear" w:color="auto" w:fill="FFFFFF"/>
          </w:rPr>
          <w:t> </w:t>
        </w:r>
        <w:r w:rsidRPr="00DA5401">
          <w:rPr>
            <w:rStyle w:val="a3"/>
            <w:rFonts w:ascii="TH SarabunPSK" w:hAnsi="TH SarabunPSK" w:cs="TH SarabunPSK"/>
            <w:color w:val="auto"/>
            <w:sz w:val="32"/>
            <w:szCs w:val="32"/>
            <w:shd w:val="clear" w:color="auto" w:fill="FFFFFF"/>
          </w:rPr>
          <w:t>The Pittsburgh</w:t>
        </w:r>
        <w:r w:rsidRPr="00DA5401">
          <w:rPr>
            <w:rFonts w:ascii="TH SarabunPSK" w:hAnsi="TH SarabunPSK" w:cs="TH SarabunPSK"/>
            <w:sz w:val="32"/>
            <w:szCs w:val="32"/>
            <w:shd w:val="clear" w:color="auto" w:fill="FFFFFF"/>
          </w:rPr>
          <w:t xml:space="preserve"> Sleep Quality </w:t>
        </w:r>
        <w:r w:rsidRPr="00DA5401">
          <w:rPr>
            <w:rStyle w:val="a3"/>
            <w:rFonts w:ascii="TH SarabunPSK" w:hAnsi="TH SarabunPSK" w:cs="TH SarabunPSK"/>
            <w:color w:val="auto"/>
            <w:sz w:val="32"/>
            <w:szCs w:val="32"/>
            <w:shd w:val="clear" w:color="auto" w:fill="FFFFFF"/>
          </w:rPr>
          <w:t>Index</w:t>
        </w:r>
        <w:r w:rsidRPr="00C536BA">
          <w:rPr>
            <w:rStyle w:val="a3"/>
            <w:rFonts w:ascii="TH SarabunPSK" w:hAnsi="TH SarabunPSK" w:cs="TH SarabunPSK"/>
            <w:i/>
            <w:iCs/>
            <w:color w:val="auto"/>
            <w:sz w:val="32"/>
            <w:szCs w:val="32"/>
            <w:shd w:val="clear" w:color="auto" w:fill="FFFFFF"/>
            <w:cs/>
          </w:rPr>
          <w:t xml:space="preserve"> </w:t>
        </w:r>
        <w:r w:rsidRPr="00C536BA">
          <w:rPr>
            <w:rStyle w:val="a3"/>
            <w:rFonts w:ascii="TH SarabunPSK" w:hAnsi="TH SarabunPSK" w:cs="TH SarabunPSK"/>
            <w:i/>
            <w:iCs/>
            <w:color w:val="auto"/>
            <w:sz w:val="32"/>
            <w:szCs w:val="32"/>
            <w:shd w:val="clear" w:color="auto" w:fill="FFFFFF"/>
            <w:lang w:eastAsia="zh-CN"/>
          </w:rPr>
          <w:t>(</w:t>
        </w:r>
        <w:r w:rsidRPr="00C536BA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PSQI</w:t>
        </w:r>
      </w:hyperlink>
      <w:r w:rsidRPr="00C536BA"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E32447">
        <w:rPr>
          <w:rFonts w:ascii="TH SarabunPSK" w:hAnsi="TH SarabunPSK" w:cs="TH SarabunPSK"/>
          <w:color w:val="222222"/>
          <w:sz w:val="32"/>
          <w:szCs w:val="32"/>
          <w:lang w:eastAsia="zh-CN"/>
        </w:rPr>
        <w:t xml:space="preserve">  </w:t>
      </w:r>
      <w:r w:rsidRPr="00E32447">
        <w:rPr>
          <w:rFonts w:ascii="TH SarabunPSK" w:hAnsi="TH SarabunPSK" w:cs="TH SarabunPSK"/>
          <w:color w:val="222222"/>
          <w:sz w:val="32"/>
          <w:szCs w:val="32"/>
          <w:cs/>
          <w:lang w:eastAsia="zh-CN"/>
        </w:rPr>
        <w:t xml:space="preserve">ประกอบด้วย คุณภาพการนอน เวลา คุณภาพการใช้ชีวิตในช่วงกลางวัน เมื่อเปรียบเทียบกับกลุ่มควบคุม </w:t>
      </w:r>
      <w:r w:rsidRPr="00E32447">
        <w:rPr>
          <w:rFonts w:ascii="TH SarabunPSK" w:hAnsi="TH SarabunPSK" w:cs="TH SarabunPSK"/>
          <w:sz w:val="32"/>
          <w:szCs w:val="32"/>
          <w:cs/>
        </w:rPr>
        <w:t>มีความแตกต่างกันอย่างมีนัยสำคัญทางสถิติ 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  <w:r w:rsidRPr="00E32447">
        <w:rPr>
          <w:rFonts w:ascii="TH SarabunPSK" w:hAnsi="TH SarabunPSK" w:cs="TH SarabunPSK"/>
          <w:color w:val="222222"/>
          <w:sz w:val="32"/>
          <w:szCs w:val="32"/>
          <w:cs/>
          <w:lang w:eastAsia="zh-CN"/>
        </w:rPr>
        <w:t xml:space="preserve"> สองกลุ่มผลข้างเคียงของการรักษาไม่มีนัยสำคัญทางสถิติ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( P&gt;0.05)</w:t>
      </w:r>
    </w:p>
    <w:p w:rsidR="00027A10" w:rsidRDefault="00027A10" w:rsidP="00F35B46">
      <w:pPr>
        <w:pStyle w:val="ac"/>
        <w:ind w:left="0" w:firstLine="720"/>
        <w:rPr>
          <w:rFonts w:ascii="TH SarabunPSK" w:hAnsi="TH SarabunPSK" w:cs="TH SarabunPSK"/>
          <w:color w:val="FF0000"/>
          <w:sz w:val="32"/>
          <w:szCs w:val="32"/>
          <w:lang w:eastAsia="zh-CN"/>
        </w:rPr>
      </w:pPr>
    </w:p>
    <w:p w:rsidR="00A11A53" w:rsidRPr="00A11A53" w:rsidRDefault="00A11A53" w:rsidP="00F35B46">
      <w:pPr>
        <w:pStyle w:val="ac"/>
        <w:ind w:left="0" w:firstLine="720"/>
        <w:rPr>
          <w:rFonts w:ascii="TH SarabunPSK" w:hAnsi="TH SarabunPSK" w:cs="TH SarabunPSK"/>
          <w:color w:val="FF0000"/>
          <w:sz w:val="32"/>
          <w:szCs w:val="32"/>
          <w:lang w:eastAsia="zh-CN"/>
        </w:rPr>
      </w:pPr>
    </w:p>
    <w:p w:rsidR="00DA5401" w:rsidRPr="003D5E05" w:rsidRDefault="00DA5401" w:rsidP="0060687E">
      <w:pPr>
        <w:pStyle w:val="ac"/>
        <w:ind w:left="0"/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</w:pPr>
    </w:p>
    <w:p w:rsidR="008C0549" w:rsidRPr="00B4446D" w:rsidRDefault="009A369C" w:rsidP="00B4446D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lastRenderedPageBreak/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.3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66507E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การฝังเข็มร่วมกับการบริหารคอ</w:t>
      </w:r>
    </w:p>
    <w:p w:rsidR="008C0549" w:rsidRPr="00B4446D" w:rsidRDefault="0060687E" w:rsidP="00B4446D">
      <w:pPr>
        <w:pStyle w:val="ac"/>
        <w:ind w:left="0"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สิ้วจั๋ว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ใช้วิธีฝังเข็มอุ่นร่วมกับการบริหารคอรักษา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ผู้ป่วย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73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proofErr w:type="gram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แบ่งผู้ป่วยเป็นสองกลุ่มตาม</w:t>
      </w:r>
      <w:r w:rsidR="008C05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การใช้ตารางเลขสุ่ม</w:t>
      </w:r>
      <w:r w:rsidRPr="00C536B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proofErr w:type="gramEnd"/>
      <w:r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Table</w:t>
      </w:r>
      <w:r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> of </w:t>
      </w:r>
      <w:r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Random Number</w:t>
      </w:r>
      <w:r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E3244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8C05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</w:t>
      </w:r>
      <w:r w:rsidRPr="00E324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ควบคุม</w:t>
      </w:r>
      <w:r w:rsidR="008C05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E324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ใช้วิธีการฝังเข็ม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กลุ่มทดลองใช้การฝังเข็มอุ่น ร่วมกับการบริหารต้นคอ ผลการศึกษาพบว่า ประสิทธิผลการรักษาของกลุ่มควบคุมทดลอง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91.89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ซึ่งสูงกว่าประสิทธิผลการรักษาของกลุ่มควบคุม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72.22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มีความแตกต่างกันอย่างมีนัยสำคัญทางสถิติ 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</w:p>
    <w:p w:rsidR="008C0549" w:rsidRPr="00B4446D" w:rsidRDefault="009A369C" w:rsidP="00B4446D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.4</w:t>
      </w:r>
      <w:r w:rsidR="0060687E" w:rsidRPr="003D5E05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3D5E0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การฝังเข็มร่วมกับการดึงยืดคอ </w:t>
      </w:r>
    </w:p>
    <w:p w:rsidR="0060687E" w:rsidRPr="00E32447" w:rsidRDefault="0060687E" w:rsidP="008C0549">
      <w:pPr>
        <w:pStyle w:val="ac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>เหอจ้างหมิง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>หว่าง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>เสี่ยว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>ซุ่ย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>เห๋อ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</w:rPr>
        <w:t>เหวย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ใช้การรักษาโดย</w:t>
      </w:r>
      <w:r>
        <w:rPr>
          <w:rFonts w:ascii="TH SarabunPSK" w:hAnsi="TH SarabunPSK" w:cs="TH SarabunPSK"/>
          <w:sz w:val="32"/>
          <w:szCs w:val="32"/>
          <w:cs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ร่วมกับการฝังเข็มรักษา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ผู้ป่วย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133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ประสิทธิผลการรักษามีความแตกต่างกันอย่างมีนัยสำคัญทางสถิติ 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เลี่ยว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หย่ง 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เหม๋ย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ใช้วิธีฝังเข็มแบบเจาะจุดรักษาอาการแขนชา ปวดเนื่องจากกระดูกทับเส้นบริเวณต้นคอ กลุ่มทดลองใช้การรักษาแบบดึงคอร่วมกับการฝังเข็มแบบเจาะจุด กลุ่มควบคุมใช้วิธีการรักษาแบบฝังเข็มร่วมกับ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ประสิทธิผลการรักษาของกลุ่มทดลองสูงกว่ากลุ่มควบคุมทั้งด้านการปวดและประสิทธิผลการฟื้นฟูการทำงานของแขนข้างที่มีการปวดเป็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96.67%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โดยกลุ่มควบคุ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ประสิทธิผลการฟื้นฟูการทำงานของแขนข้างที่มีการปวดเป็น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83.33%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ผลการศึกษาพบว่าฝังเข็มแบบเจาะจุดรักษาอาการแขนชา ปวด เป็นต้น เนื่องจากกระดูกทับเส้นบริเวณต้นค</w:t>
      </w:r>
      <w:r w:rsidR="008C0549">
        <w:rPr>
          <w:rFonts w:ascii="TH SarabunPSK" w:hAnsi="TH SarabunPSK" w:cs="TH SarabunPSK"/>
          <w:sz w:val="32"/>
          <w:szCs w:val="32"/>
          <w:cs/>
          <w:lang w:eastAsia="zh-CN"/>
        </w:rPr>
        <w:t>อ สามารถพัฒนาคุณภาพชีวิตผู้ป่วย</w:t>
      </w:r>
      <w:r w:rsidR="008C054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เสินเฉิง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ศึกษาผู้ป่วย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96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โดยแบ่งกลุ่มตามการสุ่ม กลุ่มทดลองใช้การรักษาแบบฝังเข็มและกายภาพบำบัดจำนวน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และกลุ่มควบคุมใช้วิธีการทำกายภาพบำบัด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โดยใช้เวลาการรักษาสองช่วงการรักษา ผลการรักษาพบว่า ประสิทธิผลการรักษาของกลุ่มทดลอง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82. 00 %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กลุ่มควบคุม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63. 04 % </w:t>
      </w:r>
      <w:r w:rsidRPr="00E32447">
        <w:rPr>
          <w:rFonts w:ascii="TH SarabunPSK" w:hAnsi="TH SarabunPSK" w:cs="TH SarabunPSK"/>
          <w:sz w:val="32"/>
          <w:szCs w:val="32"/>
          <w:cs/>
        </w:rPr>
        <w:t>ประสิทธิผลการรักษามีความแตกต่างกันอย่างมีนัยสำคัญทางสถิติ 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และกลุ่มทดลองมีการเปลี่ยนแปลง</w:t>
      </w:r>
      <w:r w:rsidRPr="00E32447">
        <w:rPr>
          <w:rFonts w:ascii="TH SarabunPSK" w:hAnsi="TH SarabunPSK" w:cs="TH SarabunPSK"/>
          <w:sz w:val="32"/>
          <w:szCs w:val="32"/>
          <w:cs/>
        </w:rPr>
        <w:t>มีนัยสำคัญทางสถิติ 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</w:p>
    <w:p w:rsidR="0060687E" w:rsidRPr="000055CC" w:rsidRDefault="009A369C" w:rsidP="00F35B46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.5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0055CC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การฝังเข็มร่วมกับการจัดกระดูก</w:t>
      </w:r>
    </w:p>
    <w:p w:rsidR="0060687E" w:rsidRPr="00E32447" w:rsidRDefault="0060687E" w:rsidP="008C0549">
      <w:pPr>
        <w:pStyle w:val="ac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หว่าน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จิน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ไหล ตู้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เหยว่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ใช้การฝังเข็มร่วมกับการจัดให้กระดูกเข้าที่ รักษาผู้ป่วย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ที่โรงพยาบาลการแพทย์แผนจีน เมืองถางซาน มณฑล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เห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๋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อเป่ย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78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ผลการรักษาพบว่า ผู้ป่วยหายเป็นปกติ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58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(74.36%),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อาการดีขึ้น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18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(23.08%),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อาการไม่ดีขึ้น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2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(2.56%),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ผลการรักษาเป็น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97.44%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อูฉิน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เฟิง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ใช้วิธีการจัดกระดูกแบบอเมริกา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 </w:t>
      </w:r>
      <w:proofErr w:type="spellStart"/>
      <w:r w:rsidRPr="00E32447">
        <w:rPr>
          <w:rFonts w:ascii="TH SarabunPSK" w:eastAsia="Microsoft YaHei" w:hAnsi="TH SarabunPSK" w:cs="TH SarabunPSK"/>
          <w:color w:val="333333"/>
          <w:sz w:val="32"/>
          <w:szCs w:val="32"/>
        </w:rPr>
        <w:t>Gonstead</w:t>
      </w:r>
      <w:proofErr w:type="spellEnd"/>
      <w:r w:rsidRPr="00E32447">
        <w:rPr>
          <w:rFonts w:ascii="TH SarabunPSK" w:eastAsia="Microsoft YaHei" w:hAnsi="TH SarabunPSK" w:cs="TH SarabunPSK"/>
          <w:color w:val="333333"/>
          <w:sz w:val="32"/>
          <w:szCs w:val="32"/>
        </w:rPr>
        <w:t xml:space="preserve"> Chiropractic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cs/>
          <w:lang w:eastAsia="zh-CN"/>
        </w:rPr>
        <w:t>ร่วมกับการฝังเข็มแบบสมดุลรักษาผู้ป่วยจำนวน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cs/>
          <w:lang w:eastAsia="zh-CN"/>
        </w:rPr>
        <w:t xml:space="preserve">โดยประสิทธิผลการรักษาเปรียบเทียบของกลุ่มทดลอง </w:t>
      </w:r>
      <w:r w:rsidRPr="00A75568">
        <w:rPr>
          <w:rFonts w:ascii="TH SarabunPSK" w:eastAsia="Microsoft YaHei" w:hAnsi="TH SarabunPSK" w:cs="TH SarabunPSK"/>
          <w:sz w:val="32"/>
          <w:szCs w:val="32"/>
          <w:cs/>
          <w:lang w:eastAsia="zh-CN"/>
        </w:rPr>
        <w:t>ค่า</w:t>
      </w:r>
      <w:r w:rsidRPr="00A75568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 w:rsidRPr="00A75568">
        <w:rPr>
          <w:rFonts w:ascii="TH SarabunPSK" w:hAnsi="TH SarabunPSK" w:cs="TH SarabunPSK"/>
          <w:sz w:val="32"/>
          <w:szCs w:val="32"/>
        </w:rPr>
        <w:t xml:space="preserve"> (</w:t>
      </w:r>
      <w:r w:rsidRPr="00A75568">
        <w:rPr>
          <w:rFonts w:ascii="TH SarabunPSK" w:hAnsi="TH SarabunPSK" w:cs="TH SarabunPSK"/>
          <w:sz w:val="32"/>
          <w:szCs w:val="32"/>
          <w:lang w:eastAsia="zh-CN"/>
        </w:rPr>
        <w:t>visual analogue scales : VAS)</w:t>
      </w:r>
      <w:r w:rsidRPr="00E32447">
        <w:rPr>
          <w:rFonts w:ascii="TH SarabunPSK" w:hAnsi="TH SarabunPSK" w:cs="TH SarabunPSK"/>
          <w:color w:val="FF0000"/>
          <w:sz w:val="32"/>
          <w:szCs w:val="32"/>
          <w:lang w:eastAsia="zh-CN"/>
        </w:rPr>
        <w:t xml:space="preserve"> 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cs/>
          <w:lang w:eastAsia="zh-CN"/>
        </w:rPr>
        <w:t xml:space="preserve">มีนัยทางสถิติ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(P&lt;0.05)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cs/>
          <w:lang w:eastAsia="zh-CN"/>
        </w:rPr>
        <w:t xml:space="preserve"> และประสิทธิผลการรักษาก่อนและหลังการรักษาดีขึ้น โดยมี</w:t>
      </w:r>
      <w:r w:rsidRPr="00E32447">
        <w:rPr>
          <w:rFonts w:ascii="TH SarabunPSK" w:hAnsi="TH SarabunPSK" w:cs="TH SarabunPSK"/>
          <w:sz w:val="32"/>
          <w:szCs w:val="32"/>
          <w:cs/>
        </w:rPr>
        <w:t>นัยสำคัญทางสถิติ(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ประสิทธิผลการรักษาของป่วย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รายของกลุ่มควบคุม พบว่า อาการหายเป็นปกติ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15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ผลการ</w:t>
      </w:r>
      <w:r w:rsidR="008C0549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 xml:space="preserve">รักษาเด่นชัด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7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ผลการรักษาดี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7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,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ไม่ดีขึ้น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ผลรวมประสิทธิผลการรักษา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85.3</w:t>
      </w:r>
      <w:r w:rsidR="008C054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%  </w:t>
      </w:r>
      <w:bookmarkStart w:id="33" w:name="OLE_LINK33"/>
      <w:bookmarkStart w:id="34" w:name="OLE_LINK34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ประสิทธิผลการรักษาของกลุ่มทดลองจำนวน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พบว่าอาการหายเป็นปกติ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18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ผลการรักษาเด่นชัด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11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ผลการรักษาดี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,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ไม่ดีขึ้น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1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ผลรวมประสิทธิผลการรักษา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97.1</w:t>
      </w:r>
      <w:r w:rsidR="008C054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% </w:t>
      </w:r>
      <w:bookmarkEnd w:id="33"/>
      <w:bookmarkEnd w:id="34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ประสิทธิผลการรักษาโดยวิธีการจัดกระดูกแบบอเมริกา </w:t>
      </w:r>
      <w:r w:rsidR="008C0549">
        <w:rPr>
          <w:rFonts w:ascii="TH SarabunPSK" w:hAnsi="TH SarabunPSK" w:cs="TH SarabunPSK"/>
          <w:sz w:val="32"/>
          <w:szCs w:val="32"/>
          <w:lang w:eastAsia="zh-CN"/>
        </w:rPr>
        <w:t>(</w:t>
      </w:r>
      <w:proofErr w:type="spellStart"/>
      <w:r w:rsidRPr="00E32447">
        <w:rPr>
          <w:rFonts w:ascii="TH SarabunPSK" w:eastAsia="Microsoft YaHei" w:hAnsi="TH SarabunPSK" w:cs="TH SarabunPSK"/>
          <w:color w:val="333333"/>
          <w:sz w:val="32"/>
          <w:szCs w:val="32"/>
        </w:rPr>
        <w:t>Gonstead</w:t>
      </w:r>
      <w:proofErr w:type="spellEnd"/>
      <w:r w:rsidRPr="00E32447">
        <w:rPr>
          <w:rFonts w:ascii="TH SarabunPSK" w:eastAsia="Microsoft YaHei" w:hAnsi="TH SarabunPSK" w:cs="TH SarabunPSK"/>
          <w:color w:val="333333"/>
          <w:sz w:val="32"/>
          <w:szCs w:val="32"/>
        </w:rPr>
        <w:t xml:space="preserve"> Chiropractic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lang w:eastAsia="zh-CN"/>
        </w:rPr>
        <w:t xml:space="preserve"> </w:t>
      </w:r>
      <w:r w:rsidRPr="00E32447">
        <w:rPr>
          <w:rFonts w:ascii="TH SarabunPSK" w:eastAsia="Microsoft YaHei" w:hAnsi="TH SarabunPSK" w:cs="TH SarabunPSK"/>
          <w:color w:val="333333"/>
          <w:sz w:val="32"/>
          <w:szCs w:val="32"/>
          <w:cs/>
          <w:lang w:eastAsia="zh-CN"/>
        </w:rPr>
        <w:t>ร่วมกับการฝังเข็มแบบสมดุลได้ผลดีกว่ากลุ่มควบคุม โดยมี</w:t>
      </w:r>
      <w:r w:rsidRPr="00E32447">
        <w:rPr>
          <w:rFonts w:ascii="TH SarabunPSK" w:hAnsi="TH SarabunPSK" w:cs="TH SarabunPSK"/>
          <w:sz w:val="32"/>
          <w:szCs w:val="32"/>
          <w:cs/>
        </w:rPr>
        <w:t>นัยสำคัญทางสถิติ (</w:t>
      </w:r>
      <w:r w:rsidRPr="00E32447">
        <w:rPr>
          <w:rFonts w:ascii="TH SarabunPSK" w:hAnsi="TH SarabunPSK" w:cs="TH SarabunPSK"/>
          <w:sz w:val="32"/>
          <w:szCs w:val="32"/>
        </w:rPr>
        <w:t>P &lt;</w:t>
      </w:r>
      <w:r w:rsidRPr="00E32447">
        <w:rPr>
          <w:rFonts w:ascii="TH SarabunPSK" w:hAnsi="TH SarabunPSK" w:cs="TH SarabunPSK"/>
          <w:sz w:val="32"/>
          <w:szCs w:val="32"/>
          <w:cs/>
        </w:rPr>
        <w:t>0.05)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หยาง</w:t>
      </w:r>
      <w:proofErr w:type="spellEnd"/>
      <w:r w:rsidRPr="006650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จุนฉิว</w:t>
      </w:r>
      <w:r w:rsidRPr="0066507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ใช้วิธีการรักษาผู้ป่วย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โดยใช้วิธีการกระดูกสันหลัง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87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โดยการแบ่งกลุ่มโดยการสุ่ม แบ่งเป็นกลุ่มทดลองรักษาโดยวิธีการกระดูกสันหลังร่วมกับการฝังเข็ม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และกลุ่มควบคุมรักษาโดยการนวดทุยหนาร่วมกับการฝังเข็ม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รักษาสองช่วงการรักษา ผลการศึกษาพบว่า ประสิทธิผลการรักษาของกลุ่มทดลองจำนวน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พบว่าอาการหายเป็นปกติ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24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ผลการรักษาเด่นชัด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ผลการรักษาดี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ผลรวมประสิทธิผลการรักษา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93.0 %</w:t>
      </w:r>
      <w:r w:rsidR="008C054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โดยมีนัยทางสถิติ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P&lt;0.05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="008C054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ซึ่งประสิทธิผลการรักษาโดยการจัดกระดูกสันหลังร่วมกับการ</w:t>
      </w:r>
      <w:r w:rsidR="008C0549">
        <w:rPr>
          <w:rFonts w:ascii="TH SarabunPSK" w:hAnsi="TH SarabunPSK" w:cs="TH SarabunPSK"/>
          <w:sz w:val="32"/>
          <w:szCs w:val="32"/>
          <w:cs/>
          <w:lang w:eastAsia="zh-CN"/>
        </w:rPr>
        <w:t>ฝังเข็มรักษ</w:t>
      </w:r>
      <w:r w:rsidR="008C0549">
        <w:rPr>
          <w:rFonts w:ascii="TH SarabunPSK" w:hAnsi="TH SarabunPSK" w:cs="TH SarabunPSK" w:hint="cs"/>
          <w:sz w:val="32"/>
          <w:szCs w:val="32"/>
          <w:cs/>
          <w:lang w:eastAsia="zh-CN"/>
        </w:rPr>
        <w:t>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อาการ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ได้ผลเด่นชัดกว่ากลุ่มที่รักษาโดยการนวดทุยหนาร่วมกับการฝังเข็ม</w:t>
      </w:r>
    </w:p>
    <w:p w:rsidR="0060687E" w:rsidRPr="00A75568" w:rsidRDefault="009A369C" w:rsidP="00F35B46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.6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A75568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การฝังเข็มร่วมกับการฉีดยาเข้าจุด</w:t>
      </w:r>
    </w:p>
    <w:p w:rsidR="008C0549" w:rsidRPr="00B4446D" w:rsidRDefault="0060687E" w:rsidP="00B4446D">
      <w:pPr>
        <w:pStyle w:val="ac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A75568">
        <w:rPr>
          <w:rFonts w:ascii="TH SarabunPSK" w:hAnsi="TH SarabunPSK" w:cs="TH SarabunPSK"/>
          <w:b/>
          <w:bCs/>
          <w:sz w:val="32"/>
          <w:szCs w:val="32"/>
          <w:cs/>
        </w:rPr>
        <w:t>จูจุ้นผิงและคณะ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ศึกษาวิธีการฉีดยาเข้าจุดร่วมกับการใช้เข็มอุ่นรักษาผู้ป่วย</w:t>
      </w:r>
      <w:r w:rsidRPr="00E32447">
        <w:rPr>
          <w:rFonts w:ascii="TH SarabunPSK" w:hAnsi="TH SarabunPSK" w:cs="TH SarabunPSK"/>
          <w:sz w:val="32"/>
          <w:szCs w:val="32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โดยใช้</w:t>
      </w:r>
      <w:r w:rsidRPr="00A7556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การทดลองแบบอำพรางฝ่ายเดียว</w:t>
      </w:r>
      <w:r w:rsidRPr="00E32447">
        <w:rPr>
          <w:rFonts w:ascii="TH SarabunPSK" w:hAnsi="TH SarabunPSK" w:cs="TH SarabunPSK"/>
          <w:color w:val="545454"/>
          <w:sz w:val="32"/>
          <w:szCs w:val="32"/>
          <w:shd w:val="clear" w:color="auto" w:fill="FFFFFF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แบบสุ่มเข้ากลุ่มทั้งหมด</w:t>
      </w:r>
      <w:r w:rsidRPr="00E32447">
        <w:rPr>
          <w:rFonts w:ascii="TH SarabunPSK" w:hAnsi="TH SarabunPSK" w:cs="TH SarabunPSK"/>
          <w:sz w:val="32"/>
          <w:szCs w:val="32"/>
        </w:rPr>
        <w:t xml:space="preserve"> (randomized trials)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200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แบ่งเป็นกลุ่มทดลองและควบคุม กลุ่มละ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100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โดยกลุ่มทดลองใช้วิธีการ</w:t>
      </w:r>
      <w:r w:rsidRPr="00E32447">
        <w:rPr>
          <w:rFonts w:ascii="TH SarabunPSK" w:hAnsi="TH SarabunPSK" w:cs="TH SarabunPSK"/>
          <w:sz w:val="32"/>
          <w:szCs w:val="32"/>
          <w:cs/>
        </w:rPr>
        <w:t>ฉีดยาเข้าจุดร่วมกับการใช้เข็มอุ่น</w:t>
      </w:r>
      <w:r>
        <w:rPr>
          <w:rFonts w:ascii="TH SarabunPSK" w:hAnsi="TH SarabunPSK" w:cs="TH SarabunPSK"/>
          <w:sz w:val="32"/>
          <w:szCs w:val="32"/>
          <w:cs/>
        </w:rPr>
        <w:t>จุด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เจี๋ย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จี่บนคอ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กลุ่มควบคุมใช้วิธีการฝังเข็มแบบกระตุ้นไฟฟ้า  รักษาสามช่วงเวลาการร</w:t>
      </w:r>
      <w:r>
        <w:rPr>
          <w:rFonts w:ascii="TH SarabunPSK" w:hAnsi="TH SarabunPSK" w:cs="TH SarabunPSK"/>
          <w:sz w:val="32"/>
          <w:szCs w:val="32"/>
          <w:cs/>
        </w:rPr>
        <w:t xml:space="preserve">ักษา แล้ววัดประเมินผล </w:t>
      </w:r>
      <w:r w:rsidRPr="00E32447">
        <w:rPr>
          <w:rFonts w:ascii="TH SarabunPSK" w:hAnsi="TH SarabunPSK" w:cs="TH SarabunPSK"/>
          <w:sz w:val="32"/>
          <w:szCs w:val="32"/>
          <w:cs/>
        </w:rPr>
        <w:t>พบว่า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อาการหายเป็นปกติ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84.0 %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ประสิทธิผลการรักษาโดยรวมเป็น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97.00%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กลุ่มควบคุม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อาการหายเป็นปกติ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64.0 %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ประสิทธิผลการรักษาโดยรวมเป็น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86.00%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โดยมีนัยทางสถิติ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P&lt;0.01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) ประสิทธิผลการรักษา</w:t>
      </w:r>
      <w:r w:rsidRPr="00E32447">
        <w:rPr>
          <w:rFonts w:ascii="TH SarabunPSK" w:hAnsi="TH SarabunPSK" w:cs="TH SarabunPSK"/>
          <w:sz w:val="32"/>
          <w:szCs w:val="32"/>
          <w:cs/>
        </w:rPr>
        <w:t>แบบฉีดยาเข้าจุดร่วมกับการใช้เข็มอุ่นได้ผลมากกว่าการฝังเข็มแ</w:t>
      </w:r>
      <w:r w:rsidR="008C0549">
        <w:rPr>
          <w:rFonts w:ascii="TH SarabunPSK" w:hAnsi="TH SarabunPSK" w:cs="TH SarabunPSK"/>
          <w:sz w:val="32"/>
          <w:szCs w:val="32"/>
          <w:cs/>
        </w:rPr>
        <w:t xml:space="preserve">บบฝังเข็มแบบกระตุ้นไฟฟ้า </w:t>
      </w:r>
      <w:proofErr w:type="spellStart"/>
      <w:r w:rsidRPr="009319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กัว</w:t>
      </w:r>
      <w:proofErr w:type="spellEnd"/>
      <w:r w:rsidRPr="009319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เสี่ยง </w:t>
      </w:r>
      <w:proofErr w:type="spellStart"/>
      <w:r w:rsidRPr="009319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สวูเพิ๋ง</w:t>
      </w:r>
      <w:proofErr w:type="spellEnd"/>
      <w:r w:rsidRPr="009319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และคณะ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ศึกษาผลกระทบต่อการไหลเวียนโลหิตก่อนและหลังการรักษาโดยใช้ตำหรับยาฉีดตาน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เซิน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ร่วมกับการฝังเข็มรักษาผู้ป่วย</w:t>
      </w:r>
      <w:r w:rsidRPr="00E32447">
        <w:rPr>
          <w:rFonts w:ascii="TH SarabunPSK" w:hAnsi="TH SarabunPSK" w:cs="TH SarabunPSK"/>
          <w:sz w:val="32"/>
          <w:szCs w:val="32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="00027A1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โดยศึกษาผู้ป่วย</w:t>
      </w:r>
      <w:r w:rsidR="00027A1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78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ใช้วิธ</w:t>
      </w:r>
      <w:r w:rsidR="00027A10">
        <w:rPr>
          <w:rFonts w:ascii="TH SarabunPSK" w:hAnsi="TH SarabunPSK" w:cs="TH SarabunPSK"/>
          <w:sz w:val="32"/>
          <w:szCs w:val="32"/>
          <w:cs/>
          <w:lang w:eastAsia="zh-CN"/>
        </w:rPr>
        <w:t>ีการสุ่มโดยใช้ตารางแบ่งเป็นกลุ่</w:t>
      </w:r>
      <w:r w:rsidR="00027A10">
        <w:rPr>
          <w:rFonts w:ascii="TH SarabunPSK" w:hAnsi="TH SarabunPSK" w:cs="TH SarabunPSK" w:hint="cs"/>
          <w:sz w:val="32"/>
          <w:szCs w:val="32"/>
          <w:cs/>
          <w:lang w:eastAsia="zh-CN"/>
        </w:rPr>
        <w:t>ม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ทด</w:t>
      </w:r>
      <w:r w:rsidR="00027A10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ลองและกลุ่มควบคุม  กลุ่มควบคุมใช้วิธีการฝังเข็มเพียงอย่างเดียว ผลการศึกษาพบว่า กลุ่มทดลดลองการไหลเวียนของโลหิตดีขึ้นอย่างชัดเจนกว่ากลุ่มควบคุม โดยมีนัยทางสถิติ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P&lt;0.05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) ซึ่งสามารถ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บรร</w:t>
      </w:r>
      <w:proofErr w:type="spellEnd"/>
      <w:r w:rsidR="00027A10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เทาอาการปวดและนิ้วชาจากการกดทับเส้นประสาทของผู้ป่วย ซึ่งควรได้รับการเผยแพร่มากยิ่งขึ้น</w:t>
      </w:r>
    </w:p>
    <w:p w:rsidR="008C0549" w:rsidRPr="00B4446D" w:rsidRDefault="009A369C" w:rsidP="00B4446D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proofErr w:type="gramStart"/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.7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931902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931902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การฝังเข็มร่วมกับการใช้</w:t>
      </w:r>
      <w:r w:rsidR="0060687E">
        <w:rPr>
          <w:rFonts w:ascii="TH SarabunPSK" w:hAnsi="TH SarabunPSK" w:cs="TH SarabunPSK"/>
          <w:b/>
          <w:bCs/>
          <w:sz w:val="32"/>
          <w:szCs w:val="32"/>
          <w:cs/>
        </w:rPr>
        <w:t>เข็มมีด</w:t>
      </w:r>
      <w:proofErr w:type="gramEnd"/>
    </w:p>
    <w:p w:rsidR="008C0549" w:rsidRPr="00B4446D" w:rsidRDefault="0060687E" w:rsidP="00B4446D">
      <w:pPr>
        <w:pStyle w:val="ac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 w:rsidRPr="00931902">
        <w:rPr>
          <w:rFonts w:ascii="TH SarabunPSK" w:hAnsi="TH SarabunPSK" w:cs="TH SarabunPSK"/>
          <w:b/>
          <w:bCs/>
          <w:sz w:val="32"/>
          <w:szCs w:val="32"/>
          <w:cs/>
        </w:rPr>
        <w:t>ซูกัวห่ง</w:t>
      </w:r>
      <w:proofErr w:type="spellEnd"/>
      <w:r w:rsidRPr="00931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931902">
        <w:rPr>
          <w:rFonts w:ascii="TH SarabunPSK" w:hAnsi="TH SarabunPSK" w:cs="TH SarabunPSK"/>
          <w:b/>
          <w:bCs/>
          <w:sz w:val="32"/>
          <w:szCs w:val="32"/>
          <w:cs/>
        </w:rPr>
        <w:t>โจวจง</w:t>
      </w:r>
      <w:proofErr w:type="spellEnd"/>
      <w:r w:rsidRPr="0093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เหลียง </w:t>
      </w:r>
      <w:proofErr w:type="spellStart"/>
      <w:r w:rsidRPr="00931902">
        <w:rPr>
          <w:rFonts w:ascii="TH SarabunPSK" w:hAnsi="TH SarabunPSK" w:cs="TH SarabunPSK"/>
          <w:b/>
          <w:bCs/>
          <w:sz w:val="32"/>
          <w:szCs w:val="32"/>
          <w:cs/>
        </w:rPr>
        <w:t>ส้งหยาง</w:t>
      </w:r>
      <w:proofErr w:type="spellEnd"/>
      <w:r w:rsidRPr="00931902">
        <w:rPr>
          <w:rFonts w:ascii="TH SarabunPSK" w:hAnsi="TH SarabunPSK" w:cs="TH SarabunPSK"/>
          <w:b/>
          <w:bCs/>
          <w:sz w:val="32"/>
          <w:szCs w:val="32"/>
          <w:cs/>
        </w:rPr>
        <w:t>ชุน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อาจารย์ที่ปรึกษาคือ หลิว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</w:rPr>
        <w:t>เต๋อ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>ชุน ใช้วิธีการฝังเข็มร่วมกับการใช้</w:t>
      </w:r>
      <w:r>
        <w:rPr>
          <w:rFonts w:ascii="TH SarabunPSK" w:hAnsi="TH SarabunPSK" w:cs="TH SarabunPSK"/>
          <w:sz w:val="32"/>
          <w:szCs w:val="32"/>
          <w:cs/>
        </w:rPr>
        <w:t>เข็มมีด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รักษาผู้ป่วย</w:t>
      </w:r>
      <w:r w:rsidRPr="00E32447">
        <w:rPr>
          <w:rFonts w:ascii="TH SarabunPSK" w:hAnsi="TH SarabunPSK" w:cs="TH SarabunPSK"/>
          <w:sz w:val="32"/>
          <w:szCs w:val="32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75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โดยแบ่งกลุ่มตามการสุ่ม เป็นกลุ่มทดลองและกลุ่มควบคุม กลุ่มละ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 โดยกลุ่มทดลองใช้การรักษา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เข็ม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มีด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ร่วมกับฝังเข็ม กลุ่มควบคุมใช้การรักษาใช้การยืดคอร่วมกับการใช้หมอนสุขภาพ ฝังเข็มและนวดทุยหนา ผลการศึกษา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พบว่า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ประสิทธิผลการรักษาโดยการใช้เข็มมีด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ร่วมกับฝังเข็มได้ผลดี การกลับมาเป็นซ้ำน้อยลง ผู้ป่วยยอมรับได้ง่าย ซึ่งเป็นการรักษาที่ดีที่สุดวิธีหนึ่ง</w:t>
      </w:r>
    </w:p>
    <w:p w:rsidR="008C0549" w:rsidRPr="00B4446D" w:rsidRDefault="009A369C" w:rsidP="00B4446D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.8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การฝังเข็มร่วมกับการแปะยา</w:t>
      </w:r>
    </w:p>
    <w:p w:rsidR="0060687E" w:rsidRPr="00F35B46" w:rsidRDefault="00170C51" w:rsidP="00C0665C">
      <w:pPr>
        <w:pStyle w:val="ac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70C51"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247.55pt;width:225pt;height:24.75pt;z-index:251660288" stroked="f">
            <v:textbox>
              <w:txbxContent>
                <w:p w:rsidR="002C5F28" w:rsidRDefault="002C5F28">
                  <w:r w:rsidRPr="00E32447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zh-CN"/>
                    </w:rPr>
                    <w:t xml:space="preserve">คุมอัตราการหายขาด </w:t>
                  </w:r>
                  <w:r w:rsidRPr="00E32447">
                    <w:rPr>
                      <w:rFonts w:ascii="TH SarabunPSK" w:hAnsi="TH SarabunPSK" w:cs="TH SarabunPSK"/>
                      <w:sz w:val="32"/>
                      <w:szCs w:val="32"/>
                      <w:lang w:eastAsia="zh-CN"/>
                    </w:rPr>
                    <w:t>53.3 %</w:t>
                  </w:r>
                </w:p>
              </w:txbxContent>
            </v:textbox>
          </v:shape>
        </w:pict>
      </w:r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</w:rPr>
        <w:t>เกา</w:t>
      </w:r>
      <w:proofErr w:type="spellStart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</w:rPr>
        <w:t>เฟิง</w:t>
      </w:r>
      <w:proofErr w:type="spellEnd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</w:rPr>
        <w:t>เสิ่นฮ</w:t>
      </w:r>
      <w:proofErr w:type="spellEnd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</w:rPr>
        <w:t>วาและคณะ</w:t>
      </w:r>
      <w:r w:rsidR="0060687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>ใช้วิธีการรักษาฝังเข็มอุ่นตามหลักตระกูล</w:t>
      </w:r>
      <w:proofErr w:type="spellStart"/>
      <w:r w:rsidR="0060687E" w:rsidRPr="00E32447">
        <w:rPr>
          <w:rFonts w:ascii="TH SarabunPSK" w:hAnsi="TH SarabunPSK" w:cs="TH SarabunPSK"/>
          <w:sz w:val="32"/>
          <w:szCs w:val="32"/>
          <w:cs/>
        </w:rPr>
        <w:t>สวือ</w:t>
      </w:r>
      <w:proofErr w:type="spellEnd"/>
      <w:r w:rsidR="00606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 xml:space="preserve">ร่วมกับการใช้แผ่นแปะรักษาผู้ป่วย </w:t>
      </w:r>
      <w:r w:rsidR="0060687E"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="0060687E"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="0060687E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0687E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60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 โดยแบ่งเป็นสองกลุ่ม กลุ่มละ </w:t>
      </w:r>
      <w:r w:rsidR="0060687E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30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กลุ่มทดลองใช้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>ฝังเข็มอุ่นตามหลักตระกูล</w:t>
      </w:r>
      <w:proofErr w:type="spellStart"/>
      <w:r w:rsidR="0060687E" w:rsidRPr="00E32447">
        <w:rPr>
          <w:rFonts w:ascii="TH SarabunPSK" w:hAnsi="TH SarabunPSK" w:cs="TH SarabunPSK"/>
          <w:sz w:val="32"/>
          <w:szCs w:val="32"/>
          <w:cs/>
        </w:rPr>
        <w:t>สวือ</w:t>
      </w:r>
      <w:proofErr w:type="spellEnd"/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ร่วมกับแผ่นแปะ</w:t>
      </w:r>
      <w:r w:rsidR="0060687E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กลุ่มควบคุมใช้การฝังเข็มและแผ่นแปะตามจุด โดยเปรียบเทียบประสิทธิผลการรักษาก่อนและหลัง </w:t>
      </w:r>
      <w:r w:rsidR="0060687E" w:rsidRPr="005E02AC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โดยศึกษาจากค่า </w:t>
      </w:r>
      <w:r w:rsidR="0060687E" w:rsidRPr="005E02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ดัชนีระดับความปวด</w:t>
      </w:r>
      <w:r w:rsidR="00C536B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687E"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(</w:t>
      </w:r>
      <w:r w:rsidR="0060687E"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pain rating </w:t>
      </w:r>
      <w:proofErr w:type="spellStart"/>
      <w:r w:rsidR="0060687E"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>index,</w:t>
      </w:r>
      <w:r w:rsidR="0060687E"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PRI</w:t>
      </w:r>
      <w:proofErr w:type="spellEnd"/>
      <w:r w:rsidR="0060687E"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)</w:t>
      </w:r>
      <w:r w:rsidR="0060687E" w:rsidRPr="00C536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60687E" w:rsidRPr="00C536BA">
        <w:rPr>
          <w:rFonts w:ascii="TH SarabunPSK" w:hAnsi="TH SarabunPSK" w:cs="TH SarabunPSK"/>
          <w:sz w:val="32"/>
          <w:szCs w:val="32"/>
          <w:cs/>
          <w:lang w:eastAsia="zh-CN"/>
        </w:rPr>
        <w:t>และ ค่า</w:t>
      </w:r>
      <w:r w:rsidR="0060687E" w:rsidRPr="00C536B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ระดับความปวดปัจจุบัน</w:t>
      </w:r>
      <w:r w:rsidR="0060687E"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(present pain </w:t>
      </w:r>
      <w:proofErr w:type="spellStart"/>
      <w:r w:rsidR="0060687E" w:rsidRPr="00C536BA">
        <w:rPr>
          <w:rFonts w:ascii="TH SarabunPSK" w:hAnsi="TH SarabunPSK" w:cs="TH SarabunPSK"/>
          <w:sz w:val="32"/>
          <w:szCs w:val="32"/>
          <w:shd w:val="clear" w:color="auto" w:fill="FFFFFF"/>
        </w:rPr>
        <w:t>intensity,</w:t>
      </w:r>
      <w:r w:rsidR="0060687E" w:rsidRPr="00C536BA">
        <w:rPr>
          <w:rStyle w:val="a3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PPI</w:t>
      </w:r>
      <w:proofErr w:type="spellEnd"/>
      <w:r w:rsidR="0060687E" w:rsidRPr="00C536B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)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 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 w:rsidR="0060687E" w:rsidRPr="00E32447">
        <w:rPr>
          <w:rFonts w:ascii="TH SarabunPSK" w:hAnsi="TH SarabunPSK" w:cs="TH SarabunPSK"/>
          <w:sz w:val="32"/>
          <w:szCs w:val="32"/>
        </w:rPr>
        <w:t xml:space="preserve"> (</w:t>
      </w:r>
      <w:r w:rsidR="0060687E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visual analogue scales : VAS)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พบ</w:t>
      </w:r>
      <w:r w:rsidR="00027A10">
        <w:rPr>
          <w:rFonts w:ascii="TH SarabunPSK" w:hAnsi="TH SarabunPSK" w:cs="TH SarabunPSK"/>
          <w:sz w:val="32"/>
          <w:szCs w:val="32"/>
          <w:cs/>
          <w:lang w:eastAsia="zh-CN"/>
        </w:rPr>
        <w:t>ว่า ผลการศึกษาค่าความเจ็บปวดทั้ง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สามประเภทของกลุ่มทดลองดีขึ้นกว่ากลุ่มควบคุมโดยมีนัยทางสถิติ </w:t>
      </w:r>
      <w:r w:rsidR="008C0549" w:rsidRPr="00E32447">
        <w:rPr>
          <w:rFonts w:ascii="TH SarabunPSK" w:hAnsi="TH SarabunPSK" w:cs="TH SarabunPSK"/>
          <w:sz w:val="32"/>
          <w:szCs w:val="32"/>
          <w:cs/>
        </w:rPr>
        <w:t>(</w:t>
      </w:r>
      <w:r w:rsidR="008C0549">
        <w:rPr>
          <w:rFonts w:ascii="TH SarabunPSK" w:hAnsi="TH SarabunPSK" w:cs="TH SarabunPSK"/>
          <w:sz w:val="32"/>
          <w:szCs w:val="32"/>
          <w:lang w:eastAsia="zh-CN"/>
        </w:rPr>
        <w:t>P&lt;0.01</w:t>
      </w:r>
      <w:r w:rsidR="008C0549" w:rsidRPr="00E324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อัตราการหายเป</w:t>
      </w:r>
      <w:r w:rsidR="00027A10">
        <w:rPr>
          <w:rFonts w:ascii="TH SarabunPSK" w:hAnsi="TH SarabunPSK" w:cs="TH SarabunPSK"/>
          <w:sz w:val="32"/>
          <w:szCs w:val="32"/>
          <w:cs/>
          <w:lang w:eastAsia="zh-CN"/>
        </w:rPr>
        <w:t>็น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ปกติของกลุ่มทดลองมากกว่ากลุ่มควบคุมโดยมีนัยทางสถิติ </w:t>
      </w:r>
      <w:r w:rsidR="008C0549" w:rsidRPr="00E32447">
        <w:rPr>
          <w:rFonts w:ascii="TH SarabunPSK" w:hAnsi="TH SarabunPSK" w:cs="TH SarabunPSK"/>
          <w:sz w:val="32"/>
          <w:szCs w:val="32"/>
          <w:cs/>
        </w:rPr>
        <w:t>(</w:t>
      </w:r>
      <w:r w:rsidR="008C0549">
        <w:rPr>
          <w:rFonts w:ascii="TH SarabunPSK" w:hAnsi="TH SarabunPSK" w:cs="TH SarabunPSK"/>
          <w:sz w:val="32"/>
          <w:szCs w:val="32"/>
          <w:lang w:eastAsia="zh-CN"/>
        </w:rPr>
        <w:t>P&lt;0.01</w:t>
      </w:r>
      <w:r w:rsidR="008C0549" w:rsidRPr="00E324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เกา</w:t>
      </w:r>
      <w:proofErr w:type="spellStart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เฟิง</w:t>
      </w:r>
      <w:proofErr w:type="spellEnd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ไป๋จุน</w:t>
      </w:r>
      <w:proofErr w:type="spellStart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เจี้ยน</w:t>
      </w:r>
      <w:proofErr w:type="spellEnd"/>
      <w:r w:rsidR="0060687E" w:rsidRPr="005E02A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และคณะ</w:t>
      </w:r>
      <w:r w:rsidR="008C054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ศึกษาประสิทธิผล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>วิธีการรักษ</w:t>
      </w:r>
      <w:r w:rsidR="0060687E">
        <w:rPr>
          <w:rFonts w:ascii="TH SarabunPSK" w:hAnsi="TH SarabunPSK" w:cs="TH SarabunPSK"/>
          <w:sz w:val="32"/>
          <w:szCs w:val="32"/>
          <w:cs/>
        </w:rPr>
        <w:t>าฝังเข็มอุ่นร่วมกับการใช้แผ่นแป</w:t>
      </w:r>
      <w:r w:rsidR="0060687E">
        <w:rPr>
          <w:rFonts w:ascii="TH SarabunPSK" w:hAnsi="TH SarabunPSK" w:cs="TH SarabunPSK" w:hint="cs"/>
          <w:sz w:val="32"/>
          <w:szCs w:val="32"/>
          <w:cs/>
        </w:rPr>
        <w:t>ะ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 xml:space="preserve">รักษาผู้ป่วย </w:t>
      </w:r>
      <w:r w:rsidR="0060687E"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="0060687E"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="0060687E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0687E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60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 โดยการสุ่มแบ่งเป็นสองกลุ่ม กลุ่มละ </w:t>
      </w:r>
      <w:r w:rsidR="0060687E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30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 กลุ่มทดลดลองใช้วิธีการรักษาโดย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>การรักษาฝัง</w:t>
      </w:r>
      <w:r w:rsidR="00C0665C">
        <w:rPr>
          <w:rFonts w:ascii="TH SarabunPSK" w:hAnsi="TH SarabunPSK" w:cs="TH SarabunPSK"/>
          <w:sz w:val="32"/>
          <w:szCs w:val="32"/>
          <w:cs/>
        </w:rPr>
        <w:br/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>เข็มอุ่นตามหลักตระกูล</w:t>
      </w:r>
      <w:proofErr w:type="spellStart"/>
      <w:r w:rsidR="0060687E" w:rsidRPr="00E32447">
        <w:rPr>
          <w:rFonts w:ascii="TH SarabunPSK" w:hAnsi="TH SarabunPSK" w:cs="TH SarabunPSK"/>
          <w:sz w:val="32"/>
          <w:szCs w:val="32"/>
          <w:cs/>
        </w:rPr>
        <w:t>สวือ</w:t>
      </w:r>
      <w:proofErr w:type="spellEnd"/>
      <w:r w:rsidR="0060687E" w:rsidRPr="00E32447">
        <w:rPr>
          <w:rFonts w:ascii="TH SarabunPSK" w:hAnsi="TH SarabunPSK" w:cs="TH SarabunPSK"/>
          <w:sz w:val="32"/>
          <w:szCs w:val="32"/>
          <w:cs/>
        </w:rPr>
        <w:t xml:space="preserve"> ร่วมกับการใช้แผ่นแปะ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ไป๋</w:t>
      </w:r>
      <w:proofErr w:type="spellStart"/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เจี้ยจือ</w:t>
      </w:r>
      <w:proofErr w:type="spellEnd"/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โดยการใช้น้ำขิงเป็นตัวประสานกลุ่มควบคุม</w:t>
      </w:r>
      <w:r w:rsidR="0060687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ใช้การ</w:t>
      </w:r>
      <w:r w:rsidR="0060687E" w:rsidRPr="00E32447">
        <w:rPr>
          <w:rFonts w:ascii="TH SarabunPSK" w:hAnsi="TH SarabunPSK" w:cs="TH SarabunPSK"/>
          <w:sz w:val="32"/>
          <w:szCs w:val="32"/>
          <w:cs/>
        </w:rPr>
        <w:t>ฝังเข็มร่วมกับการใช้แผ่นแปะ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ผลการศึกษาพบว่าอัตราการหายขาด </w:t>
      </w:r>
      <w:r w:rsidR="0060687E" w:rsidRPr="00E32447">
        <w:rPr>
          <w:rFonts w:ascii="TH SarabunPSK" w:hAnsi="TH SarabunPSK" w:cs="TH SarabunPSK"/>
          <w:sz w:val="32"/>
          <w:szCs w:val="32"/>
          <w:lang w:eastAsia="zh-CN"/>
        </w:rPr>
        <w:t>80 %</w:t>
      </w:r>
      <w:r w:rsidR="0060687E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กลุ่มควบ</w:t>
      </w:r>
      <w:r w:rsidR="00B4446D">
        <w:rPr>
          <w:rFonts w:ascii="TH SarabunPSK" w:hAnsi="TH SarabunPSK" w:cs="TH SarabunPSK"/>
          <w:sz w:val="32"/>
          <w:szCs w:val="32"/>
          <w:cs/>
          <w:lang w:eastAsia="zh-CN"/>
        </w:rPr>
        <w:br/>
      </w:r>
    </w:p>
    <w:p w:rsidR="0060687E" w:rsidRPr="00785DCB" w:rsidRDefault="009A369C" w:rsidP="00F35B46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.9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60687E" w:rsidRPr="00785DCB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การฝังเข็มร่วมกับยาจีน</w:t>
      </w:r>
    </w:p>
    <w:p w:rsidR="0060687E" w:rsidRPr="00B4446D" w:rsidRDefault="0060687E" w:rsidP="00B4446D">
      <w:pPr>
        <w:pStyle w:val="ac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>จางเจียน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>จวุ๋น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จางเจียนฉุน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>ซุนรื่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>อห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>ลิน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ใช้ตำ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หรับกุ้ยจือเจียเก๋อ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เกินทัง </w:t>
      </w:r>
      <w:r w:rsidRPr="00E32447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หวางฉีกุ้ยจือ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อู่อู้ทังหรือ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ปู่ห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ยางฮวนอู่ทัง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ร่วมกับการฝังเข็มรักษาผู้ป่วย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E32447">
        <w:rPr>
          <w:rFonts w:ascii="TH SarabunPSK" w:hAnsi="TH SarabunPSK" w:cs="TH SarabunPSK"/>
          <w:sz w:val="32"/>
          <w:szCs w:val="32"/>
          <w:cs/>
        </w:rPr>
        <w:t>ประสิทธิผลการรักษา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32447">
        <w:rPr>
          <w:rFonts w:ascii="TH SarabunPSK" w:hAnsi="TH SarabunPSK" w:cs="TH SarabunPSK"/>
          <w:sz w:val="32"/>
          <w:szCs w:val="32"/>
          <w:cs/>
        </w:rPr>
        <w:t>กลุ่มทดลองมากกว่ากลุ่มควบคุมโดยมีนัยทางสถิติ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P&lt;0.05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) และติดตามผลการรักษาหลังจากการรักษา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เดือน พบว่าประสิทธิผลการรักษากลุ่มทดลองสูงกว่ากลุ่มควบคุม</w:t>
      </w:r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P&lt;0.05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เจียงเห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วินห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ยิง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ใช้การฝังเข็มร่วมกับ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ยา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ตำ</w:t>
      </w:r>
      <w:proofErr w:type="spellStart"/>
      <w:r>
        <w:rPr>
          <w:rFonts w:ascii="TH SarabunPSK" w:hAnsi="TH SarabunPSK" w:cs="TH SarabunPSK"/>
          <w:sz w:val="32"/>
          <w:szCs w:val="32"/>
          <w:cs/>
          <w:lang w:eastAsia="zh-CN"/>
        </w:rPr>
        <w:t>รับ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วานปี้ทังประยุกต์รักษาผู้ป่วย</w:t>
      </w:r>
      <w:r w:rsidRPr="00E32447">
        <w:rPr>
          <w:rFonts w:ascii="TH SarabunPSK" w:hAnsi="TH SarabunPSK" w:cs="TH SarabunPSK"/>
          <w:sz w:val="32"/>
          <w:szCs w:val="32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หลังจากการรักษาสองช่วงการรักษา พบว่า ผู้ป่วยหายเป็นปกติ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23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ผลการรักษาเด่นชัด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ผลการรักษาดี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อาการ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ไม่ดีขึ้น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ผลรวมประสิทธิผลการรักษา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86.0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%</w:t>
      </w:r>
      <w:r w:rsidR="00027A1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ซุนจื้อก่าง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ศึกษาประสิทธิผลการใช้ตำรับ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เกินทังร่วมกับการฝังเข็ม ทุยหนา รักษาผู้ป่วย</w:t>
      </w:r>
      <w:r w:rsidRPr="00E32447">
        <w:rPr>
          <w:rFonts w:ascii="TH SarabunPSK" w:hAnsi="TH SarabunPSK" w:cs="TH SarabunPSK"/>
          <w:sz w:val="32"/>
          <w:szCs w:val="32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ด้านปัจจัยที่มีผลต่อคุณภาพชีวิต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โดยการสุ่มแบ่งกลุ่มเป็นกลุ่มทดลองและกลุ่มควบคุม กลุ่มควบคุมได้รับการฝังเข็มและรมยา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กลุ่มทดลองใช้การฝังเข็มและการนวดบำบัดร่วมกับการกินยาตำรับ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เกินทัง โดยวัดผลจาก</w:t>
      </w:r>
      <w:r w:rsidRPr="00E32447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 w:rsidRPr="00E32447">
        <w:rPr>
          <w:rFonts w:ascii="TH SarabunPSK" w:hAnsi="TH SarabunPSK" w:cs="TH SarabunPSK"/>
          <w:sz w:val="32"/>
          <w:szCs w:val="32"/>
        </w:rPr>
        <w:t xml:space="preserve">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visual analogue scales : VAS)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หลังการรักษาแล้ว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สัปดาห์ พบว่ากลุ่มทดลองค่าลดลงชัดเจนกว่ากลุ่มควบคุม และ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แบบสอบถาม </w:t>
      </w:r>
      <w:r w:rsidRPr="00E32447">
        <w:rPr>
          <w:rFonts w:ascii="TH SarabunPSK" w:hAnsi="TH SarabunPSK" w:cs="TH SarabunPSK"/>
          <w:sz w:val="32"/>
          <w:szCs w:val="32"/>
        </w:rPr>
        <w:t>SF-36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พบว่าคุณภาพชีวิตดีขึ้น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ซุนจื้อก่าง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ศึกษาประสิทธิผลการใช้ตำรับ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เกินทังร่วมกับการฝังเข็ม ทุยหนา รักษาผู้ป่วย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ด้านปัจจัยที่มีผลต่อคุณภาพชีวิต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 w:rsidRPr="00E3244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โดยการสุ่มแบ่งกลุ่มเป็นกลุ่มทดลองและกลุ่มควบคุม กลุ่มควบคุมได้รับการฝังเข็มและรมยา กลุ่มทดลองใช้การฝังเข็มและการนวดบำบัดร่วมกับการกินยาตำรับ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เกินทัง โดยวัดผลจาก</w:t>
      </w:r>
      <w:r w:rsidRPr="00E32447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 w:rsidRPr="00E32447">
        <w:rPr>
          <w:rFonts w:ascii="TH SarabunPSK" w:hAnsi="TH SarabunPSK" w:cs="TH SarabunPSK"/>
          <w:sz w:val="32"/>
          <w:szCs w:val="32"/>
        </w:rPr>
        <w:t xml:space="preserve">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visual analogue scales : VAS)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หลังการรักษาแล้ว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สัปดาห์ พบว่ากลุ่มทดลองค่าลดลงชัดเจนกว่ากลุ่มควบคุม และ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แบบสอบถาม </w:t>
      </w:r>
      <w:r w:rsidRPr="00E32447">
        <w:rPr>
          <w:rFonts w:ascii="TH SarabunPSK" w:hAnsi="TH SarabunPSK" w:cs="TH SarabunPSK"/>
          <w:sz w:val="32"/>
          <w:szCs w:val="32"/>
        </w:rPr>
        <w:t>SF-36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พบว่าคุณภาพชีวิตดีขึ้น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อัตราการหายเป็นปกติของกลุ่มทดลอง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98 %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ซึ่งสูงกว่ากลุ่มควบคุม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88 %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โดยมีนัยทางสถิติ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(p&lt;0.05)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จากผลการทดลองพบว่า การใช้ตำรับ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เกินทังร่วมกับการฝังเข็ม ทุยหนา รักษาผู้ป่วย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และยังสามารถพัฒนาคุณภาพชีวิต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ของผู้ป่วย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หลิว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จิน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หู่ ได้ศึกษาผู้ป่วย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120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โดยแบ่งเป็นกลุ่มควบคุมจำนวน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รักษาโดยการฝังเข็ม กลุ่มควบคุมจำนวน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 รักษาโดยการฝังเข็มร่วมกับการใช้ตำรับ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เกินทัง หลังการรักษาสองช่วงเวลาการรักษาพบว่า อัตราการหายเป็นปกติของกลุ่มทดลอง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88.33%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ซึ่งสูงกว่ากลุ่มควบคุม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68.33%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โดยมีนัยทางสถิติ</w:t>
      </w:r>
      <w:r w:rsidRPr="00B4446D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</w:p>
    <w:p w:rsidR="008C0549" w:rsidRPr="00B4446D" w:rsidRDefault="009A369C" w:rsidP="00B4446D">
      <w:pPr>
        <w:pStyle w:val="ac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</w:t>
      </w:r>
      <w:r w:rsidRPr="009A369C">
        <w:rPr>
          <w:rFonts w:ascii="TH SarabunPSK" w:hAnsi="TH SarabunPSK" w:cs="TH SarabunPSK"/>
          <w:sz w:val="32"/>
          <w:szCs w:val="32"/>
          <w:lang w:eastAsia="zh-CN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0</w:t>
      </w:r>
      <w:r w:rsidR="0060687E" w:rsidRPr="006029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87E" w:rsidRPr="006029F8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การฝังเข็มร่วมการนวด และ การดึงยืดคอ</w:t>
      </w:r>
    </w:p>
    <w:p w:rsidR="0060687E" w:rsidRDefault="0060687E" w:rsidP="00B4446D">
      <w:pPr>
        <w:pStyle w:val="ac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โฮ้วจื้อ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ใช้วิธี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ร่วมกับการฝังเข็ม รักษาผู้ป่วย</w:t>
      </w:r>
      <w:r w:rsidRPr="00E32447">
        <w:rPr>
          <w:rFonts w:ascii="TH SarabunPSK" w:hAnsi="TH SarabunPSK" w:cs="TH SarabunPSK"/>
          <w:sz w:val="32"/>
          <w:szCs w:val="32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วิธี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ใช้แบบผ้าพันรัดกราม ร่วมกับการดัดกระดูกสันหลัง รักษาหนึ่งช่วงการรักษา จำนวน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72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รักษาสองช่วงการรักษา จำนวน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197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รักษาสามช่วงการรักษา จำนวน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26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ประสิทธิผลการรักษาพบว่า ผลการรักษาดีมาก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189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ดี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92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ผลการรักษาไม่ดี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14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เหว่ย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หลินหลิน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กัว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เซิ้ง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ฮุ้ย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ใช้วิธี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ร่วมกับการฝังเข็ม ทุยหนาและการใช้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TDP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รักษาอาการ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เหว่ย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หลินหลิน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เจิ้ง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จิ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นชิง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หวัง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จินเหม่ย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ใช้การฝังเข็มร่วมกับ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ร่วมกับ ร่วมกันการสอนทางด้านภาวะสุขภาพรักษาผู้ป่วยอาการ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โดยแบ่งเป็นสามกลุ่ม กลุ่มทดลองใช้การรักษาแบบการฝังเข็มร่วมกับ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การสอนทางด้านภาวะสุขภาพ กลุ่มควบคุมใช้การรักษาฝังเข็มและ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หลังการรักษาสองช่วงการรักษาอัตราการหายเป็นปกติ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62.5 %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กลุ่มควบคุม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66.7 %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โดยไม่มีนัยทางสถิติ หลังการรักษากลุ่ม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1A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อัตราการเกิดซ้ำ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13.6 % 2A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อัตราการเกิดซ้ำ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31.9 %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กลุ่มควบคุม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1A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อัตราการเกิดซ้ำ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40.9 %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2A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อัตราการเกิดซ้ำ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63.6 %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โดยมีนัยทางสถิติ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 p&lt;0.05,p&lt;0.01) </w:t>
      </w:r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ผาง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เหว่ย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ผิง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หยาง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สวู</w:t>
      </w:r>
      <w:proofErr w:type="spellEnd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จง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เจิ้ง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ใช้การฝังเข็มการนวด นวดทุยหนาและ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การดึงยืดคอ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รักษาผู้ป่วยอาการ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ผลการรักษาพบว่า หลังการรักษาสองช่วงการรักษา อัตราการหายเป็นปกติ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(63.5%)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อาการดีขึ้น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40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(31.7%),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และใน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2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รายอาการหนักมากยิ่งขึ้น รักษาไม่หาย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(4.8%)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อัตราการได้ผลกการรักษา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95.2%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ในกลุ่มที่หายขาด ติดตามผลการรักษาหนึ่งปี ไม่พบการเกิดซ้ำ </w:t>
      </w:r>
    </w:p>
    <w:p w:rsidR="00A11A53" w:rsidRDefault="00A11A53" w:rsidP="00B4446D">
      <w:pPr>
        <w:pStyle w:val="ac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A11A53" w:rsidRDefault="00A11A53" w:rsidP="00B4446D">
      <w:pPr>
        <w:pStyle w:val="ac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A11A53" w:rsidRPr="00E32447" w:rsidRDefault="00A11A53" w:rsidP="00B4446D">
      <w:pPr>
        <w:pStyle w:val="ac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60687E" w:rsidRPr="006029F8" w:rsidRDefault="009A369C" w:rsidP="00B4446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lastRenderedPageBreak/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</w:t>
      </w:r>
      <w:r w:rsidRPr="009A369C">
        <w:rPr>
          <w:rFonts w:ascii="TH SarabunPSK" w:hAnsi="TH SarabunPSK" w:cs="TH SarabunPSK"/>
          <w:sz w:val="32"/>
          <w:szCs w:val="32"/>
          <w:lang w:eastAsia="zh-CN"/>
        </w:rPr>
        <w:t>1</w:t>
      </w:r>
      <w:r>
        <w:rPr>
          <w:rFonts w:ascii="TH SarabunPSK" w:hAnsi="TH SarabunPSK" w:cs="TH SarabunPSK"/>
          <w:sz w:val="32"/>
          <w:szCs w:val="32"/>
          <w:lang w:eastAsia="zh-CN"/>
        </w:rPr>
        <w:t>1</w:t>
      </w:r>
      <w:r w:rsidR="0060687E" w:rsidRPr="006029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87E" w:rsidRPr="006029F8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 การฉีดยาเข้าจุดร่วมกับทุยหนา</w:t>
      </w:r>
    </w:p>
    <w:p w:rsidR="0060687E" w:rsidRPr="00027A10" w:rsidRDefault="0060687E" w:rsidP="00B444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>เจียง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</w:rPr>
        <w:t>จื้อเหว่ย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ใช้วิธีการฉีดยาเข้าจุดเพื่อรักษา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ผู้ป่วยอาการ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โดยแบ่งกลุ่มตามการสุ่ม กลุ่มควบคุมและกลุ่มทดลอง โดยแต่ละกลุ่มแบ่งเป็นกลุ่มละ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30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 กลุ่มควบคุมรักษาโดยการ</w:t>
      </w:r>
      <w:r w:rsidRPr="00E32447">
        <w:rPr>
          <w:rFonts w:ascii="TH SarabunPSK" w:hAnsi="TH SarabunPSK" w:cs="TH SarabunPSK"/>
          <w:sz w:val="32"/>
          <w:szCs w:val="32"/>
          <w:cs/>
        </w:rPr>
        <w:t>ฉีดยาเข้าจุด ฝังเข็ม ร่วมกับทุยหนา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กลุ่มควบคุม</w:t>
      </w:r>
      <w:r w:rsidRPr="00E32447">
        <w:rPr>
          <w:rFonts w:ascii="TH SarabunPSK" w:hAnsi="TH SarabunPSK" w:cs="TH SarabunPSK"/>
          <w:sz w:val="32"/>
          <w:szCs w:val="32"/>
          <w:cs/>
        </w:rPr>
        <w:t>ฝังเข็ม ร่วมกับทุยหนา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ผลการศึกษาพบว่า กลุ่มควบคุมได้ผลดี โดยมีนัยทางสถิติ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( p&lt;0.05) </w:t>
      </w:r>
      <w:proofErr w:type="spellStart"/>
      <w:r w:rsidRPr="006029F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อูฟาหร๋ง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ได้นำผู้ป่วย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400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 แบ่งกลุ่มกลุ่มละ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200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 กลุ่มควบคุมใช้การฝังเข็ม ทุยหนา และกลุ่มทดลองการฝังเข็ม ทุยหนาร่วมกับการฉีด</w:t>
      </w:r>
      <w:r w:rsidRPr="00E32447">
        <w:rPr>
          <w:rFonts w:ascii="TH SarabunPSK" w:hAnsi="TH SarabunPSK" w:cs="TH SarabunPSK"/>
          <w:sz w:val="32"/>
          <w:szCs w:val="32"/>
          <w:cs/>
        </w:rPr>
        <w:t>การฉีดยาเข้าจุด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โดยศึกษา</w:t>
      </w:r>
      <w:r w:rsidRPr="00E32447">
        <w:rPr>
          <w:rFonts w:ascii="TH SarabunPSK" w:hAnsi="TH SarabunPSK" w:cs="TH SarabunPSK"/>
          <w:sz w:val="32"/>
          <w:szCs w:val="32"/>
          <w:cs/>
        </w:rPr>
        <w:t>การประเมินความปวดแบบ</w:t>
      </w:r>
      <w:r w:rsidRPr="00E32447">
        <w:rPr>
          <w:rFonts w:ascii="TH SarabunPSK" w:hAnsi="TH SarabunPSK" w:cs="TH SarabunPSK"/>
          <w:sz w:val="32"/>
          <w:szCs w:val="32"/>
        </w:rPr>
        <w:t xml:space="preserve"> (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visual analogue scales : VAS)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และ 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แบบสอบถาม </w:t>
      </w:r>
      <w:r w:rsidRPr="00E32447">
        <w:rPr>
          <w:rFonts w:ascii="TH SarabunPSK" w:hAnsi="TH SarabunPSK" w:cs="TH SarabunPSK"/>
          <w:sz w:val="32"/>
          <w:szCs w:val="32"/>
        </w:rPr>
        <w:t>SF-36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พบว่าดีขึ้นกว่ากลุ่มควบคุม โดยมีนัยทางสถิติ </w:t>
      </w:r>
      <w:r w:rsidR="00027A10" w:rsidRPr="00E32447">
        <w:rPr>
          <w:rFonts w:ascii="TH SarabunPSK" w:hAnsi="TH SarabunPSK" w:cs="TH SarabunPSK"/>
          <w:sz w:val="32"/>
          <w:szCs w:val="32"/>
          <w:lang w:eastAsia="zh-CN"/>
        </w:rPr>
        <w:t>( p&lt;0.05)</w:t>
      </w:r>
    </w:p>
    <w:p w:rsidR="0060687E" w:rsidRPr="00ED163E" w:rsidRDefault="009A369C" w:rsidP="00B4446D">
      <w:pPr>
        <w:spacing w:after="0"/>
        <w:ind w:left="60" w:firstLine="660"/>
        <w:rPr>
          <w:rFonts w:ascii="TH SarabunPSK" w:hAnsi="TH SarabunPSK" w:cs="TH SarabunPSK"/>
          <w:b/>
          <w:bCs/>
          <w:sz w:val="32"/>
          <w:szCs w:val="32"/>
        </w:rPr>
      </w:pPr>
      <w:r w:rsidRPr="009A369C">
        <w:rPr>
          <w:rFonts w:ascii="TH SarabunPSK" w:hAnsi="TH SarabunPSK" w:cs="TH SarabunPSK"/>
          <w:sz w:val="32"/>
          <w:szCs w:val="32"/>
          <w:lang w:eastAsia="zh-CN"/>
        </w:rPr>
        <w:t>4.4</w:t>
      </w:r>
      <w:r>
        <w:rPr>
          <w:rFonts w:ascii="TH SarabunPSK" w:hAnsi="TH SarabunPSK" w:cs="TH SarabunPSK"/>
          <w:sz w:val="32"/>
          <w:szCs w:val="32"/>
          <w:lang w:eastAsia="zh-CN"/>
        </w:rPr>
        <w:t>.</w:t>
      </w:r>
      <w:r w:rsidRPr="009A369C">
        <w:rPr>
          <w:rFonts w:ascii="TH SarabunPSK" w:hAnsi="TH SarabunPSK" w:cs="TH SarabunPSK"/>
          <w:sz w:val="32"/>
          <w:szCs w:val="32"/>
          <w:lang w:eastAsia="zh-CN"/>
        </w:rPr>
        <w:t>1</w:t>
      </w:r>
      <w:r>
        <w:rPr>
          <w:rFonts w:ascii="TH SarabunPSK" w:hAnsi="TH SarabunPSK" w:cs="TH SarabunPSK"/>
          <w:sz w:val="32"/>
          <w:szCs w:val="32"/>
          <w:lang w:eastAsia="zh-CN"/>
        </w:rPr>
        <w:t>2</w:t>
      </w:r>
      <w:r w:rsidR="0060687E" w:rsidRPr="00ED16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87E" w:rsidRPr="00ED163E">
        <w:rPr>
          <w:rFonts w:ascii="TH SarabunPSK" w:hAnsi="TH SarabunPSK" w:cs="TH SarabunPSK"/>
          <w:b/>
          <w:bCs/>
          <w:sz w:val="32"/>
          <w:szCs w:val="32"/>
          <w:cs/>
        </w:rPr>
        <w:t>การฝังเข็มเป็นหลักร่วมกับการรักษาอื่นๆ</w:t>
      </w:r>
    </w:p>
    <w:p w:rsidR="0060687E" w:rsidRPr="00E32447" w:rsidRDefault="0060687E" w:rsidP="00027A10">
      <w:pPr>
        <w:ind w:left="6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D163E">
        <w:rPr>
          <w:rFonts w:ascii="TH SarabunPSK" w:hAnsi="TH SarabunPSK" w:cs="TH SarabunPSK"/>
          <w:b/>
          <w:bCs/>
          <w:sz w:val="32"/>
          <w:szCs w:val="32"/>
          <w:cs/>
        </w:rPr>
        <w:t>สวูหมิงจิ้ง</w:t>
      </w:r>
      <w:proofErr w:type="spellEnd"/>
      <w:r w:rsidRPr="00ED16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หลิวเส</w:t>
      </w:r>
      <w:proofErr w:type="spellStart"/>
      <w:r w:rsidRPr="00ED163E">
        <w:rPr>
          <w:rFonts w:ascii="TH SarabunPSK" w:hAnsi="TH SarabunPSK" w:cs="TH SarabunPSK"/>
          <w:b/>
          <w:bCs/>
          <w:sz w:val="32"/>
          <w:szCs w:val="32"/>
          <w:cs/>
        </w:rPr>
        <w:t>วีย</w:t>
      </w:r>
      <w:proofErr w:type="spellEnd"/>
      <w:r w:rsidRPr="00ED163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อี้ </w:t>
      </w:r>
      <w:proofErr w:type="spellStart"/>
      <w:r w:rsidRPr="00ED163E">
        <w:rPr>
          <w:rFonts w:ascii="TH SarabunPSK" w:hAnsi="TH SarabunPSK" w:cs="TH SarabunPSK"/>
          <w:b/>
          <w:bCs/>
          <w:sz w:val="32"/>
          <w:szCs w:val="32"/>
          <w:cs/>
        </w:rPr>
        <w:t>แหยน</w:t>
      </w:r>
      <w:proofErr w:type="spellEnd"/>
      <w:r w:rsidRPr="00ED163E">
        <w:rPr>
          <w:rFonts w:ascii="TH SarabunPSK" w:hAnsi="TH SarabunPSK" w:cs="TH SarabunPSK"/>
          <w:b/>
          <w:bCs/>
          <w:sz w:val="32"/>
          <w:szCs w:val="32"/>
          <w:cs/>
        </w:rPr>
        <w:t xml:space="preserve">ฟาง </w:t>
      </w:r>
      <w:r w:rsidRPr="00E32447">
        <w:rPr>
          <w:rFonts w:ascii="TH SarabunPSK" w:hAnsi="TH SarabunPSK" w:cs="TH SarabunPSK"/>
          <w:sz w:val="32"/>
          <w:szCs w:val="32"/>
          <w:cs/>
        </w:rPr>
        <w:t>ศึกษาประสิทธิผลการฝังเข็ม ดึงคอ การจัดข้อกระดูกสันหลังและการกินยาจีนรักษา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ผู้ป่วยอาการ </w:t>
      </w:r>
      <w:r w:rsidRPr="00E32447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ในระหว่างการรักษาได้แนะนำข้อปฏิบัติในการออกกำลังกายและการปฏิบัติตนสำหรับให้ผู้ป่วย ผลการศึกษาพบว่า ผู้ป่วยหายเป็นปกติ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ได้ผลดีเยี่ยม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อาการดีขึ้น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4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ไม่ได้ผล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อัตราการได้ผลการรักษา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96.67%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โดยการรักษาโดยใช้การรักษาแบบผสมผสานสามารถรักษาอาการ</w:t>
      </w:r>
      <w:r w:rsidRPr="00E32447">
        <w:rPr>
          <w:rFonts w:ascii="TH SarabunPSK" w:hAnsi="TH SarabunPSK" w:cs="TH SarabunPSK"/>
          <w:sz w:val="32"/>
          <w:szCs w:val="32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</w:rPr>
        <w:t xml:space="preserve"> ซึ่งวิธีการรักษาทำได้ง่าย ควรได้รับการส่งเสริมให้ใช้ต่อไป</w:t>
      </w:r>
    </w:p>
    <w:p w:rsidR="0060687E" w:rsidRPr="00E32447" w:rsidRDefault="0060687E" w:rsidP="0060687E">
      <w:pPr>
        <w:pStyle w:val="ac"/>
        <w:ind w:left="420"/>
        <w:rPr>
          <w:rFonts w:ascii="TH SarabunPSK" w:hAnsi="TH SarabunPSK" w:cs="TH SarabunPSK"/>
          <w:sz w:val="32"/>
          <w:szCs w:val="32"/>
          <w:lang w:eastAsia="zh-CN"/>
        </w:rPr>
      </w:pPr>
    </w:p>
    <w:p w:rsidR="0060687E" w:rsidRPr="00C5409B" w:rsidRDefault="0060687E" w:rsidP="00C5409B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60687E" w:rsidRPr="00C5409B" w:rsidRDefault="0060687E" w:rsidP="00C5409B">
      <w:pPr>
        <w:rPr>
          <w:rFonts w:ascii="TH SarabunPSK" w:hAnsi="TH SarabunPSK" w:cs="TH SarabunPSK"/>
          <w:sz w:val="32"/>
          <w:szCs w:val="32"/>
        </w:rPr>
      </w:pPr>
      <w:bookmarkStart w:id="35" w:name="_GoBack"/>
      <w:bookmarkEnd w:id="35"/>
    </w:p>
    <w:p w:rsidR="0060687E" w:rsidRDefault="0060687E" w:rsidP="0060687E">
      <w:pPr>
        <w:pStyle w:val="ac"/>
        <w:ind w:left="420"/>
        <w:rPr>
          <w:rFonts w:ascii="TH SarabunPSK" w:hAnsi="TH SarabunPSK" w:cs="TH SarabunPSK"/>
          <w:sz w:val="32"/>
          <w:szCs w:val="32"/>
        </w:rPr>
      </w:pPr>
    </w:p>
    <w:p w:rsidR="0060687E" w:rsidRDefault="0060687E" w:rsidP="0060687E">
      <w:pPr>
        <w:pStyle w:val="ac"/>
        <w:ind w:left="420"/>
        <w:rPr>
          <w:rFonts w:ascii="TH SarabunPSK" w:hAnsi="TH SarabunPSK" w:cs="TH SarabunPSK"/>
          <w:sz w:val="32"/>
          <w:szCs w:val="32"/>
        </w:rPr>
      </w:pPr>
    </w:p>
    <w:p w:rsidR="0060687E" w:rsidRDefault="0060687E" w:rsidP="0060687E">
      <w:pPr>
        <w:pStyle w:val="ac"/>
        <w:ind w:left="420"/>
        <w:rPr>
          <w:rFonts w:ascii="TH SarabunPSK" w:hAnsi="TH SarabunPSK" w:cs="TH SarabunPSK"/>
          <w:sz w:val="32"/>
          <w:szCs w:val="32"/>
        </w:rPr>
      </w:pPr>
    </w:p>
    <w:p w:rsidR="0060687E" w:rsidRDefault="0060687E" w:rsidP="0060687E">
      <w:pPr>
        <w:pStyle w:val="ac"/>
        <w:ind w:left="420"/>
        <w:rPr>
          <w:rFonts w:ascii="TH SarabunPSK" w:hAnsi="TH SarabunPSK" w:cs="TH SarabunPSK"/>
          <w:sz w:val="32"/>
          <w:szCs w:val="32"/>
        </w:rPr>
      </w:pPr>
    </w:p>
    <w:p w:rsidR="00657B63" w:rsidRPr="00657B63" w:rsidRDefault="00657B63" w:rsidP="00657B63">
      <w:pPr>
        <w:rPr>
          <w:rFonts w:ascii="TH SarabunPSK" w:hAnsi="TH SarabunPSK" w:cs="TH SarabunPSK"/>
          <w:sz w:val="32"/>
          <w:szCs w:val="32"/>
        </w:rPr>
      </w:pPr>
    </w:p>
    <w:p w:rsidR="009D2E40" w:rsidRPr="00657B63" w:rsidRDefault="009D2E40" w:rsidP="00657B63">
      <w:pPr>
        <w:spacing w:after="0" w:line="30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C72502" w:rsidRPr="00657B63" w:rsidRDefault="00C72502" w:rsidP="00C72502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eastAsia="CordiaNew" w:hAnsi="TH SarabunPSK" w:cs="TH SarabunPSK"/>
          <w:color w:val="FF0000"/>
          <w:sz w:val="32"/>
          <w:szCs w:val="32"/>
        </w:rPr>
      </w:pPr>
    </w:p>
    <w:p w:rsidR="003E35CB" w:rsidRPr="00657B63" w:rsidRDefault="003E35CB" w:rsidP="003E35CB">
      <w:pPr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4C33BC" w:rsidRPr="00657B63" w:rsidRDefault="004C33BC" w:rsidP="00650EE4">
      <w:pPr>
        <w:pStyle w:val="ab"/>
        <w:spacing w:line="276" w:lineRule="auto"/>
        <w:ind w:firstLine="720"/>
        <w:jc w:val="thaiDistribute"/>
        <w:rPr>
          <w:rFonts w:ascii="TH SarabunPSK" w:hAnsi="TH SarabunPSK" w:cs="TH SarabunPSK"/>
          <w:color w:val="FF0000"/>
          <w:cs/>
        </w:rPr>
      </w:pPr>
    </w:p>
    <w:sectPr w:rsidR="004C33BC" w:rsidRPr="00657B63" w:rsidSect="00C0665C">
      <w:headerReference w:type="default" r:id="rId12"/>
      <w:headerReference w:type="first" r:id="rId13"/>
      <w:pgSz w:w="11906" w:h="16838"/>
      <w:pgMar w:top="2160" w:right="1440" w:bottom="1440" w:left="2160" w:header="992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28" w:rsidRDefault="002C5F28" w:rsidP="00CF28B9">
      <w:pPr>
        <w:spacing w:after="0" w:line="240" w:lineRule="auto"/>
      </w:pPr>
      <w:r>
        <w:separator/>
      </w:r>
    </w:p>
  </w:endnote>
  <w:endnote w:type="continuationSeparator" w:id="0">
    <w:p w:rsidR="002C5F28" w:rsidRDefault="002C5F28" w:rsidP="00CF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DE"/>
    <w:family w:val="auto"/>
    <w:notTrueType/>
    <w:pitch w:val="default"/>
    <w:sig w:usb0="01000001" w:usb1="08080000" w:usb2="00000010" w:usb3="00000000" w:csb0="0011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28" w:rsidRDefault="002C5F28" w:rsidP="00CF28B9">
      <w:pPr>
        <w:spacing w:after="0" w:line="240" w:lineRule="auto"/>
      </w:pPr>
      <w:r>
        <w:separator/>
      </w:r>
    </w:p>
  </w:footnote>
  <w:footnote w:type="continuationSeparator" w:id="0">
    <w:p w:rsidR="002C5F28" w:rsidRDefault="002C5F28" w:rsidP="00CF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23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2C5F28" w:rsidRPr="00650EE4" w:rsidRDefault="00170C51">
        <w:pPr>
          <w:pStyle w:val="a6"/>
          <w:jc w:val="center"/>
          <w:rPr>
            <w:rFonts w:ascii="TH SarabunPSK" w:hAnsi="TH SarabunPSK" w:cs="TH SarabunPSK"/>
            <w:sz w:val="32"/>
            <w:szCs w:val="40"/>
          </w:rPr>
        </w:pPr>
        <w:r w:rsidRPr="00650EE4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2C5F28" w:rsidRPr="00650EE4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50EE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8089F" w:rsidRPr="00F8089F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650EE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2C5F28" w:rsidRPr="00650EE4" w:rsidRDefault="002C5F28" w:rsidP="00650EE4">
    <w:pPr>
      <w:pStyle w:val="a6"/>
      <w:rPr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40"/>
      </w:rPr>
      <w:id w:val="10842350"/>
      <w:docPartObj>
        <w:docPartGallery w:val="Page Numbers (Top of Page)"/>
        <w:docPartUnique/>
      </w:docPartObj>
    </w:sdtPr>
    <w:sdtContent>
      <w:p w:rsidR="002C5F28" w:rsidRPr="00650EE4" w:rsidRDefault="00F8089F">
        <w:pPr>
          <w:pStyle w:val="a6"/>
          <w:jc w:val="center"/>
          <w:rPr>
            <w:rFonts w:ascii="TH SarabunPSK" w:hAnsi="TH SarabunPSK" w:cs="TH SarabunPSK"/>
            <w:sz w:val="32"/>
            <w:szCs w:val="40"/>
          </w:rPr>
        </w:pPr>
        <w:r w:rsidRPr="00F8089F">
          <w:rPr>
            <w:rFonts w:ascii="TH SarabunPSK" w:hAnsi="TH SarabunPSK" w:cs="TH SarabunPSK"/>
            <w:noProof/>
            <w:sz w:val="32"/>
            <w:szCs w:val="40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145" type="#_x0000_t202" style="position:absolute;left:0;text-align:left;margin-left:0;margin-top:-14pt;width:165.25pt;height:39.75pt;z-index:251660288;mso-width-percent:400;mso-position-horizontal:center;mso-position-horizontal-relative:text;mso-position-vertical-relative:text;mso-width-percent:400;mso-width-relative:margin;mso-height-relative:margin" stroked="f">
              <v:textbox>
                <w:txbxContent>
                  <w:p w:rsidR="00F8089F" w:rsidRDefault="00F8089F">
                    <w:pPr>
                      <w:rPr>
                        <w:rFonts w:cstheme="minorBidi"/>
                      </w:rPr>
                    </w:pPr>
                  </w:p>
                </w:txbxContent>
              </v:textbox>
            </v:shape>
          </w:pict>
        </w:r>
        <w:r w:rsidR="002C5F28">
          <w:rPr>
            <w:rFonts w:ascii="TH SarabunPSK" w:hAnsi="TH SarabunPSK" w:cs="TH SarabunPSK"/>
            <w:sz w:val="32"/>
            <w:szCs w:val="40"/>
          </w:rPr>
          <w:t>22</w:t>
        </w:r>
      </w:p>
    </w:sdtContent>
  </w:sdt>
  <w:p w:rsidR="002C5F28" w:rsidRPr="00650EE4" w:rsidRDefault="002C5F28" w:rsidP="00650EE4">
    <w:pPr>
      <w:pStyle w:val="a6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59A"/>
    <w:multiLevelType w:val="hybridMultilevel"/>
    <w:tmpl w:val="BC942B88"/>
    <w:lvl w:ilvl="0" w:tplc="B038F53C">
      <w:start w:val="100"/>
      <w:numFmt w:val="bullet"/>
      <w:lvlText w:val="-"/>
      <w:lvlJc w:val="left"/>
      <w:pPr>
        <w:ind w:left="216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9C69E0"/>
    <w:multiLevelType w:val="hybridMultilevel"/>
    <w:tmpl w:val="56F2F620"/>
    <w:lvl w:ilvl="0" w:tplc="9548548E">
      <w:start w:val="46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000F34"/>
    <w:multiLevelType w:val="hybridMultilevel"/>
    <w:tmpl w:val="C19E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57CF7"/>
    <w:multiLevelType w:val="hybridMultilevel"/>
    <w:tmpl w:val="B7747B6C"/>
    <w:lvl w:ilvl="0" w:tplc="2006D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493E"/>
    <w:multiLevelType w:val="hybridMultilevel"/>
    <w:tmpl w:val="42589866"/>
    <w:lvl w:ilvl="0" w:tplc="BB08D82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1E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780F01"/>
    <w:multiLevelType w:val="hybridMultilevel"/>
    <w:tmpl w:val="9B2A467E"/>
    <w:lvl w:ilvl="0" w:tplc="87181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0986"/>
    <w:multiLevelType w:val="hybridMultilevel"/>
    <w:tmpl w:val="FC60ABB2"/>
    <w:lvl w:ilvl="0" w:tplc="0A6ACDA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6F0F"/>
    <w:multiLevelType w:val="hybridMultilevel"/>
    <w:tmpl w:val="F0CC79D6"/>
    <w:lvl w:ilvl="0" w:tplc="1B168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93B9B"/>
    <w:multiLevelType w:val="hybridMultilevel"/>
    <w:tmpl w:val="E04A3C42"/>
    <w:lvl w:ilvl="0" w:tplc="515EE0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5228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561B3B"/>
    <w:multiLevelType w:val="hybridMultilevel"/>
    <w:tmpl w:val="A93E314A"/>
    <w:lvl w:ilvl="0" w:tplc="1368C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4621F"/>
    <w:multiLevelType w:val="hybridMultilevel"/>
    <w:tmpl w:val="287A1440"/>
    <w:lvl w:ilvl="0" w:tplc="A0F8DFF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B94288"/>
    <w:multiLevelType w:val="hybridMultilevel"/>
    <w:tmpl w:val="32FAFA40"/>
    <w:lvl w:ilvl="0" w:tplc="A0F8DFF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1C6EFC"/>
    <w:multiLevelType w:val="hybridMultilevel"/>
    <w:tmpl w:val="034259C2"/>
    <w:lvl w:ilvl="0" w:tplc="D6E497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F1749"/>
    <w:multiLevelType w:val="hybridMultilevel"/>
    <w:tmpl w:val="4BA423F4"/>
    <w:lvl w:ilvl="0" w:tplc="DFD69B40">
      <w:start w:val="1"/>
      <w:numFmt w:val="bullet"/>
      <w:lvlText w:val="-"/>
      <w:lvlJc w:val="left"/>
      <w:pPr>
        <w:ind w:left="928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54233"/>
    <w:multiLevelType w:val="hybridMultilevel"/>
    <w:tmpl w:val="A426B5CA"/>
    <w:lvl w:ilvl="0" w:tplc="1506C6E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46DD3"/>
    <w:multiLevelType w:val="hybridMultilevel"/>
    <w:tmpl w:val="F54E61E2"/>
    <w:lvl w:ilvl="0" w:tplc="3C725A3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32DAA"/>
    <w:multiLevelType w:val="hybridMultilevel"/>
    <w:tmpl w:val="887C9AE8"/>
    <w:lvl w:ilvl="0" w:tplc="B038F53C">
      <w:start w:val="100"/>
      <w:numFmt w:val="bullet"/>
      <w:lvlText w:val="-"/>
      <w:lvlJc w:val="left"/>
      <w:pPr>
        <w:ind w:left="180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4310B63"/>
    <w:multiLevelType w:val="hybridMultilevel"/>
    <w:tmpl w:val="17824252"/>
    <w:lvl w:ilvl="0" w:tplc="BFD6FCB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351D2"/>
    <w:multiLevelType w:val="hybridMultilevel"/>
    <w:tmpl w:val="49C20004"/>
    <w:lvl w:ilvl="0" w:tplc="A4D4F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4656B"/>
    <w:multiLevelType w:val="hybridMultilevel"/>
    <w:tmpl w:val="2B8AB5DA"/>
    <w:lvl w:ilvl="0" w:tplc="E2DCB8E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B4244"/>
    <w:multiLevelType w:val="hybridMultilevel"/>
    <w:tmpl w:val="E4D0AA18"/>
    <w:lvl w:ilvl="0" w:tplc="81DE85B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D70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0B5AA8"/>
    <w:multiLevelType w:val="hybridMultilevel"/>
    <w:tmpl w:val="2A8EDC10"/>
    <w:lvl w:ilvl="0" w:tplc="B038F53C">
      <w:start w:val="100"/>
      <w:numFmt w:val="bullet"/>
      <w:lvlText w:val="-"/>
      <w:lvlJc w:val="left"/>
      <w:pPr>
        <w:ind w:left="144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C35506"/>
    <w:multiLevelType w:val="hybridMultilevel"/>
    <w:tmpl w:val="260E2F32"/>
    <w:lvl w:ilvl="0" w:tplc="96F6E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23CC9"/>
    <w:multiLevelType w:val="hybridMultilevel"/>
    <w:tmpl w:val="51C69D9E"/>
    <w:lvl w:ilvl="0" w:tplc="8D743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83C78"/>
    <w:multiLevelType w:val="hybridMultilevel"/>
    <w:tmpl w:val="2EC6B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387C16"/>
    <w:multiLevelType w:val="hybridMultilevel"/>
    <w:tmpl w:val="49ACE1F6"/>
    <w:lvl w:ilvl="0" w:tplc="08806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D22A4"/>
    <w:multiLevelType w:val="hybridMultilevel"/>
    <w:tmpl w:val="509CC8D2"/>
    <w:lvl w:ilvl="0" w:tplc="4FCA5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256D3"/>
    <w:multiLevelType w:val="hybridMultilevel"/>
    <w:tmpl w:val="6DF602A0"/>
    <w:lvl w:ilvl="0" w:tplc="980EE46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80AE6"/>
    <w:multiLevelType w:val="hybridMultilevel"/>
    <w:tmpl w:val="1B1449C2"/>
    <w:lvl w:ilvl="0" w:tplc="28AA865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501B5"/>
    <w:multiLevelType w:val="hybridMultilevel"/>
    <w:tmpl w:val="5EE62DC4"/>
    <w:lvl w:ilvl="0" w:tplc="AB928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01EAD"/>
    <w:multiLevelType w:val="hybridMultilevel"/>
    <w:tmpl w:val="154E9B28"/>
    <w:lvl w:ilvl="0" w:tplc="EF1EF1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68FC"/>
    <w:multiLevelType w:val="hybridMultilevel"/>
    <w:tmpl w:val="B8D0B03A"/>
    <w:lvl w:ilvl="0" w:tplc="3C32BA9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2804D9"/>
    <w:multiLevelType w:val="hybridMultilevel"/>
    <w:tmpl w:val="71CE7AC8"/>
    <w:lvl w:ilvl="0" w:tplc="3C82BD80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6">
    <w:nsid w:val="6E157402"/>
    <w:multiLevelType w:val="hybridMultilevel"/>
    <w:tmpl w:val="7DC0D324"/>
    <w:lvl w:ilvl="0" w:tplc="B5DC401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A44F1"/>
    <w:multiLevelType w:val="hybridMultilevel"/>
    <w:tmpl w:val="0E82E230"/>
    <w:lvl w:ilvl="0" w:tplc="B038F53C">
      <w:start w:val="100"/>
      <w:numFmt w:val="bullet"/>
      <w:lvlText w:val="-"/>
      <w:lvlJc w:val="left"/>
      <w:pPr>
        <w:ind w:left="144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DE5AB1"/>
    <w:multiLevelType w:val="hybridMultilevel"/>
    <w:tmpl w:val="FFE0DCF6"/>
    <w:lvl w:ilvl="0" w:tplc="E806CA0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54450"/>
    <w:multiLevelType w:val="hybridMultilevel"/>
    <w:tmpl w:val="7D48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87981"/>
    <w:multiLevelType w:val="hybridMultilevel"/>
    <w:tmpl w:val="372C1612"/>
    <w:lvl w:ilvl="0" w:tplc="B038F53C">
      <w:start w:val="100"/>
      <w:numFmt w:val="bullet"/>
      <w:lvlText w:val="-"/>
      <w:lvlJc w:val="left"/>
      <w:pPr>
        <w:ind w:left="216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2823A96"/>
    <w:multiLevelType w:val="hybridMultilevel"/>
    <w:tmpl w:val="202A72EA"/>
    <w:lvl w:ilvl="0" w:tplc="909C527E">
      <w:start w:val="4"/>
      <w:numFmt w:val="bullet"/>
      <w:lvlText w:val="-"/>
      <w:lvlJc w:val="left"/>
      <w:pPr>
        <w:ind w:left="64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4233438"/>
    <w:multiLevelType w:val="hybridMultilevel"/>
    <w:tmpl w:val="1E68ECC0"/>
    <w:lvl w:ilvl="0" w:tplc="E1E0D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D528E"/>
    <w:multiLevelType w:val="hybridMultilevel"/>
    <w:tmpl w:val="C1A09B0C"/>
    <w:lvl w:ilvl="0" w:tplc="7F763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D5839"/>
    <w:multiLevelType w:val="hybridMultilevel"/>
    <w:tmpl w:val="9168BCD6"/>
    <w:lvl w:ilvl="0" w:tplc="0C56910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742C6"/>
    <w:multiLevelType w:val="hybridMultilevel"/>
    <w:tmpl w:val="DDDE1334"/>
    <w:lvl w:ilvl="0" w:tplc="84EE3808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743CC"/>
    <w:multiLevelType w:val="hybridMultilevel"/>
    <w:tmpl w:val="5A5863DE"/>
    <w:lvl w:ilvl="0" w:tplc="6B10B27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3682F"/>
    <w:multiLevelType w:val="hybridMultilevel"/>
    <w:tmpl w:val="60A2A842"/>
    <w:lvl w:ilvl="0" w:tplc="E85242E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30C51"/>
    <w:multiLevelType w:val="hybridMultilevel"/>
    <w:tmpl w:val="BFD4D030"/>
    <w:lvl w:ilvl="0" w:tplc="3C82B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8"/>
  </w:num>
  <w:num w:numId="3">
    <w:abstractNumId w:val="34"/>
  </w:num>
  <w:num w:numId="4">
    <w:abstractNumId w:val="9"/>
  </w:num>
  <w:num w:numId="5">
    <w:abstractNumId w:val="15"/>
  </w:num>
  <w:num w:numId="6">
    <w:abstractNumId w:val="32"/>
  </w:num>
  <w:num w:numId="7">
    <w:abstractNumId w:val="26"/>
  </w:num>
  <w:num w:numId="8">
    <w:abstractNumId w:val="20"/>
  </w:num>
  <w:num w:numId="9">
    <w:abstractNumId w:val="6"/>
  </w:num>
  <w:num w:numId="10">
    <w:abstractNumId w:val="42"/>
  </w:num>
  <w:num w:numId="11">
    <w:abstractNumId w:val="43"/>
  </w:num>
  <w:num w:numId="12">
    <w:abstractNumId w:val="28"/>
  </w:num>
  <w:num w:numId="13">
    <w:abstractNumId w:val="14"/>
  </w:num>
  <w:num w:numId="14">
    <w:abstractNumId w:val="25"/>
  </w:num>
  <w:num w:numId="15">
    <w:abstractNumId w:val="11"/>
  </w:num>
  <w:num w:numId="16">
    <w:abstractNumId w:val="3"/>
  </w:num>
  <w:num w:numId="17">
    <w:abstractNumId w:val="29"/>
  </w:num>
  <w:num w:numId="18">
    <w:abstractNumId w:val="31"/>
  </w:num>
  <w:num w:numId="19">
    <w:abstractNumId w:val="16"/>
  </w:num>
  <w:num w:numId="20">
    <w:abstractNumId w:val="46"/>
  </w:num>
  <w:num w:numId="21">
    <w:abstractNumId w:val="33"/>
  </w:num>
  <w:num w:numId="22">
    <w:abstractNumId w:val="47"/>
  </w:num>
  <w:num w:numId="23">
    <w:abstractNumId w:val="38"/>
  </w:num>
  <w:num w:numId="24">
    <w:abstractNumId w:val="22"/>
  </w:num>
  <w:num w:numId="25">
    <w:abstractNumId w:val="44"/>
  </w:num>
  <w:num w:numId="26">
    <w:abstractNumId w:val="36"/>
  </w:num>
  <w:num w:numId="27">
    <w:abstractNumId w:val="7"/>
  </w:num>
  <w:num w:numId="28">
    <w:abstractNumId w:val="19"/>
  </w:num>
  <w:num w:numId="29">
    <w:abstractNumId w:val="17"/>
  </w:num>
  <w:num w:numId="30">
    <w:abstractNumId w:val="4"/>
  </w:num>
  <w:num w:numId="31">
    <w:abstractNumId w:val="30"/>
  </w:num>
  <w:num w:numId="32">
    <w:abstractNumId w:val="45"/>
  </w:num>
  <w:num w:numId="33">
    <w:abstractNumId w:val="21"/>
  </w:num>
  <w:num w:numId="34">
    <w:abstractNumId w:val="8"/>
  </w:num>
  <w:num w:numId="35">
    <w:abstractNumId w:val="41"/>
  </w:num>
  <w:num w:numId="36">
    <w:abstractNumId w:val="18"/>
  </w:num>
  <w:num w:numId="37">
    <w:abstractNumId w:val="39"/>
  </w:num>
  <w:num w:numId="38">
    <w:abstractNumId w:val="37"/>
  </w:num>
  <w:num w:numId="39">
    <w:abstractNumId w:val="40"/>
  </w:num>
  <w:num w:numId="40">
    <w:abstractNumId w:val="0"/>
  </w:num>
  <w:num w:numId="41">
    <w:abstractNumId w:val="27"/>
  </w:num>
  <w:num w:numId="42">
    <w:abstractNumId w:val="12"/>
  </w:num>
  <w:num w:numId="43">
    <w:abstractNumId w:val="13"/>
  </w:num>
  <w:num w:numId="44">
    <w:abstractNumId w:val="23"/>
  </w:num>
  <w:num w:numId="45">
    <w:abstractNumId w:val="5"/>
  </w:num>
  <w:num w:numId="46">
    <w:abstractNumId w:val="10"/>
  </w:num>
  <w:num w:numId="47">
    <w:abstractNumId w:val="24"/>
  </w:num>
  <w:num w:numId="48">
    <w:abstractNumId w:val="2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6299B"/>
    <w:rsid w:val="00004515"/>
    <w:rsid w:val="00004EA7"/>
    <w:rsid w:val="00006E51"/>
    <w:rsid w:val="00010127"/>
    <w:rsid w:val="0001086F"/>
    <w:rsid w:val="000109F9"/>
    <w:rsid w:val="00010CCC"/>
    <w:rsid w:val="00012755"/>
    <w:rsid w:val="0001305C"/>
    <w:rsid w:val="0001373C"/>
    <w:rsid w:val="00013B04"/>
    <w:rsid w:val="000152D1"/>
    <w:rsid w:val="00015ACB"/>
    <w:rsid w:val="0001607A"/>
    <w:rsid w:val="000164ED"/>
    <w:rsid w:val="00016F3C"/>
    <w:rsid w:val="00017A3B"/>
    <w:rsid w:val="000208DE"/>
    <w:rsid w:val="00022C69"/>
    <w:rsid w:val="0002682E"/>
    <w:rsid w:val="00026869"/>
    <w:rsid w:val="00027A10"/>
    <w:rsid w:val="000301D0"/>
    <w:rsid w:val="00032582"/>
    <w:rsid w:val="00032AA8"/>
    <w:rsid w:val="0003531A"/>
    <w:rsid w:val="000357B2"/>
    <w:rsid w:val="0003717F"/>
    <w:rsid w:val="000443F3"/>
    <w:rsid w:val="00045A78"/>
    <w:rsid w:val="000503A7"/>
    <w:rsid w:val="00050FE1"/>
    <w:rsid w:val="00051A7D"/>
    <w:rsid w:val="0005416C"/>
    <w:rsid w:val="00056BE5"/>
    <w:rsid w:val="000570FE"/>
    <w:rsid w:val="000622CF"/>
    <w:rsid w:val="0006353A"/>
    <w:rsid w:val="00063BF9"/>
    <w:rsid w:val="00065D68"/>
    <w:rsid w:val="00070D9B"/>
    <w:rsid w:val="00072ED2"/>
    <w:rsid w:val="0007378D"/>
    <w:rsid w:val="0007382C"/>
    <w:rsid w:val="00075A9B"/>
    <w:rsid w:val="0007621E"/>
    <w:rsid w:val="00081BF8"/>
    <w:rsid w:val="000845F0"/>
    <w:rsid w:val="00085AAC"/>
    <w:rsid w:val="00087076"/>
    <w:rsid w:val="00087189"/>
    <w:rsid w:val="0008756F"/>
    <w:rsid w:val="00087CFC"/>
    <w:rsid w:val="00090A09"/>
    <w:rsid w:val="00091082"/>
    <w:rsid w:val="00091840"/>
    <w:rsid w:val="00091A42"/>
    <w:rsid w:val="0009245D"/>
    <w:rsid w:val="00093250"/>
    <w:rsid w:val="00095BF7"/>
    <w:rsid w:val="00096919"/>
    <w:rsid w:val="00096C5B"/>
    <w:rsid w:val="00097399"/>
    <w:rsid w:val="000A043E"/>
    <w:rsid w:val="000A0DC5"/>
    <w:rsid w:val="000A1155"/>
    <w:rsid w:val="000A18F9"/>
    <w:rsid w:val="000A1CB0"/>
    <w:rsid w:val="000A269B"/>
    <w:rsid w:val="000A2975"/>
    <w:rsid w:val="000A2C48"/>
    <w:rsid w:val="000A3B3D"/>
    <w:rsid w:val="000A46C9"/>
    <w:rsid w:val="000A49FA"/>
    <w:rsid w:val="000A568E"/>
    <w:rsid w:val="000B0C2F"/>
    <w:rsid w:val="000B2428"/>
    <w:rsid w:val="000C08B8"/>
    <w:rsid w:val="000C272C"/>
    <w:rsid w:val="000C358D"/>
    <w:rsid w:val="000D2C27"/>
    <w:rsid w:val="000D3D66"/>
    <w:rsid w:val="000D3D74"/>
    <w:rsid w:val="000D7405"/>
    <w:rsid w:val="000D7511"/>
    <w:rsid w:val="000E10D9"/>
    <w:rsid w:val="000E11A5"/>
    <w:rsid w:val="000E23C7"/>
    <w:rsid w:val="000E65E4"/>
    <w:rsid w:val="000E6AD3"/>
    <w:rsid w:val="000F0D04"/>
    <w:rsid w:val="000F1183"/>
    <w:rsid w:val="000F2836"/>
    <w:rsid w:val="000F4BFC"/>
    <w:rsid w:val="000F7085"/>
    <w:rsid w:val="000F7D91"/>
    <w:rsid w:val="00101E93"/>
    <w:rsid w:val="00102447"/>
    <w:rsid w:val="00103F45"/>
    <w:rsid w:val="00104AD8"/>
    <w:rsid w:val="00106673"/>
    <w:rsid w:val="00107861"/>
    <w:rsid w:val="0011279C"/>
    <w:rsid w:val="00114DC9"/>
    <w:rsid w:val="00117F62"/>
    <w:rsid w:val="0012059C"/>
    <w:rsid w:val="001209D9"/>
    <w:rsid w:val="00121EB9"/>
    <w:rsid w:val="00122BDD"/>
    <w:rsid w:val="00123AE9"/>
    <w:rsid w:val="00125B5F"/>
    <w:rsid w:val="00125B6E"/>
    <w:rsid w:val="001262B8"/>
    <w:rsid w:val="00130230"/>
    <w:rsid w:val="00132404"/>
    <w:rsid w:val="00132ACF"/>
    <w:rsid w:val="00135AC6"/>
    <w:rsid w:val="00135E71"/>
    <w:rsid w:val="00136FB0"/>
    <w:rsid w:val="0014094C"/>
    <w:rsid w:val="00140F1F"/>
    <w:rsid w:val="00140F86"/>
    <w:rsid w:val="00141120"/>
    <w:rsid w:val="00141A1E"/>
    <w:rsid w:val="00142D51"/>
    <w:rsid w:val="0014340D"/>
    <w:rsid w:val="001440B8"/>
    <w:rsid w:val="00147818"/>
    <w:rsid w:val="00147D81"/>
    <w:rsid w:val="00150DAE"/>
    <w:rsid w:val="0015108F"/>
    <w:rsid w:val="001521C8"/>
    <w:rsid w:val="00153C8E"/>
    <w:rsid w:val="00153D76"/>
    <w:rsid w:val="001556A7"/>
    <w:rsid w:val="00156A4A"/>
    <w:rsid w:val="00156A4D"/>
    <w:rsid w:val="00157001"/>
    <w:rsid w:val="00160493"/>
    <w:rsid w:val="001616C1"/>
    <w:rsid w:val="0016299B"/>
    <w:rsid w:val="00162D4F"/>
    <w:rsid w:val="001644CC"/>
    <w:rsid w:val="00164ABA"/>
    <w:rsid w:val="00165E4A"/>
    <w:rsid w:val="001663D2"/>
    <w:rsid w:val="0016670A"/>
    <w:rsid w:val="00166B49"/>
    <w:rsid w:val="00170789"/>
    <w:rsid w:val="00170C51"/>
    <w:rsid w:val="00171DBC"/>
    <w:rsid w:val="0017335A"/>
    <w:rsid w:val="00173D1C"/>
    <w:rsid w:val="0017422D"/>
    <w:rsid w:val="00174557"/>
    <w:rsid w:val="001809CD"/>
    <w:rsid w:val="00181C68"/>
    <w:rsid w:val="001823AB"/>
    <w:rsid w:val="0018323E"/>
    <w:rsid w:val="00183745"/>
    <w:rsid w:val="00184921"/>
    <w:rsid w:val="00185690"/>
    <w:rsid w:val="00187E18"/>
    <w:rsid w:val="00190678"/>
    <w:rsid w:val="00192E71"/>
    <w:rsid w:val="00194CE6"/>
    <w:rsid w:val="0019637A"/>
    <w:rsid w:val="001A166B"/>
    <w:rsid w:val="001A1E7B"/>
    <w:rsid w:val="001A32AA"/>
    <w:rsid w:val="001A437C"/>
    <w:rsid w:val="001A4C9D"/>
    <w:rsid w:val="001A5162"/>
    <w:rsid w:val="001A65B0"/>
    <w:rsid w:val="001A7D8D"/>
    <w:rsid w:val="001B07BA"/>
    <w:rsid w:val="001B29D8"/>
    <w:rsid w:val="001B4672"/>
    <w:rsid w:val="001B56D9"/>
    <w:rsid w:val="001B5D90"/>
    <w:rsid w:val="001B5E98"/>
    <w:rsid w:val="001B72AF"/>
    <w:rsid w:val="001C053A"/>
    <w:rsid w:val="001C0B37"/>
    <w:rsid w:val="001C11E5"/>
    <w:rsid w:val="001C2720"/>
    <w:rsid w:val="001C28F3"/>
    <w:rsid w:val="001C29C8"/>
    <w:rsid w:val="001C2DEA"/>
    <w:rsid w:val="001C36C8"/>
    <w:rsid w:val="001C39DD"/>
    <w:rsid w:val="001C3C5F"/>
    <w:rsid w:val="001C4052"/>
    <w:rsid w:val="001C570D"/>
    <w:rsid w:val="001C6249"/>
    <w:rsid w:val="001C70FF"/>
    <w:rsid w:val="001C7ECF"/>
    <w:rsid w:val="001D104F"/>
    <w:rsid w:val="001D5379"/>
    <w:rsid w:val="001D5FF3"/>
    <w:rsid w:val="001D6B4C"/>
    <w:rsid w:val="001D6EB5"/>
    <w:rsid w:val="001E0CEB"/>
    <w:rsid w:val="001E231C"/>
    <w:rsid w:val="001E29A0"/>
    <w:rsid w:val="001E6041"/>
    <w:rsid w:val="001E630A"/>
    <w:rsid w:val="001E6BB5"/>
    <w:rsid w:val="001E70DA"/>
    <w:rsid w:val="001E755E"/>
    <w:rsid w:val="001E75DD"/>
    <w:rsid w:val="001E7795"/>
    <w:rsid w:val="001E7EA3"/>
    <w:rsid w:val="001F094C"/>
    <w:rsid w:val="001F24A0"/>
    <w:rsid w:val="001F36C2"/>
    <w:rsid w:val="001F3C7C"/>
    <w:rsid w:val="001F3F0B"/>
    <w:rsid w:val="001F492C"/>
    <w:rsid w:val="001F51C4"/>
    <w:rsid w:val="001F65A3"/>
    <w:rsid w:val="001F7229"/>
    <w:rsid w:val="00201CE7"/>
    <w:rsid w:val="0020471D"/>
    <w:rsid w:val="00204A10"/>
    <w:rsid w:val="00205181"/>
    <w:rsid w:val="00205B3C"/>
    <w:rsid w:val="00206FEC"/>
    <w:rsid w:val="00207FC1"/>
    <w:rsid w:val="00210DA8"/>
    <w:rsid w:val="002137AF"/>
    <w:rsid w:val="00215172"/>
    <w:rsid w:val="0021614A"/>
    <w:rsid w:val="00223D3B"/>
    <w:rsid w:val="00224208"/>
    <w:rsid w:val="00225754"/>
    <w:rsid w:val="00226885"/>
    <w:rsid w:val="002269AB"/>
    <w:rsid w:val="00230406"/>
    <w:rsid w:val="0023057D"/>
    <w:rsid w:val="002318FB"/>
    <w:rsid w:val="00231F71"/>
    <w:rsid w:val="00231F9E"/>
    <w:rsid w:val="00233734"/>
    <w:rsid w:val="00234068"/>
    <w:rsid w:val="002352C7"/>
    <w:rsid w:val="0023586D"/>
    <w:rsid w:val="00235A31"/>
    <w:rsid w:val="00240232"/>
    <w:rsid w:val="00240784"/>
    <w:rsid w:val="002413D7"/>
    <w:rsid w:val="00244270"/>
    <w:rsid w:val="0024466C"/>
    <w:rsid w:val="00244736"/>
    <w:rsid w:val="00251BBD"/>
    <w:rsid w:val="00252C38"/>
    <w:rsid w:val="00252EE0"/>
    <w:rsid w:val="00253E6A"/>
    <w:rsid w:val="00254486"/>
    <w:rsid w:val="00254679"/>
    <w:rsid w:val="00255605"/>
    <w:rsid w:val="00255B1B"/>
    <w:rsid w:val="002571A6"/>
    <w:rsid w:val="00260FBF"/>
    <w:rsid w:val="002612E2"/>
    <w:rsid w:val="00265B28"/>
    <w:rsid w:val="002670B2"/>
    <w:rsid w:val="00270DE9"/>
    <w:rsid w:val="00271224"/>
    <w:rsid w:val="0027238F"/>
    <w:rsid w:val="00274059"/>
    <w:rsid w:val="002747A5"/>
    <w:rsid w:val="00275233"/>
    <w:rsid w:val="00275AD4"/>
    <w:rsid w:val="002761D8"/>
    <w:rsid w:val="00281C8B"/>
    <w:rsid w:val="0028201D"/>
    <w:rsid w:val="00282D0C"/>
    <w:rsid w:val="002832BE"/>
    <w:rsid w:val="002838FD"/>
    <w:rsid w:val="00283E5D"/>
    <w:rsid w:val="00285164"/>
    <w:rsid w:val="002851A6"/>
    <w:rsid w:val="002851D6"/>
    <w:rsid w:val="00285E47"/>
    <w:rsid w:val="00290A33"/>
    <w:rsid w:val="0029169B"/>
    <w:rsid w:val="00291B69"/>
    <w:rsid w:val="002930AE"/>
    <w:rsid w:val="00293AC6"/>
    <w:rsid w:val="002976B9"/>
    <w:rsid w:val="00297F12"/>
    <w:rsid w:val="002A03BF"/>
    <w:rsid w:val="002A23DD"/>
    <w:rsid w:val="002A2834"/>
    <w:rsid w:val="002A28DC"/>
    <w:rsid w:val="002B06D4"/>
    <w:rsid w:val="002B0783"/>
    <w:rsid w:val="002B15DB"/>
    <w:rsid w:val="002B4BCF"/>
    <w:rsid w:val="002B55BE"/>
    <w:rsid w:val="002B5DBD"/>
    <w:rsid w:val="002C39D5"/>
    <w:rsid w:val="002C4B9A"/>
    <w:rsid w:val="002C5F28"/>
    <w:rsid w:val="002C674F"/>
    <w:rsid w:val="002C6CC3"/>
    <w:rsid w:val="002C7548"/>
    <w:rsid w:val="002D0018"/>
    <w:rsid w:val="002D08A7"/>
    <w:rsid w:val="002D0F3B"/>
    <w:rsid w:val="002D703F"/>
    <w:rsid w:val="002D7693"/>
    <w:rsid w:val="002E039F"/>
    <w:rsid w:val="002E1B5C"/>
    <w:rsid w:val="002E1F0C"/>
    <w:rsid w:val="002E2845"/>
    <w:rsid w:val="002E5785"/>
    <w:rsid w:val="002F0749"/>
    <w:rsid w:val="002F14FD"/>
    <w:rsid w:val="002F172C"/>
    <w:rsid w:val="002F211C"/>
    <w:rsid w:val="002F2BEC"/>
    <w:rsid w:val="002F32B5"/>
    <w:rsid w:val="002F3FA2"/>
    <w:rsid w:val="002F479B"/>
    <w:rsid w:val="002F4F4C"/>
    <w:rsid w:val="002F5138"/>
    <w:rsid w:val="002F65A2"/>
    <w:rsid w:val="002F6D6B"/>
    <w:rsid w:val="002F6F1D"/>
    <w:rsid w:val="00302447"/>
    <w:rsid w:val="00304613"/>
    <w:rsid w:val="00306715"/>
    <w:rsid w:val="003120A2"/>
    <w:rsid w:val="00312285"/>
    <w:rsid w:val="00312970"/>
    <w:rsid w:val="003129F6"/>
    <w:rsid w:val="00312E78"/>
    <w:rsid w:val="00313908"/>
    <w:rsid w:val="003175D7"/>
    <w:rsid w:val="003207BF"/>
    <w:rsid w:val="0032246E"/>
    <w:rsid w:val="0032557D"/>
    <w:rsid w:val="00325A62"/>
    <w:rsid w:val="003268ED"/>
    <w:rsid w:val="00326EEA"/>
    <w:rsid w:val="00327BEF"/>
    <w:rsid w:val="003301F0"/>
    <w:rsid w:val="00331B08"/>
    <w:rsid w:val="0033545E"/>
    <w:rsid w:val="0033668A"/>
    <w:rsid w:val="00336AC0"/>
    <w:rsid w:val="0034062C"/>
    <w:rsid w:val="00340E2A"/>
    <w:rsid w:val="003411B0"/>
    <w:rsid w:val="00341E47"/>
    <w:rsid w:val="00344370"/>
    <w:rsid w:val="0034475F"/>
    <w:rsid w:val="00345CE4"/>
    <w:rsid w:val="0034664B"/>
    <w:rsid w:val="00346EF0"/>
    <w:rsid w:val="00353284"/>
    <w:rsid w:val="00356BB4"/>
    <w:rsid w:val="00356EE8"/>
    <w:rsid w:val="0035743C"/>
    <w:rsid w:val="003603FE"/>
    <w:rsid w:val="0036174E"/>
    <w:rsid w:val="00361D9D"/>
    <w:rsid w:val="00362A13"/>
    <w:rsid w:val="0036322E"/>
    <w:rsid w:val="003650E6"/>
    <w:rsid w:val="003661EB"/>
    <w:rsid w:val="00366E0B"/>
    <w:rsid w:val="00371CB2"/>
    <w:rsid w:val="00377B23"/>
    <w:rsid w:val="00381B91"/>
    <w:rsid w:val="00381F4E"/>
    <w:rsid w:val="00385A14"/>
    <w:rsid w:val="00385EDC"/>
    <w:rsid w:val="00391AA2"/>
    <w:rsid w:val="00393CC4"/>
    <w:rsid w:val="00394815"/>
    <w:rsid w:val="00394FEC"/>
    <w:rsid w:val="00395269"/>
    <w:rsid w:val="0039552C"/>
    <w:rsid w:val="003957D4"/>
    <w:rsid w:val="00395B4A"/>
    <w:rsid w:val="003A229F"/>
    <w:rsid w:val="003A3764"/>
    <w:rsid w:val="003B1ACB"/>
    <w:rsid w:val="003C60EB"/>
    <w:rsid w:val="003C724D"/>
    <w:rsid w:val="003C7698"/>
    <w:rsid w:val="003D0F49"/>
    <w:rsid w:val="003D719F"/>
    <w:rsid w:val="003E159B"/>
    <w:rsid w:val="003E1653"/>
    <w:rsid w:val="003E1FDA"/>
    <w:rsid w:val="003E285B"/>
    <w:rsid w:val="003E35CB"/>
    <w:rsid w:val="003E674E"/>
    <w:rsid w:val="003E67BE"/>
    <w:rsid w:val="003E6B25"/>
    <w:rsid w:val="003F006A"/>
    <w:rsid w:val="003F02F6"/>
    <w:rsid w:val="003F1FDC"/>
    <w:rsid w:val="003F2837"/>
    <w:rsid w:val="003F2DC3"/>
    <w:rsid w:val="003F39D6"/>
    <w:rsid w:val="003F5500"/>
    <w:rsid w:val="003F5C3C"/>
    <w:rsid w:val="003F6263"/>
    <w:rsid w:val="003F711D"/>
    <w:rsid w:val="003F7CCE"/>
    <w:rsid w:val="004011E7"/>
    <w:rsid w:val="00401FA7"/>
    <w:rsid w:val="00402E92"/>
    <w:rsid w:val="0040488C"/>
    <w:rsid w:val="00406807"/>
    <w:rsid w:val="00407CDA"/>
    <w:rsid w:val="00411070"/>
    <w:rsid w:val="00411443"/>
    <w:rsid w:val="00413F52"/>
    <w:rsid w:val="00414F1E"/>
    <w:rsid w:val="0041537D"/>
    <w:rsid w:val="004159AD"/>
    <w:rsid w:val="00415F27"/>
    <w:rsid w:val="00416691"/>
    <w:rsid w:val="004166E3"/>
    <w:rsid w:val="00416CC5"/>
    <w:rsid w:val="00416F53"/>
    <w:rsid w:val="0041757B"/>
    <w:rsid w:val="00421C1C"/>
    <w:rsid w:val="00421E1E"/>
    <w:rsid w:val="00422484"/>
    <w:rsid w:val="00424CC9"/>
    <w:rsid w:val="00424F4C"/>
    <w:rsid w:val="00426AAB"/>
    <w:rsid w:val="0042713C"/>
    <w:rsid w:val="0042765F"/>
    <w:rsid w:val="00430C7C"/>
    <w:rsid w:val="00430C8E"/>
    <w:rsid w:val="00433BD6"/>
    <w:rsid w:val="00433EA2"/>
    <w:rsid w:val="004344E0"/>
    <w:rsid w:val="004361E9"/>
    <w:rsid w:val="00441704"/>
    <w:rsid w:val="00442277"/>
    <w:rsid w:val="00442D96"/>
    <w:rsid w:val="00444649"/>
    <w:rsid w:val="00446776"/>
    <w:rsid w:val="00447E20"/>
    <w:rsid w:val="00453139"/>
    <w:rsid w:val="00453C39"/>
    <w:rsid w:val="00455990"/>
    <w:rsid w:val="00455B27"/>
    <w:rsid w:val="0045738F"/>
    <w:rsid w:val="00460BD1"/>
    <w:rsid w:val="00461590"/>
    <w:rsid w:val="004630FB"/>
    <w:rsid w:val="004653F7"/>
    <w:rsid w:val="0046703B"/>
    <w:rsid w:val="00467EDC"/>
    <w:rsid w:val="004708C2"/>
    <w:rsid w:val="00470F77"/>
    <w:rsid w:val="0047154D"/>
    <w:rsid w:val="00474FC8"/>
    <w:rsid w:val="0047540C"/>
    <w:rsid w:val="0047556A"/>
    <w:rsid w:val="00475666"/>
    <w:rsid w:val="00475B64"/>
    <w:rsid w:val="004762E8"/>
    <w:rsid w:val="00477D72"/>
    <w:rsid w:val="00481A9D"/>
    <w:rsid w:val="004826B8"/>
    <w:rsid w:val="004841E6"/>
    <w:rsid w:val="00484E69"/>
    <w:rsid w:val="0048510D"/>
    <w:rsid w:val="0048751A"/>
    <w:rsid w:val="0049085C"/>
    <w:rsid w:val="00491EAD"/>
    <w:rsid w:val="00491FAA"/>
    <w:rsid w:val="0049685C"/>
    <w:rsid w:val="004975F1"/>
    <w:rsid w:val="00497B47"/>
    <w:rsid w:val="004A1DD7"/>
    <w:rsid w:val="004A2510"/>
    <w:rsid w:val="004A309A"/>
    <w:rsid w:val="004A39B0"/>
    <w:rsid w:val="004A585C"/>
    <w:rsid w:val="004A65F3"/>
    <w:rsid w:val="004B066A"/>
    <w:rsid w:val="004B2A38"/>
    <w:rsid w:val="004B3558"/>
    <w:rsid w:val="004B35ED"/>
    <w:rsid w:val="004B3F4F"/>
    <w:rsid w:val="004B44E7"/>
    <w:rsid w:val="004B4A3F"/>
    <w:rsid w:val="004B6725"/>
    <w:rsid w:val="004B6A64"/>
    <w:rsid w:val="004C33BC"/>
    <w:rsid w:val="004C5658"/>
    <w:rsid w:val="004D0936"/>
    <w:rsid w:val="004D0CE1"/>
    <w:rsid w:val="004D127C"/>
    <w:rsid w:val="004D46C4"/>
    <w:rsid w:val="004D4EAF"/>
    <w:rsid w:val="004E0C2E"/>
    <w:rsid w:val="004E3ACD"/>
    <w:rsid w:val="004E3B7C"/>
    <w:rsid w:val="004E5FB9"/>
    <w:rsid w:val="004E6A10"/>
    <w:rsid w:val="004E6B14"/>
    <w:rsid w:val="004F011F"/>
    <w:rsid w:val="004F3744"/>
    <w:rsid w:val="004F461B"/>
    <w:rsid w:val="004F49AC"/>
    <w:rsid w:val="004F5DE1"/>
    <w:rsid w:val="004F6D26"/>
    <w:rsid w:val="00500310"/>
    <w:rsid w:val="00501C7D"/>
    <w:rsid w:val="00502635"/>
    <w:rsid w:val="005033F5"/>
    <w:rsid w:val="0050476F"/>
    <w:rsid w:val="005051C9"/>
    <w:rsid w:val="005052B3"/>
    <w:rsid w:val="00505B04"/>
    <w:rsid w:val="00505D21"/>
    <w:rsid w:val="00505F31"/>
    <w:rsid w:val="005157A2"/>
    <w:rsid w:val="0052091E"/>
    <w:rsid w:val="005210E7"/>
    <w:rsid w:val="0052434B"/>
    <w:rsid w:val="00524C8B"/>
    <w:rsid w:val="00524E50"/>
    <w:rsid w:val="00526FF0"/>
    <w:rsid w:val="0053092B"/>
    <w:rsid w:val="00531086"/>
    <w:rsid w:val="00532089"/>
    <w:rsid w:val="00532292"/>
    <w:rsid w:val="005331D9"/>
    <w:rsid w:val="00534CB8"/>
    <w:rsid w:val="00537DBF"/>
    <w:rsid w:val="00540013"/>
    <w:rsid w:val="00542AB1"/>
    <w:rsid w:val="0054331E"/>
    <w:rsid w:val="005435F0"/>
    <w:rsid w:val="005438B8"/>
    <w:rsid w:val="005449B7"/>
    <w:rsid w:val="00545CB0"/>
    <w:rsid w:val="0054656A"/>
    <w:rsid w:val="00546911"/>
    <w:rsid w:val="00552E28"/>
    <w:rsid w:val="00554096"/>
    <w:rsid w:val="00556BD5"/>
    <w:rsid w:val="00556D28"/>
    <w:rsid w:val="005624A7"/>
    <w:rsid w:val="00565671"/>
    <w:rsid w:val="00567854"/>
    <w:rsid w:val="00571D37"/>
    <w:rsid w:val="00573BAA"/>
    <w:rsid w:val="00573FCD"/>
    <w:rsid w:val="00574ECC"/>
    <w:rsid w:val="005756B7"/>
    <w:rsid w:val="0058009F"/>
    <w:rsid w:val="00580857"/>
    <w:rsid w:val="00580F8F"/>
    <w:rsid w:val="005813E1"/>
    <w:rsid w:val="00583402"/>
    <w:rsid w:val="00583E14"/>
    <w:rsid w:val="00584CD2"/>
    <w:rsid w:val="0058521C"/>
    <w:rsid w:val="0058580E"/>
    <w:rsid w:val="00585FF4"/>
    <w:rsid w:val="00587CF9"/>
    <w:rsid w:val="00587FC3"/>
    <w:rsid w:val="005906C4"/>
    <w:rsid w:val="00593471"/>
    <w:rsid w:val="005960FF"/>
    <w:rsid w:val="005972A1"/>
    <w:rsid w:val="00597A5E"/>
    <w:rsid w:val="005A3FFA"/>
    <w:rsid w:val="005A5E70"/>
    <w:rsid w:val="005A6368"/>
    <w:rsid w:val="005A7EE0"/>
    <w:rsid w:val="005B0FFA"/>
    <w:rsid w:val="005B19ED"/>
    <w:rsid w:val="005B1EE0"/>
    <w:rsid w:val="005B45CE"/>
    <w:rsid w:val="005B4E1F"/>
    <w:rsid w:val="005B506C"/>
    <w:rsid w:val="005B6C75"/>
    <w:rsid w:val="005C1A52"/>
    <w:rsid w:val="005C2A26"/>
    <w:rsid w:val="005C3048"/>
    <w:rsid w:val="005C3248"/>
    <w:rsid w:val="005C4121"/>
    <w:rsid w:val="005C5FD5"/>
    <w:rsid w:val="005C7AE0"/>
    <w:rsid w:val="005D171C"/>
    <w:rsid w:val="005D3347"/>
    <w:rsid w:val="005D39A9"/>
    <w:rsid w:val="005D47FA"/>
    <w:rsid w:val="005D5AA6"/>
    <w:rsid w:val="005D5BCD"/>
    <w:rsid w:val="005D6CB9"/>
    <w:rsid w:val="005D7004"/>
    <w:rsid w:val="005D7F78"/>
    <w:rsid w:val="005E177A"/>
    <w:rsid w:val="005E267C"/>
    <w:rsid w:val="005E3233"/>
    <w:rsid w:val="005E4683"/>
    <w:rsid w:val="005E72BA"/>
    <w:rsid w:val="005E7B54"/>
    <w:rsid w:val="005E7CE5"/>
    <w:rsid w:val="005F2678"/>
    <w:rsid w:val="005F38D2"/>
    <w:rsid w:val="005F4A64"/>
    <w:rsid w:val="005F4C7E"/>
    <w:rsid w:val="005F525B"/>
    <w:rsid w:val="005F5F71"/>
    <w:rsid w:val="005F6D81"/>
    <w:rsid w:val="00600AE4"/>
    <w:rsid w:val="00602960"/>
    <w:rsid w:val="00605D84"/>
    <w:rsid w:val="0060687E"/>
    <w:rsid w:val="0060776A"/>
    <w:rsid w:val="006104E4"/>
    <w:rsid w:val="00612534"/>
    <w:rsid w:val="006142A4"/>
    <w:rsid w:val="00620A2F"/>
    <w:rsid w:val="0062231F"/>
    <w:rsid w:val="006226F7"/>
    <w:rsid w:val="00622964"/>
    <w:rsid w:val="00623459"/>
    <w:rsid w:val="00624720"/>
    <w:rsid w:val="00625087"/>
    <w:rsid w:val="00625410"/>
    <w:rsid w:val="00625E65"/>
    <w:rsid w:val="00626B59"/>
    <w:rsid w:val="00626F7A"/>
    <w:rsid w:val="00627F07"/>
    <w:rsid w:val="00633634"/>
    <w:rsid w:val="006342AC"/>
    <w:rsid w:val="00634785"/>
    <w:rsid w:val="00634F3F"/>
    <w:rsid w:val="00636A3C"/>
    <w:rsid w:val="00637B13"/>
    <w:rsid w:val="006406E5"/>
    <w:rsid w:val="00640CA6"/>
    <w:rsid w:val="00641AAF"/>
    <w:rsid w:val="00641D64"/>
    <w:rsid w:val="00642808"/>
    <w:rsid w:val="006436AF"/>
    <w:rsid w:val="00643751"/>
    <w:rsid w:val="006505AC"/>
    <w:rsid w:val="006506C8"/>
    <w:rsid w:val="00650EE4"/>
    <w:rsid w:val="0065157F"/>
    <w:rsid w:val="006520A3"/>
    <w:rsid w:val="00654C3F"/>
    <w:rsid w:val="00655BCB"/>
    <w:rsid w:val="006570C5"/>
    <w:rsid w:val="0065780F"/>
    <w:rsid w:val="00657B63"/>
    <w:rsid w:val="00662829"/>
    <w:rsid w:val="00663418"/>
    <w:rsid w:val="00663FDA"/>
    <w:rsid w:val="00664F39"/>
    <w:rsid w:val="006660F7"/>
    <w:rsid w:val="00666264"/>
    <w:rsid w:val="00666BAD"/>
    <w:rsid w:val="00667080"/>
    <w:rsid w:val="0066796B"/>
    <w:rsid w:val="006733C6"/>
    <w:rsid w:val="006759B0"/>
    <w:rsid w:val="00680CF3"/>
    <w:rsid w:val="00681484"/>
    <w:rsid w:val="00681706"/>
    <w:rsid w:val="00682554"/>
    <w:rsid w:val="006835A1"/>
    <w:rsid w:val="006847BC"/>
    <w:rsid w:val="00684E72"/>
    <w:rsid w:val="006859CB"/>
    <w:rsid w:val="006915F5"/>
    <w:rsid w:val="00691B98"/>
    <w:rsid w:val="00691E36"/>
    <w:rsid w:val="006924F6"/>
    <w:rsid w:val="00692A26"/>
    <w:rsid w:val="00693C69"/>
    <w:rsid w:val="00694894"/>
    <w:rsid w:val="00696376"/>
    <w:rsid w:val="006A0416"/>
    <w:rsid w:val="006A0FCD"/>
    <w:rsid w:val="006A2AEE"/>
    <w:rsid w:val="006A6014"/>
    <w:rsid w:val="006A73E4"/>
    <w:rsid w:val="006A7C75"/>
    <w:rsid w:val="006B19B8"/>
    <w:rsid w:val="006B210A"/>
    <w:rsid w:val="006B2E2A"/>
    <w:rsid w:val="006B3015"/>
    <w:rsid w:val="006B626A"/>
    <w:rsid w:val="006C0D45"/>
    <w:rsid w:val="006C3C20"/>
    <w:rsid w:val="006C5026"/>
    <w:rsid w:val="006C5D9A"/>
    <w:rsid w:val="006C5E51"/>
    <w:rsid w:val="006C66B5"/>
    <w:rsid w:val="006C6D8F"/>
    <w:rsid w:val="006D1DB7"/>
    <w:rsid w:val="006D2C7D"/>
    <w:rsid w:val="006D4195"/>
    <w:rsid w:val="006D44EE"/>
    <w:rsid w:val="006D45FD"/>
    <w:rsid w:val="006E0B27"/>
    <w:rsid w:val="006E20DD"/>
    <w:rsid w:val="006E2543"/>
    <w:rsid w:val="006E2753"/>
    <w:rsid w:val="006E2BE9"/>
    <w:rsid w:val="006E3718"/>
    <w:rsid w:val="006E61C0"/>
    <w:rsid w:val="006E64C4"/>
    <w:rsid w:val="006F3590"/>
    <w:rsid w:val="006F492B"/>
    <w:rsid w:val="006F5495"/>
    <w:rsid w:val="006F6AB6"/>
    <w:rsid w:val="007045F9"/>
    <w:rsid w:val="00705C3A"/>
    <w:rsid w:val="0070686A"/>
    <w:rsid w:val="007070BA"/>
    <w:rsid w:val="0071006C"/>
    <w:rsid w:val="00710416"/>
    <w:rsid w:val="0071467A"/>
    <w:rsid w:val="00715349"/>
    <w:rsid w:val="00715B3D"/>
    <w:rsid w:val="00720770"/>
    <w:rsid w:val="00721E3B"/>
    <w:rsid w:val="00724F73"/>
    <w:rsid w:val="00724FDB"/>
    <w:rsid w:val="007319B7"/>
    <w:rsid w:val="007343D8"/>
    <w:rsid w:val="007346B8"/>
    <w:rsid w:val="007348D5"/>
    <w:rsid w:val="007355E2"/>
    <w:rsid w:val="00735DB4"/>
    <w:rsid w:val="00735F21"/>
    <w:rsid w:val="00736542"/>
    <w:rsid w:val="007365C0"/>
    <w:rsid w:val="00740577"/>
    <w:rsid w:val="00740DE4"/>
    <w:rsid w:val="007421DE"/>
    <w:rsid w:val="00746ABB"/>
    <w:rsid w:val="00747288"/>
    <w:rsid w:val="007525AD"/>
    <w:rsid w:val="00753BFF"/>
    <w:rsid w:val="00754B07"/>
    <w:rsid w:val="0075660D"/>
    <w:rsid w:val="0076048B"/>
    <w:rsid w:val="00762921"/>
    <w:rsid w:val="00763307"/>
    <w:rsid w:val="00763E9E"/>
    <w:rsid w:val="00764EA6"/>
    <w:rsid w:val="00765C6B"/>
    <w:rsid w:val="00765DC9"/>
    <w:rsid w:val="00767C4D"/>
    <w:rsid w:val="0077061B"/>
    <w:rsid w:val="00770B8A"/>
    <w:rsid w:val="00772D81"/>
    <w:rsid w:val="007731B1"/>
    <w:rsid w:val="0077337C"/>
    <w:rsid w:val="00774155"/>
    <w:rsid w:val="007745E2"/>
    <w:rsid w:val="00774B9C"/>
    <w:rsid w:val="007751EE"/>
    <w:rsid w:val="007755AF"/>
    <w:rsid w:val="00777A98"/>
    <w:rsid w:val="00783771"/>
    <w:rsid w:val="007844FD"/>
    <w:rsid w:val="0078517B"/>
    <w:rsid w:val="00786C1E"/>
    <w:rsid w:val="0078772B"/>
    <w:rsid w:val="0079145F"/>
    <w:rsid w:val="007953A7"/>
    <w:rsid w:val="0079582F"/>
    <w:rsid w:val="00796002"/>
    <w:rsid w:val="007A0EFB"/>
    <w:rsid w:val="007A217F"/>
    <w:rsid w:val="007A28C3"/>
    <w:rsid w:val="007A3670"/>
    <w:rsid w:val="007A43D1"/>
    <w:rsid w:val="007A48A7"/>
    <w:rsid w:val="007A7589"/>
    <w:rsid w:val="007B00F2"/>
    <w:rsid w:val="007B0A8B"/>
    <w:rsid w:val="007B0B53"/>
    <w:rsid w:val="007B234B"/>
    <w:rsid w:val="007B3119"/>
    <w:rsid w:val="007B457B"/>
    <w:rsid w:val="007B6021"/>
    <w:rsid w:val="007B6114"/>
    <w:rsid w:val="007B6772"/>
    <w:rsid w:val="007B6B27"/>
    <w:rsid w:val="007C0B5F"/>
    <w:rsid w:val="007D124C"/>
    <w:rsid w:val="007D3476"/>
    <w:rsid w:val="007D3767"/>
    <w:rsid w:val="007D39BF"/>
    <w:rsid w:val="007D3CF7"/>
    <w:rsid w:val="007D51BC"/>
    <w:rsid w:val="007D757C"/>
    <w:rsid w:val="007E00DD"/>
    <w:rsid w:val="007E100D"/>
    <w:rsid w:val="007E1455"/>
    <w:rsid w:val="007E1816"/>
    <w:rsid w:val="007E1925"/>
    <w:rsid w:val="007E2176"/>
    <w:rsid w:val="007E2266"/>
    <w:rsid w:val="007E32B0"/>
    <w:rsid w:val="007E387F"/>
    <w:rsid w:val="007E4748"/>
    <w:rsid w:val="007E7470"/>
    <w:rsid w:val="007F27AF"/>
    <w:rsid w:val="007F2931"/>
    <w:rsid w:val="007F3145"/>
    <w:rsid w:val="007F3BA0"/>
    <w:rsid w:val="007F4DC2"/>
    <w:rsid w:val="007F672F"/>
    <w:rsid w:val="007F7616"/>
    <w:rsid w:val="007F7A59"/>
    <w:rsid w:val="00800B44"/>
    <w:rsid w:val="00803A9F"/>
    <w:rsid w:val="00803AF2"/>
    <w:rsid w:val="00804FF6"/>
    <w:rsid w:val="00807510"/>
    <w:rsid w:val="00807626"/>
    <w:rsid w:val="008122E8"/>
    <w:rsid w:val="008132C5"/>
    <w:rsid w:val="00814527"/>
    <w:rsid w:val="00814746"/>
    <w:rsid w:val="0081599F"/>
    <w:rsid w:val="0081765E"/>
    <w:rsid w:val="00822969"/>
    <w:rsid w:val="00824327"/>
    <w:rsid w:val="00824691"/>
    <w:rsid w:val="00826A10"/>
    <w:rsid w:val="00826AC3"/>
    <w:rsid w:val="00831109"/>
    <w:rsid w:val="008373ED"/>
    <w:rsid w:val="0083791F"/>
    <w:rsid w:val="008405EC"/>
    <w:rsid w:val="00840814"/>
    <w:rsid w:val="00841C0D"/>
    <w:rsid w:val="00842693"/>
    <w:rsid w:val="00842833"/>
    <w:rsid w:val="00842991"/>
    <w:rsid w:val="008429A2"/>
    <w:rsid w:val="00842B93"/>
    <w:rsid w:val="00846088"/>
    <w:rsid w:val="008509C2"/>
    <w:rsid w:val="00851012"/>
    <w:rsid w:val="00851A00"/>
    <w:rsid w:val="00856707"/>
    <w:rsid w:val="00857B08"/>
    <w:rsid w:val="00860754"/>
    <w:rsid w:val="008625B4"/>
    <w:rsid w:val="008649C4"/>
    <w:rsid w:val="00864D8F"/>
    <w:rsid w:val="00865527"/>
    <w:rsid w:val="00865AA5"/>
    <w:rsid w:val="00871371"/>
    <w:rsid w:val="008731CA"/>
    <w:rsid w:val="00880E21"/>
    <w:rsid w:val="0088105C"/>
    <w:rsid w:val="008843CA"/>
    <w:rsid w:val="008848A8"/>
    <w:rsid w:val="008849A8"/>
    <w:rsid w:val="00884B4E"/>
    <w:rsid w:val="008851D7"/>
    <w:rsid w:val="00886A61"/>
    <w:rsid w:val="008906FD"/>
    <w:rsid w:val="00893DD9"/>
    <w:rsid w:val="008955A7"/>
    <w:rsid w:val="00896614"/>
    <w:rsid w:val="0089664B"/>
    <w:rsid w:val="00896DD0"/>
    <w:rsid w:val="008A12CC"/>
    <w:rsid w:val="008A2BE3"/>
    <w:rsid w:val="008A4473"/>
    <w:rsid w:val="008A44B7"/>
    <w:rsid w:val="008A5592"/>
    <w:rsid w:val="008A7296"/>
    <w:rsid w:val="008A732F"/>
    <w:rsid w:val="008B10F1"/>
    <w:rsid w:val="008B525B"/>
    <w:rsid w:val="008B57FD"/>
    <w:rsid w:val="008C0549"/>
    <w:rsid w:val="008C59B7"/>
    <w:rsid w:val="008C5C32"/>
    <w:rsid w:val="008D2A45"/>
    <w:rsid w:val="008D3DD2"/>
    <w:rsid w:val="008D4B60"/>
    <w:rsid w:val="008D52B7"/>
    <w:rsid w:val="008D6226"/>
    <w:rsid w:val="008D6C46"/>
    <w:rsid w:val="008D71A4"/>
    <w:rsid w:val="008D7F5F"/>
    <w:rsid w:val="008E094A"/>
    <w:rsid w:val="008E1EF0"/>
    <w:rsid w:val="008E2016"/>
    <w:rsid w:val="008E38CC"/>
    <w:rsid w:val="008E4DB3"/>
    <w:rsid w:val="008E572C"/>
    <w:rsid w:val="008E783E"/>
    <w:rsid w:val="008E7C5E"/>
    <w:rsid w:val="008F2A48"/>
    <w:rsid w:val="008F39A4"/>
    <w:rsid w:val="008F3F40"/>
    <w:rsid w:val="008F4756"/>
    <w:rsid w:val="008F67C1"/>
    <w:rsid w:val="00900628"/>
    <w:rsid w:val="009007DE"/>
    <w:rsid w:val="00902780"/>
    <w:rsid w:val="0090303F"/>
    <w:rsid w:val="009063DF"/>
    <w:rsid w:val="00906D0C"/>
    <w:rsid w:val="0091087C"/>
    <w:rsid w:val="00911B92"/>
    <w:rsid w:val="00912C33"/>
    <w:rsid w:val="00914176"/>
    <w:rsid w:val="009169D0"/>
    <w:rsid w:val="00921D6B"/>
    <w:rsid w:val="009221E2"/>
    <w:rsid w:val="0092285F"/>
    <w:rsid w:val="00922C29"/>
    <w:rsid w:val="00922FBE"/>
    <w:rsid w:val="00925F76"/>
    <w:rsid w:val="00926337"/>
    <w:rsid w:val="009300B3"/>
    <w:rsid w:val="00931101"/>
    <w:rsid w:val="009329D7"/>
    <w:rsid w:val="00933605"/>
    <w:rsid w:val="00936AF2"/>
    <w:rsid w:val="00936CD3"/>
    <w:rsid w:val="009371FF"/>
    <w:rsid w:val="0093721E"/>
    <w:rsid w:val="00937B88"/>
    <w:rsid w:val="00940430"/>
    <w:rsid w:val="009405CC"/>
    <w:rsid w:val="009408EC"/>
    <w:rsid w:val="00941932"/>
    <w:rsid w:val="009426EC"/>
    <w:rsid w:val="00943A4E"/>
    <w:rsid w:val="00943A8E"/>
    <w:rsid w:val="00946A0B"/>
    <w:rsid w:val="00947753"/>
    <w:rsid w:val="0095222C"/>
    <w:rsid w:val="00952FE8"/>
    <w:rsid w:val="00953EAE"/>
    <w:rsid w:val="00954A47"/>
    <w:rsid w:val="0095535A"/>
    <w:rsid w:val="009572ED"/>
    <w:rsid w:val="00960B03"/>
    <w:rsid w:val="00960F35"/>
    <w:rsid w:val="0096209B"/>
    <w:rsid w:val="00963017"/>
    <w:rsid w:val="00963099"/>
    <w:rsid w:val="00963724"/>
    <w:rsid w:val="00964658"/>
    <w:rsid w:val="009646BD"/>
    <w:rsid w:val="009675D9"/>
    <w:rsid w:val="00970F5A"/>
    <w:rsid w:val="009710C9"/>
    <w:rsid w:val="00972B79"/>
    <w:rsid w:val="00974B4E"/>
    <w:rsid w:val="0097621C"/>
    <w:rsid w:val="009777BE"/>
    <w:rsid w:val="009779D6"/>
    <w:rsid w:val="00977BC0"/>
    <w:rsid w:val="00977F82"/>
    <w:rsid w:val="0098307B"/>
    <w:rsid w:val="009836A0"/>
    <w:rsid w:val="009846AF"/>
    <w:rsid w:val="00984ADD"/>
    <w:rsid w:val="00990D6E"/>
    <w:rsid w:val="00991114"/>
    <w:rsid w:val="00991171"/>
    <w:rsid w:val="009946E7"/>
    <w:rsid w:val="00995B10"/>
    <w:rsid w:val="0099740A"/>
    <w:rsid w:val="00997520"/>
    <w:rsid w:val="00997BF9"/>
    <w:rsid w:val="009A0D43"/>
    <w:rsid w:val="009A2084"/>
    <w:rsid w:val="009A369C"/>
    <w:rsid w:val="009A4D94"/>
    <w:rsid w:val="009A4E7C"/>
    <w:rsid w:val="009A7FB6"/>
    <w:rsid w:val="009B06EA"/>
    <w:rsid w:val="009B1694"/>
    <w:rsid w:val="009B2435"/>
    <w:rsid w:val="009B5DCC"/>
    <w:rsid w:val="009B6D8F"/>
    <w:rsid w:val="009C0A78"/>
    <w:rsid w:val="009C155A"/>
    <w:rsid w:val="009C1904"/>
    <w:rsid w:val="009C19A2"/>
    <w:rsid w:val="009C2D8E"/>
    <w:rsid w:val="009C35A3"/>
    <w:rsid w:val="009C3794"/>
    <w:rsid w:val="009C391C"/>
    <w:rsid w:val="009D0391"/>
    <w:rsid w:val="009D16D7"/>
    <w:rsid w:val="009D2E40"/>
    <w:rsid w:val="009D4546"/>
    <w:rsid w:val="009D5082"/>
    <w:rsid w:val="009D5614"/>
    <w:rsid w:val="009D76F2"/>
    <w:rsid w:val="009D7B71"/>
    <w:rsid w:val="009D7BBB"/>
    <w:rsid w:val="009E06C3"/>
    <w:rsid w:val="009E40E1"/>
    <w:rsid w:val="009E504F"/>
    <w:rsid w:val="009E7542"/>
    <w:rsid w:val="009F2ECA"/>
    <w:rsid w:val="009F3D9D"/>
    <w:rsid w:val="009F489B"/>
    <w:rsid w:val="00A003CF"/>
    <w:rsid w:val="00A004E7"/>
    <w:rsid w:val="00A00FB0"/>
    <w:rsid w:val="00A01D50"/>
    <w:rsid w:val="00A02605"/>
    <w:rsid w:val="00A04F04"/>
    <w:rsid w:val="00A057FF"/>
    <w:rsid w:val="00A05A21"/>
    <w:rsid w:val="00A05EAB"/>
    <w:rsid w:val="00A060D7"/>
    <w:rsid w:val="00A06CBC"/>
    <w:rsid w:val="00A075EA"/>
    <w:rsid w:val="00A11835"/>
    <w:rsid w:val="00A11A53"/>
    <w:rsid w:val="00A12E1E"/>
    <w:rsid w:val="00A12E86"/>
    <w:rsid w:val="00A13586"/>
    <w:rsid w:val="00A13BFC"/>
    <w:rsid w:val="00A14020"/>
    <w:rsid w:val="00A177DB"/>
    <w:rsid w:val="00A17F28"/>
    <w:rsid w:val="00A218EF"/>
    <w:rsid w:val="00A223AD"/>
    <w:rsid w:val="00A22DC4"/>
    <w:rsid w:val="00A233FC"/>
    <w:rsid w:val="00A2684E"/>
    <w:rsid w:val="00A27291"/>
    <w:rsid w:val="00A30399"/>
    <w:rsid w:val="00A3059B"/>
    <w:rsid w:val="00A318FD"/>
    <w:rsid w:val="00A31B9A"/>
    <w:rsid w:val="00A31EDA"/>
    <w:rsid w:val="00A3298E"/>
    <w:rsid w:val="00A3410E"/>
    <w:rsid w:val="00A344AD"/>
    <w:rsid w:val="00A34B15"/>
    <w:rsid w:val="00A34CAA"/>
    <w:rsid w:val="00A379A8"/>
    <w:rsid w:val="00A37CE7"/>
    <w:rsid w:val="00A40BF1"/>
    <w:rsid w:val="00A41E9B"/>
    <w:rsid w:val="00A42685"/>
    <w:rsid w:val="00A4277F"/>
    <w:rsid w:val="00A43FD8"/>
    <w:rsid w:val="00A443A0"/>
    <w:rsid w:val="00A44BAA"/>
    <w:rsid w:val="00A4696E"/>
    <w:rsid w:val="00A46DC1"/>
    <w:rsid w:val="00A54F93"/>
    <w:rsid w:val="00A55104"/>
    <w:rsid w:val="00A56BB2"/>
    <w:rsid w:val="00A60427"/>
    <w:rsid w:val="00A62727"/>
    <w:rsid w:val="00A63641"/>
    <w:rsid w:val="00A64D06"/>
    <w:rsid w:val="00A65474"/>
    <w:rsid w:val="00A65A9C"/>
    <w:rsid w:val="00A66866"/>
    <w:rsid w:val="00A67E0B"/>
    <w:rsid w:val="00A70A0D"/>
    <w:rsid w:val="00A71006"/>
    <w:rsid w:val="00A71B7F"/>
    <w:rsid w:val="00A71FD7"/>
    <w:rsid w:val="00A749D4"/>
    <w:rsid w:val="00A74FC4"/>
    <w:rsid w:val="00A766CB"/>
    <w:rsid w:val="00A76F1E"/>
    <w:rsid w:val="00A77411"/>
    <w:rsid w:val="00A8145C"/>
    <w:rsid w:val="00A824EA"/>
    <w:rsid w:val="00A8279B"/>
    <w:rsid w:val="00A82FDC"/>
    <w:rsid w:val="00A84527"/>
    <w:rsid w:val="00A85260"/>
    <w:rsid w:val="00A8562B"/>
    <w:rsid w:val="00A86252"/>
    <w:rsid w:val="00A87350"/>
    <w:rsid w:val="00A87745"/>
    <w:rsid w:val="00A90036"/>
    <w:rsid w:val="00A921A4"/>
    <w:rsid w:val="00A921AD"/>
    <w:rsid w:val="00A946EE"/>
    <w:rsid w:val="00A951D0"/>
    <w:rsid w:val="00A96B03"/>
    <w:rsid w:val="00A972FB"/>
    <w:rsid w:val="00AA023B"/>
    <w:rsid w:val="00AA0928"/>
    <w:rsid w:val="00AA171F"/>
    <w:rsid w:val="00AA4BC4"/>
    <w:rsid w:val="00AA5D2B"/>
    <w:rsid w:val="00AB17B6"/>
    <w:rsid w:val="00AB2CE0"/>
    <w:rsid w:val="00AB335A"/>
    <w:rsid w:val="00AB5193"/>
    <w:rsid w:val="00AB57C5"/>
    <w:rsid w:val="00AC00EC"/>
    <w:rsid w:val="00AC1BA7"/>
    <w:rsid w:val="00AC1E3B"/>
    <w:rsid w:val="00AC6766"/>
    <w:rsid w:val="00AC6E9A"/>
    <w:rsid w:val="00AC6EBB"/>
    <w:rsid w:val="00AC71E1"/>
    <w:rsid w:val="00AD082B"/>
    <w:rsid w:val="00AD0B34"/>
    <w:rsid w:val="00AD0D80"/>
    <w:rsid w:val="00AD768A"/>
    <w:rsid w:val="00AD7869"/>
    <w:rsid w:val="00AE00F3"/>
    <w:rsid w:val="00AE0407"/>
    <w:rsid w:val="00AE0498"/>
    <w:rsid w:val="00AE080E"/>
    <w:rsid w:val="00AE0975"/>
    <w:rsid w:val="00AE2C00"/>
    <w:rsid w:val="00AE56CA"/>
    <w:rsid w:val="00AF011C"/>
    <w:rsid w:val="00AF0A0E"/>
    <w:rsid w:val="00AF2289"/>
    <w:rsid w:val="00AF28F7"/>
    <w:rsid w:val="00AF2954"/>
    <w:rsid w:val="00AF314B"/>
    <w:rsid w:val="00AF52DA"/>
    <w:rsid w:val="00AF61F0"/>
    <w:rsid w:val="00B00EF1"/>
    <w:rsid w:val="00B05198"/>
    <w:rsid w:val="00B05FCB"/>
    <w:rsid w:val="00B06795"/>
    <w:rsid w:val="00B0765B"/>
    <w:rsid w:val="00B077AB"/>
    <w:rsid w:val="00B07D71"/>
    <w:rsid w:val="00B133EC"/>
    <w:rsid w:val="00B13FCE"/>
    <w:rsid w:val="00B14A03"/>
    <w:rsid w:val="00B20F4E"/>
    <w:rsid w:val="00B232A9"/>
    <w:rsid w:val="00B240D4"/>
    <w:rsid w:val="00B24C74"/>
    <w:rsid w:val="00B30736"/>
    <w:rsid w:val="00B32DD4"/>
    <w:rsid w:val="00B3574E"/>
    <w:rsid w:val="00B366B3"/>
    <w:rsid w:val="00B36DB1"/>
    <w:rsid w:val="00B375B0"/>
    <w:rsid w:val="00B406B8"/>
    <w:rsid w:val="00B41274"/>
    <w:rsid w:val="00B413E3"/>
    <w:rsid w:val="00B41CF3"/>
    <w:rsid w:val="00B42153"/>
    <w:rsid w:val="00B4446D"/>
    <w:rsid w:val="00B44E83"/>
    <w:rsid w:val="00B45CAF"/>
    <w:rsid w:val="00B46174"/>
    <w:rsid w:val="00B47C95"/>
    <w:rsid w:val="00B52861"/>
    <w:rsid w:val="00B52EDD"/>
    <w:rsid w:val="00B556D8"/>
    <w:rsid w:val="00B57466"/>
    <w:rsid w:val="00B63159"/>
    <w:rsid w:val="00B6321A"/>
    <w:rsid w:val="00B652A4"/>
    <w:rsid w:val="00B660FC"/>
    <w:rsid w:val="00B67E46"/>
    <w:rsid w:val="00B7015E"/>
    <w:rsid w:val="00B71BAE"/>
    <w:rsid w:val="00B7225A"/>
    <w:rsid w:val="00B72DD8"/>
    <w:rsid w:val="00B74303"/>
    <w:rsid w:val="00B75A9C"/>
    <w:rsid w:val="00B77E09"/>
    <w:rsid w:val="00B82771"/>
    <w:rsid w:val="00B831EA"/>
    <w:rsid w:val="00B8357B"/>
    <w:rsid w:val="00B848E8"/>
    <w:rsid w:val="00B84BAB"/>
    <w:rsid w:val="00B85B76"/>
    <w:rsid w:val="00B85C01"/>
    <w:rsid w:val="00B92764"/>
    <w:rsid w:val="00B93FB5"/>
    <w:rsid w:val="00B94679"/>
    <w:rsid w:val="00B95432"/>
    <w:rsid w:val="00B975EB"/>
    <w:rsid w:val="00B976E3"/>
    <w:rsid w:val="00B978E6"/>
    <w:rsid w:val="00BA0742"/>
    <w:rsid w:val="00BA0EB9"/>
    <w:rsid w:val="00BA1921"/>
    <w:rsid w:val="00BA5F05"/>
    <w:rsid w:val="00BA6C09"/>
    <w:rsid w:val="00BA6C88"/>
    <w:rsid w:val="00BA7C5A"/>
    <w:rsid w:val="00BB06C9"/>
    <w:rsid w:val="00BB1479"/>
    <w:rsid w:val="00BB2BF6"/>
    <w:rsid w:val="00BB3994"/>
    <w:rsid w:val="00BB6CAC"/>
    <w:rsid w:val="00BB6EE3"/>
    <w:rsid w:val="00BB7B2A"/>
    <w:rsid w:val="00BB7C78"/>
    <w:rsid w:val="00BB7D6D"/>
    <w:rsid w:val="00BC13AD"/>
    <w:rsid w:val="00BC2178"/>
    <w:rsid w:val="00BC275E"/>
    <w:rsid w:val="00BC2B84"/>
    <w:rsid w:val="00BC4704"/>
    <w:rsid w:val="00BC5FCC"/>
    <w:rsid w:val="00BC6684"/>
    <w:rsid w:val="00BD525C"/>
    <w:rsid w:val="00BD58FD"/>
    <w:rsid w:val="00BD6BD0"/>
    <w:rsid w:val="00BD7086"/>
    <w:rsid w:val="00BD7298"/>
    <w:rsid w:val="00BD7E0F"/>
    <w:rsid w:val="00BE2E95"/>
    <w:rsid w:val="00BE396D"/>
    <w:rsid w:val="00BE47EF"/>
    <w:rsid w:val="00BE6892"/>
    <w:rsid w:val="00BE7CE7"/>
    <w:rsid w:val="00BE7DA7"/>
    <w:rsid w:val="00BF0E6C"/>
    <w:rsid w:val="00BF1408"/>
    <w:rsid w:val="00BF1B47"/>
    <w:rsid w:val="00BF4337"/>
    <w:rsid w:val="00BF4D15"/>
    <w:rsid w:val="00BF5ABF"/>
    <w:rsid w:val="00BF5BE9"/>
    <w:rsid w:val="00BF640D"/>
    <w:rsid w:val="00BF65DE"/>
    <w:rsid w:val="00BF7FBF"/>
    <w:rsid w:val="00C0051C"/>
    <w:rsid w:val="00C02E3C"/>
    <w:rsid w:val="00C03265"/>
    <w:rsid w:val="00C034F2"/>
    <w:rsid w:val="00C03DF6"/>
    <w:rsid w:val="00C0536F"/>
    <w:rsid w:val="00C057C9"/>
    <w:rsid w:val="00C05837"/>
    <w:rsid w:val="00C0665C"/>
    <w:rsid w:val="00C10CCA"/>
    <w:rsid w:val="00C12257"/>
    <w:rsid w:val="00C12B9E"/>
    <w:rsid w:val="00C12EA1"/>
    <w:rsid w:val="00C16676"/>
    <w:rsid w:val="00C2359C"/>
    <w:rsid w:val="00C2784E"/>
    <w:rsid w:val="00C27B7C"/>
    <w:rsid w:val="00C323BF"/>
    <w:rsid w:val="00C34BFD"/>
    <w:rsid w:val="00C35AE2"/>
    <w:rsid w:val="00C36B01"/>
    <w:rsid w:val="00C375A5"/>
    <w:rsid w:val="00C3795F"/>
    <w:rsid w:val="00C4075D"/>
    <w:rsid w:val="00C4304A"/>
    <w:rsid w:val="00C536BA"/>
    <w:rsid w:val="00C53C64"/>
    <w:rsid w:val="00C5409B"/>
    <w:rsid w:val="00C56638"/>
    <w:rsid w:val="00C56BD4"/>
    <w:rsid w:val="00C57323"/>
    <w:rsid w:val="00C60887"/>
    <w:rsid w:val="00C61489"/>
    <w:rsid w:val="00C637D0"/>
    <w:rsid w:val="00C711AB"/>
    <w:rsid w:val="00C72502"/>
    <w:rsid w:val="00C7416B"/>
    <w:rsid w:val="00C7614F"/>
    <w:rsid w:val="00C771CA"/>
    <w:rsid w:val="00C816CF"/>
    <w:rsid w:val="00C82515"/>
    <w:rsid w:val="00C835C0"/>
    <w:rsid w:val="00C8774C"/>
    <w:rsid w:val="00C90338"/>
    <w:rsid w:val="00C903DB"/>
    <w:rsid w:val="00C91E92"/>
    <w:rsid w:val="00C93AC9"/>
    <w:rsid w:val="00C94DE9"/>
    <w:rsid w:val="00C951BA"/>
    <w:rsid w:val="00C96772"/>
    <w:rsid w:val="00C9698B"/>
    <w:rsid w:val="00CA3676"/>
    <w:rsid w:val="00CB0019"/>
    <w:rsid w:val="00CB05C1"/>
    <w:rsid w:val="00CB195D"/>
    <w:rsid w:val="00CB1FD9"/>
    <w:rsid w:val="00CB2AE1"/>
    <w:rsid w:val="00CB598E"/>
    <w:rsid w:val="00CB78D4"/>
    <w:rsid w:val="00CC2698"/>
    <w:rsid w:val="00CC4F14"/>
    <w:rsid w:val="00CD07D0"/>
    <w:rsid w:val="00CD17E9"/>
    <w:rsid w:val="00CD2999"/>
    <w:rsid w:val="00CD2A3D"/>
    <w:rsid w:val="00CD565F"/>
    <w:rsid w:val="00CD71B5"/>
    <w:rsid w:val="00CD7722"/>
    <w:rsid w:val="00CD7CBF"/>
    <w:rsid w:val="00CE17D9"/>
    <w:rsid w:val="00CE1C13"/>
    <w:rsid w:val="00CE2D94"/>
    <w:rsid w:val="00CE548F"/>
    <w:rsid w:val="00CE63E0"/>
    <w:rsid w:val="00CE7503"/>
    <w:rsid w:val="00CF1628"/>
    <w:rsid w:val="00CF28B9"/>
    <w:rsid w:val="00CF3D22"/>
    <w:rsid w:val="00CF5E94"/>
    <w:rsid w:val="00D00BBE"/>
    <w:rsid w:val="00D01E47"/>
    <w:rsid w:val="00D027E3"/>
    <w:rsid w:val="00D03539"/>
    <w:rsid w:val="00D0537F"/>
    <w:rsid w:val="00D102FC"/>
    <w:rsid w:val="00D10C19"/>
    <w:rsid w:val="00D110A2"/>
    <w:rsid w:val="00D112DF"/>
    <w:rsid w:val="00D11BF2"/>
    <w:rsid w:val="00D13E6B"/>
    <w:rsid w:val="00D143F4"/>
    <w:rsid w:val="00D156CF"/>
    <w:rsid w:val="00D15EC1"/>
    <w:rsid w:val="00D254D8"/>
    <w:rsid w:val="00D258C3"/>
    <w:rsid w:val="00D26385"/>
    <w:rsid w:val="00D26B06"/>
    <w:rsid w:val="00D279C7"/>
    <w:rsid w:val="00D27FE6"/>
    <w:rsid w:val="00D310DD"/>
    <w:rsid w:val="00D32477"/>
    <w:rsid w:val="00D324E9"/>
    <w:rsid w:val="00D32CD1"/>
    <w:rsid w:val="00D3476B"/>
    <w:rsid w:val="00D35893"/>
    <w:rsid w:val="00D37396"/>
    <w:rsid w:val="00D4136D"/>
    <w:rsid w:val="00D42C09"/>
    <w:rsid w:val="00D4305C"/>
    <w:rsid w:val="00D4341B"/>
    <w:rsid w:val="00D441A3"/>
    <w:rsid w:val="00D44D8B"/>
    <w:rsid w:val="00D44ED6"/>
    <w:rsid w:val="00D45139"/>
    <w:rsid w:val="00D4586E"/>
    <w:rsid w:val="00D4788B"/>
    <w:rsid w:val="00D47B50"/>
    <w:rsid w:val="00D5086D"/>
    <w:rsid w:val="00D52247"/>
    <w:rsid w:val="00D5274A"/>
    <w:rsid w:val="00D5440E"/>
    <w:rsid w:val="00D54D58"/>
    <w:rsid w:val="00D55565"/>
    <w:rsid w:val="00D5600C"/>
    <w:rsid w:val="00D618FE"/>
    <w:rsid w:val="00D644F4"/>
    <w:rsid w:val="00D70ABA"/>
    <w:rsid w:val="00D70D32"/>
    <w:rsid w:val="00D70E45"/>
    <w:rsid w:val="00D72626"/>
    <w:rsid w:val="00D74386"/>
    <w:rsid w:val="00D753DE"/>
    <w:rsid w:val="00D75C16"/>
    <w:rsid w:val="00D775E9"/>
    <w:rsid w:val="00D80924"/>
    <w:rsid w:val="00D82FA2"/>
    <w:rsid w:val="00D84C63"/>
    <w:rsid w:val="00D8652E"/>
    <w:rsid w:val="00D905C2"/>
    <w:rsid w:val="00D920CE"/>
    <w:rsid w:val="00D944FF"/>
    <w:rsid w:val="00D958FB"/>
    <w:rsid w:val="00D96A10"/>
    <w:rsid w:val="00DA203E"/>
    <w:rsid w:val="00DA2238"/>
    <w:rsid w:val="00DA253A"/>
    <w:rsid w:val="00DA44F7"/>
    <w:rsid w:val="00DA48A6"/>
    <w:rsid w:val="00DA5401"/>
    <w:rsid w:val="00DA7080"/>
    <w:rsid w:val="00DB08B3"/>
    <w:rsid w:val="00DB2990"/>
    <w:rsid w:val="00DB4CD4"/>
    <w:rsid w:val="00DB5424"/>
    <w:rsid w:val="00DC0914"/>
    <w:rsid w:val="00DC0EA3"/>
    <w:rsid w:val="00DC4336"/>
    <w:rsid w:val="00DC50C6"/>
    <w:rsid w:val="00DC63E7"/>
    <w:rsid w:val="00DD19A9"/>
    <w:rsid w:val="00DD307E"/>
    <w:rsid w:val="00DD43E3"/>
    <w:rsid w:val="00DD4F2D"/>
    <w:rsid w:val="00DD547C"/>
    <w:rsid w:val="00DD6BC0"/>
    <w:rsid w:val="00DD7811"/>
    <w:rsid w:val="00DE0619"/>
    <w:rsid w:val="00DE2B66"/>
    <w:rsid w:val="00DE4BBC"/>
    <w:rsid w:val="00DE4C85"/>
    <w:rsid w:val="00DE55A8"/>
    <w:rsid w:val="00DE6362"/>
    <w:rsid w:val="00DE67D3"/>
    <w:rsid w:val="00DE689D"/>
    <w:rsid w:val="00DE785D"/>
    <w:rsid w:val="00DE7C2C"/>
    <w:rsid w:val="00DF02DA"/>
    <w:rsid w:val="00DF0DB3"/>
    <w:rsid w:val="00DF226D"/>
    <w:rsid w:val="00DF34C6"/>
    <w:rsid w:val="00DF5B0A"/>
    <w:rsid w:val="00DF7007"/>
    <w:rsid w:val="00E02267"/>
    <w:rsid w:val="00E02BA3"/>
    <w:rsid w:val="00E02F5D"/>
    <w:rsid w:val="00E0362F"/>
    <w:rsid w:val="00E03E01"/>
    <w:rsid w:val="00E04587"/>
    <w:rsid w:val="00E06F54"/>
    <w:rsid w:val="00E07BE5"/>
    <w:rsid w:val="00E14E86"/>
    <w:rsid w:val="00E15BDC"/>
    <w:rsid w:val="00E16AC0"/>
    <w:rsid w:val="00E210F6"/>
    <w:rsid w:val="00E22D65"/>
    <w:rsid w:val="00E22E29"/>
    <w:rsid w:val="00E234D0"/>
    <w:rsid w:val="00E23CC6"/>
    <w:rsid w:val="00E25EB3"/>
    <w:rsid w:val="00E26499"/>
    <w:rsid w:val="00E301B8"/>
    <w:rsid w:val="00E31D5E"/>
    <w:rsid w:val="00E32DD2"/>
    <w:rsid w:val="00E337E2"/>
    <w:rsid w:val="00E34E54"/>
    <w:rsid w:val="00E34EFB"/>
    <w:rsid w:val="00E35176"/>
    <w:rsid w:val="00E354E8"/>
    <w:rsid w:val="00E37A32"/>
    <w:rsid w:val="00E401A5"/>
    <w:rsid w:val="00E409F8"/>
    <w:rsid w:val="00E4388E"/>
    <w:rsid w:val="00E45AD2"/>
    <w:rsid w:val="00E519A5"/>
    <w:rsid w:val="00E5332E"/>
    <w:rsid w:val="00E57385"/>
    <w:rsid w:val="00E60FD0"/>
    <w:rsid w:val="00E65386"/>
    <w:rsid w:val="00E653A2"/>
    <w:rsid w:val="00E67005"/>
    <w:rsid w:val="00E7196E"/>
    <w:rsid w:val="00E71E76"/>
    <w:rsid w:val="00E72155"/>
    <w:rsid w:val="00E7231D"/>
    <w:rsid w:val="00E72B1A"/>
    <w:rsid w:val="00E7334D"/>
    <w:rsid w:val="00E74F47"/>
    <w:rsid w:val="00E759FA"/>
    <w:rsid w:val="00E81BF7"/>
    <w:rsid w:val="00E82F87"/>
    <w:rsid w:val="00E84B94"/>
    <w:rsid w:val="00E84EC1"/>
    <w:rsid w:val="00E8586F"/>
    <w:rsid w:val="00E86242"/>
    <w:rsid w:val="00E910E9"/>
    <w:rsid w:val="00E91AD8"/>
    <w:rsid w:val="00E92C10"/>
    <w:rsid w:val="00E94DE2"/>
    <w:rsid w:val="00EA245E"/>
    <w:rsid w:val="00EA3C3E"/>
    <w:rsid w:val="00EA6F74"/>
    <w:rsid w:val="00EA75A4"/>
    <w:rsid w:val="00EB0087"/>
    <w:rsid w:val="00EB0563"/>
    <w:rsid w:val="00EB0587"/>
    <w:rsid w:val="00EB0C9E"/>
    <w:rsid w:val="00EB18F9"/>
    <w:rsid w:val="00EB19E7"/>
    <w:rsid w:val="00EB3CFD"/>
    <w:rsid w:val="00EB5FCC"/>
    <w:rsid w:val="00EB6B9A"/>
    <w:rsid w:val="00EB6FF4"/>
    <w:rsid w:val="00EB7D33"/>
    <w:rsid w:val="00EC051D"/>
    <w:rsid w:val="00EC12D1"/>
    <w:rsid w:val="00EC4283"/>
    <w:rsid w:val="00EC4517"/>
    <w:rsid w:val="00EC4750"/>
    <w:rsid w:val="00EC4B59"/>
    <w:rsid w:val="00EC5C59"/>
    <w:rsid w:val="00EC685C"/>
    <w:rsid w:val="00EC7BDA"/>
    <w:rsid w:val="00ED1166"/>
    <w:rsid w:val="00ED1AA3"/>
    <w:rsid w:val="00ED2534"/>
    <w:rsid w:val="00ED4DB5"/>
    <w:rsid w:val="00ED71E7"/>
    <w:rsid w:val="00EE1DB0"/>
    <w:rsid w:val="00EE244D"/>
    <w:rsid w:val="00EE2C80"/>
    <w:rsid w:val="00EE2F03"/>
    <w:rsid w:val="00EE5F71"/>
    <w:rsid w:val="00EE6B4E"/>
    <w:rsid w:val="00EF04EA"/>
    <w:rsid w:val="00EF2196"/>
    <w:rsid w:val="00EF3B78"/>
    <w:rsid w:val="00EF50C2"/>
    <w:rsid w:val="00EF5E3F"/>
    <w:rsid w:val="00EF7306"/>
    <w:rsid w:val="00EF74A7"/>
    <w:rsid w:val="00F00852"/>
    <w:rsid w:val="00F00D02"/>
    <w:rsid w:val="00F02703"/>
    <w:rsid w:val="00F03E42"/>
    <w:rsid w:val="00F0595E"/>
    <w:rsid w:val="00F05D96"/>
    <w:rsid w:val="00F0795F"/>
    <w:rsid w:val="00F13483"/>
    <w:rsid w:val="00F14891"/>
    <w:rsid w:val="00F1530D"/>
    <w:rsid w:val="00F157A8"/>
    <w:rsid w:val="00F21996"/>
    <w:rsid w:val="00F22139"/>
    <w:rsid w:val="00F2302B"/>
    <w:rsid w:val="00F24C7A"/>
    <w:rsid w:val="00F255C5"/>
    <w:rsid w:val="00F26DB0"/>
    <w:rsid w:val="00F308CC"/>
    <w:rsid w:val="00F319AF"/>
    <w:rsid w:val="00F31F5E"/>
    <w:rsid w:val="00F33618"/>
    <w:rsid w:val="00F336A0"/>
    <w:rsid w:val="00F3485B"/>
    <w:rsid w:val="00F3568E"/>
    <w:rsid w:val="00F35698"/>
    <w:rsid w:val="00F35B46"/>
    <w:rsid w:val="00F36353"/>
    <w:rsid w:val="00F375B6"/>
    <w:rsid w:val="00F40A19"/>
    <w:rsid w:val="00F40A1A"/>
    <w:rsid w:val="00F41AC4"/>
    <w:rsid w:val="00F463E6"/>
    <w:rsid w:val="00F5059B"/>
    <w:rsid w:val="00F51D8B"/>
    <w:rsid w:val="00F520E4"/>
    <w:rsid w:val="00F56ED3"/>
    <w:rsid w:val="00F56F1A"/>
    <w:rsid w:val="00F573CD"/>
    <w:rsid w:val="00F578CC"/>
    <w:rsid w:val="00F57AE0"/>
    <w:rsid w:val="00F60F74"/>
    <w:rsid w:val="00F62DF6"/>
    <w:rsid w:val="00F635EF"/>
    <w:rsid w:val="00F642DF"/>
    <w:rsid w:val="00F65849"/>
    <w:rsid w:val="00F66BD2"/>
    <w:rsid w:val="00F70391"/>
    <w:rsid w:val="00F70C08"/>
    <w:rsid w:val="00F70EC9"/>
    <w:rsid w:val="00F71DA8"/>
    <w:rsid w:val="00F74650"/>
    <w:rsid w:val="00F7497A"/>
    <w:rsid w:val="00F75387"/>
    <w:rsid w:val="00F755C3"/>
    <w:rsid w:val="00F774CB"/>
    <w:rsid w:val="00F77ED6"/>
    <w:rsid w:val="00F8014F"/>
    <w:rsid w:val="00F8089F"/>
    <w:rsid w:val="00F8179F"/>
    <w:rsid w:val="00F832A2"/>
    <w:rsid w:val="00F855AF"/>
    <w:rsid w:val="00F855D2"/>
    <w:rsid w:val="00F916F4"/>
    <w:rsid w:val="00F91996"/>
    <w:rsid w:val="00F9245C"/>
    <w:rsid w:val="00F92B61"/>
    <w:rsid w:val="00F92D77"/>
    <w:rsid w:val="00F9378E"/>
    <w:rsid w:val="00F95AD8"/>
    <w:rsid w:val="00F95C3F"/>
    <w:rsid w:val="00F960F0"/>
    <w:rsid w:val="00F96758"/>
    <w:rsid w:val="00FA1485"/>
    <w:rsid w:val="00FA254E"/>
    <w:rsid w:val="00FA2F14"/>
    <w:rsid w:val="00FA5460"/>
    <w:rsid w:val="00FA54A8"/>
    <w:rsid w:val="00FA586D"/>
    <w:rsid w:val="00FA5D74"/>
    <w:rsid w:val="00FA6700"/>
    <w:rsid w:val="00FB294B"/>
    <w:rsid w:val="00FB2CCA"/>
    <w:rsid w:val="00FB5E57"/>
    <w:rsid w:val="00FC36CD"/>
    <w:rsid w:val="00FC3A0D"/>
    <w:rsid w:val="00FC4603"/>
    <w:rsid w:val="00FC4A1C"/>
    <w:rsid w:val="00FC4C70"/>
    <w:rsid w:val="00FD049B"/>
    <w:rsid w:val="00FD3C52"/>
    <w:rsid w:val="00FD42E5"/>
    <w:rsid w:val="00FD4DCF"/>
    <w:rsid w:val="00FD4E05"/>
    <w:rsid w:val="00FD5411"/>
    <w:rsid w:val="00FD581B"/>
    <w:rsid w:val="00FD5E44"/>
    <w:rsid w:val="00FD66AA"/>
    <w:rsid w:val="00FD70FB"/>
    <w:rsid w:val="00FE173B"/>
    <w:rsid w:val="00FE18E0"/>
    <w:rsid w:val="00FE3D8A"/>
    <w:rsid w:val="00FE504E"/>
    <w:rsid w:val="00FF058F"/>
    <w:rsid w:val="00FF0DCF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6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759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uiPriority w:val="34"/>
    <w:qFormat/>
    <w:rsid w:val="00626F7A"/>
    <w:pPr>
      <w:ind w:left="720"/>
      <w:contextualSpacing/>
    </w:pPr>
  </w:style>
  <w:style w:type="character" w:styleId="a3">
    <w:name w:val="Emphasis"/>
    <w:uiPriority w:val="20"/>
    <w:qFormat/>
    <w:rsid w:val="008F39A4"/>
    <w:rPr>
      <w:b w:val="0"/>
      <w:bCs w:val="0"/>
      <w:i w:val="0"/>
      <w:iCs w:val="0"/>
      <w:color w:val="CC0033"/>
    </w:rPr>
  </w:style>
  <w:style w:type="paragraph" w:styleId="a4">
    <w:name w:val="Balloon Text"/>
    <w:basedOn w:val="a"/>
    <w:link w:val="a5"/>
    <w:uiPriority w:val="99"/>
    <w:semiHidden/>
    <w:unhideWhenUsed/>
    <w:rsid w:val="004B35E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4B35E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F28B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CF28B9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CF28B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CF28B9"/>
    <w:rPr>
      <w:sz w:val="22"/>
      <w:szCs w:val="28"/>
    </w:rPr>
  </w:style>
  <w:style w:type="character" w:styleId="aa">
    <w:name w:val="page number"/>
    <w:basedOn w:val="a0"/>
    <w:rsid w:val="00925F76"/>
  </w:style>
  <w:style w:type="paragraph" w:styleId="ab">
    <w:name w:val="No Spacing"/>
    <w:uiPriority w:val="1"/>
    <w:qFormat/>
    <w:rsid w:val="00BE6892"/>
    <w:rPr>
      <w:sz w:val="22"/>
      <w:szCs w:val="28"/>
    </w:rPr>
  </w:style>
  <w:style w:type="paragraph" w:styleId="ac">
    <w:name w:val="List Paragraph"/>
    <w:basedOn w:val="a"/>
    <w:uiPriority w:val="34"/>
    <w:qFormat/>
    <w:rsid w:val="0041537D"/>
    <w:pPr>
      <w:ind w:left="720"/>
      <w:contextualSpacing/>
    </w:pPr>
    <w:rPr>
      <w:rFonts w:cs="Cordia New"/>
    </w:rPr>
  </w:style>
  <w:style w:type="table" w:styleId="ad">
    <w:name w:val="Table Grid"/>
    <w:basedOn w:val="a1"/>
    <w:uiPriority w:val="59"/>
    <w:rsid w:val="001809CD"/>
    <w:rPr>
      <w:rFonts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_วช"/>
    <w:basedOn w:val="1"/>
    <w:link w:val="Heading1Char"/>
    <w:qFormat/>
    <w:rsid w:val="00E759FA"/>
    <w:pPr>
      <w:keepLines/>
      <w:spacing w:before="480" w:after="0"/>
    </w:pPr>
    <w:rPr>
      <w:rFonts w:ascii="TH SarabunPSK" w:hAnsi="TH SarabunPSK" w:cs="TH SarabunPSK"/>
      <w:kern w:val="0"/>
      <w:sz w:val="36"/>
      <w:szCs w:val="36"/>
    </w:rPr>
  </w:style>
  <w:style w:type="character" w:customStyle="1" w:styleId="Heading1Char">
    <w:name w:val="Heading1_วช Char"/>
    <w:link w:val="Heading1"/>
    <w:rsid w:val="00E759FA"/>
    <w:rPr>
      <w:rFonts w:ascii="TH SarabunPSK" w:eastAsia="Times New Roman" w:hAnsi="TH SarabunPSK" w:cs="TH SarabunPSK"/>
      <w:b/>
      <w:bCs/>
      <w:kern w:val="32"/>
      <w:sz w:val="36"/>
      <w:szCs w:val="36"/>
    </w:rPr>
  </w:style>
  <w:style w:type="paragraph" w:customStyle="1" w:styleId="Heading2">
    <w:name w:val="Heading2_วช"/>
    <w:basedOn w:val="2"/>
    <w:link w:val="Heading2Char"/>
    <w:qFormat/>
    <w:rsid w:val="00E759FA"/>
    <w:pPr>
      <w:keepLines/>
      <w:spacing w:before="200" w:after="0"/>
    </w:pPr>
    <w:rPr>
      <w:rFonts w:ascii="TH SarabunPSK" w:hAnsi="TH SarabunPSK" w:cs="TH SarabunPSK"/>
      <w:i w:val="0"/>
      <w:iCs w:val="0"/>
      <w:sz w:val="32"/>
      <w:szCs w:val="32"/>
    </w:rPr>
  </w:style>
  <w:style w:type="character" w:customStyle="1" w:styleId="Heading2Char">
    <w:name w:val="Heading2_วช Char"/>
    <w:link w:val="Heading2"/>
    <w:rsid w:val="00E759FA"/>
    <w:rPr>
      <w:rFonts w:ascii="TH SarabunPSK" w:eastAsia="Times New Roman" w:hAnsi="TH SarabunPSK" w:cs="TH SarabunPSK"/>
      <w:b/>
      <w:bCs/>
      <w:i/>
      <w:iCs/>
      <w:sz w:val="32"/>
      <w:szCs w:val="32"/>
    </w:rPr>
  </w:style>
  <w:style w:type="paragraph" w:customStyle="1" w:styleId="Normal">
    <w:name w:val="Normal_วช"/>
    <w:basedOn w:val="ae"/>
    <w:link w:val="NormalChar"/>
    <w:qFormat/>
    <w:rsid w:val="00E759FA"/>
    <w:pPr>
      <w:spacing w:line="240" w:lineRule="auto"/>
      <w:ind w:firstLine="720"/>
    </w:pPr>
    <w:rPr>
      <w:rFonts w:ascii="TH SarabunPSK" w:hAnsi="TH SarabunPSK" w:cs="TH SarabunPSK"/>
      <w:b w:val="0"/>
      <w:bCs w:val="0"/>
      <w:sz w:val="32"/>
      <w:szCs w:val="32"/>
    </w:rPr>
  </w:style>
  <w:style w:type="character" w:customStyle="1" w:styleId="NormalChar">
    <w:name w:val="Normal_วช Char"/>
    <w:link w:val="Normal"/>
    <w:rsid w:val="00E759FA"/>
    <w:rPr>
      <w:rFonts w:ascii="TH SarabunPSK" w:eastAsia="Calibri" w:hAnsi="TH SarabunPSK" w:cs="TH SarabunPSK"/>
      <w:sz w:val="32"/>
      <w:szCs w:val="32"/>
    </w:rPr>
  </w:style>
  <w:style w:type="character" w:customStyle="1" w:styleId="10">
    <w:name w:val="หัวเรื่อง 1 อักขระ"/>
    <w:link w:val="1"/>
    <w:uiPriority w:val="9"/>
    <w:rsid w:val="00E759FA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semiHidden/>
    <w:rsid w:val="00E759FA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e">
    <w:name w:val="caption"/>
    <w:basedOn w:val="a"/>
    <w:next w:val="a"/>
    <w:uiPriority w:val="35"/>
    <w:semiHidden/>
    <w:unhideWhenUsed/>
    <w:qFormat/>
    <w:rsid w:val="00E759FA"/>
    <w:rPr>
      <w:b/>
      <w:bCs/>
      <w:sz w:val="20"/>
      <w:szCs w:val="25"/>
    </w:rPr>
  </w:style>
  <w:style w:type="character" w:styleId="af">
    <w:name w:val="Hyperlink"/>
    <w:semiHidden/>
    <w:rsid w:val="00D70ABA"/>
    <w:rPr>
      <w:color w:val="0000FF"/>
      <w:u w:val="single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99%BE%E5%8A%B3/1082521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mentalhealth.com/index.php?lay=show&amp;ac=article&amp;Id=539909360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haamor.com/th/%E0%B9%82%E0%B8%8B%E0%B8%9B%E0%B8%B4%E0%B9%82%E0%B8%84%E0%B8%A5%E0%B8%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A4%A7%E6%9D%BC/11002545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DE"/>
    <w:family w:val="auto"/>
    <w:notTrueType/>
    <w:pitch w:val="default"/>
    <w:sig w:usb0="01000001" w:usb1="08080000" w:usb2="00000010" w:usb3="00000000" w:csb0="0011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5F5073"/>
    <w:rsid w:val="005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C6502515F44B5D8707A6FA8D389345">
    <w:name w:val="CAC6502515F44B5D8707A6FA8D389345"/>
    <w:rsid w:val="005F5073"/>
  </w:style>
  <w:style w:type="paragraph" w:customStyle="1" w:styleId="FACB09A425AC4557A4129EDF37B37D34">
    <w:name w:val="FACB09A425AC4557A4129EDF37B37D34"/>
    <w:rsid w:val="005F50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03C52-3651-49A6-AFBF-8625AE50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17</Pages>
  <Words>3195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4</vt:lpstr>
      <vt:lpstr>บทที่ 4</vt:lpstr>
    </vt:vector>
  </TitlesOfParts>
  <Company>HS</Company>
  <LinksUpToDate>false</LinksUpToDate>
  <CharactersWithSpaces>21365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4</dc:title>
  <dc:creator>HS-COM</dc:creator>
  <cp:lastModifiedBy>Windows User</cp:lastModifiedBy>
  <cp:revision>33</cp:revision>
  <cp:lastPrinted>2018-05-08T06:51:00Z</cp:lastPrinted>
  <dcterms:created xsi:type="dcterms:W3CDTF">2013-08-28T07:02:00Z</dcterms:created>
  <dcterms:modified xsi:type="dcterms:W3CDTF">2018-05-08T06:54:00Z</dcterms:modified>
</cp:coreProperties>
</file>