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5A" w:rsidRPr="00B56F76" w:rsidRDefault="00A3059F" w:rsidP="00EF2BC4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3059F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5pt;margin-top:-99.55pt;width:135.25pt;height:59.05pt;z-index:251660288;mso-width-relative:margin;mso-height-relative:margin" stroked="f">
            <v:textbox>
              <w:txbxContent>
                <w:p w:rsidR="00A3059F" w:rsidRDefault="00A3059F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 w:rsidR="0038305A" w:rsidRPr="00B56F76">
        <w:rPr>
          <w:rFonts w:ascii="TH SarabunPSK" w:hAnsi="TH SarabunPSK" w:cs="TH SarabunPSK"/>
          <w:b/>
          <w:bCs/>
          <w:sz w:val="40"/>
          <w:szCs w:val="40"/>
          <w:cs/>
        </w:rPr>
        <w:t>บทที่  5</w:t>
      </w:r>
    </w:p>
    <w:p w:rsidR="0038305A" w:rsidRPr="00B56F76" w:rsidRDefault="0038305A" w:rsidP="00EF2BC4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8305A" w:rsidRPr="00B56F76" w:rsidRDefault="0038305A" w:rsidP="00EF2BC4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56F76">
        <w:rPr>
          <w:rFonts w:ascii="TH SarabunPSK" w:eastAsia="CordiaNew-Bold" w:hAnsi="TH SarabunPSK" w:cs="TH SarabunPSK"/>
          <w:b/>
          <w:bCs/>
          <w:sz w:val="40"/>
          <w:szCs w:val="40"/>
          <w:cs/>
        </w:rPr>
        <w:t>สรุป</w:t>
      </w:r>
      <w:r w:rsidRPr="00B56F76">
        <w:rPr>
          <w:rFonts w:ascii="TH SarabunPSK" w:eastAsia="CordiaNew-Bold" w:hAnsi="TH SarabunPSK" w:cs="TH SarabunPSK"/>
          <w:b/>
          <w:bCs/>
          <w:sz w:val="40"/>
          <w:szCs w:val="40"/>
        </w:rPr>
        <w:t xml:space="preserve"> </w:t>
      </w:r>
      <w:r w:rsidRPr="00B56F76">
        <w:rPr>
          <w:rFonts w:ascii="TH SarabunPSK" w:eastAsia="CordiaNew-Bold" w:hAnsi="TH SarabunPSK" w:cs="TH SarabunPSK"/>
          <w:b/>
          <w:bCs/>
          <w:sz w:val="40"/>
          <w:szCs w:val="40"/>
          <w:cs/>
        </w:rPr>
        <w:t>อภิปรายผลและข้อเสนอแนะ</w:t>
      </w:r>
    </w:p>
    <w:p w:rsidR="0038305A" w:rsidRPr="00B56F76" w:rsidRDefault="0038305A" w:rsidP="00EF2BC4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313DD" w:rsidRDefault="00EB50AD" w:rsidP="006D79D5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B8717A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="00267A29" w:rsidRPr="00B8717A">
        <w:rPr>
          <w:rFonts w:ascii="TH SarabunPSK" w:eastAsia="Calibri" w:hAnsi="TH SarabunPSK" w:cs="TH SarabunPSK"/>
          <w:sz w:val="32"/>
          <w:szCs w:val="32"/>
          <w:cs/>
        </w:rPr>
        <w:t>วิจัย</w:t>
      </w:r>
      <w:r w:rsidR="0083053B" w:rsidRPr="00D75C1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bookmarkStart w:id="0" w:name="OLE_LINK1"/>
      <w:bookmarkStart w:id="1" w:name="OLE_LINK2"/>
      <w:r w:rsidR="0083053B" w:rsidRPr="00AA4BC4">
        <w:rPr>
          <w:rFonts w:ascii="TH SarabunPSK" w:hAnsi="TH SarabunPSK" w:cs="TH SarabunPSK"/>
          <w:sz w:val="32"/>
          <w:szCs w:val="32"/>
          <w:cs/>
        </w:rPr>
        <w:t>“ทบทวนวรรณกรรมที่เกี่ยวข้อง</w:t>
      </w:r>
      <w:r w:rsidR="0083053B" w:rsidRPr="00AA4BC4">
        <w:rPr>
          <w:rFonts w:ascii="TH SarabunPSK" w:hAnsi="TH SarabunPSK" w:cs="TH SarabunPSK"/>
          <w:sz w:val="32"/>
          <w:szCs w:val="32"/>
          <w:cs/>
          <w:lang w:eastAsia="zh-CN"/>
        </w:rPr>
        <w:t>การฝังเข็มรักษาโรคกระดูกสันหลังคอเสื่อมแบบกดทับรากประสาท</w:t>
      </w:r>
      <w:r w:rsidR="0083053B" w:rsidRPr="00AA4BC4">
        <w:rPr>
          <w:rFonts w:ascii="TH SarabunPSK" w:hAnsi="TH SarabunPSK" w:cs="TH SarabunPSK"/>
          <w:sz w:val="32"/>
          <w:szCs w:val="32"/>
          <w:cs/>
        </w:rPr>
        <w:t>”</w:t>
      </w:r>
      <w:r w:rsidR="0083053B" w:rsidRPr="00D75C16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0"/>
      <w:bookmarkEnd w:id="1"/>
      <w:r w:rsidRPr="00B8717A">
        <w:rPr>
          <w:rFonts w:ascii="TH SarabunPSK" w:eastAsia="Calibri" w:hAnsi="TH SarabunPSK" w:cs="TH SarabunPSK"/>
          <w:sz w:val="32"/>
          <w:szCs w:val="32"/>
          <w:cs/>
        </w:rPr>
        <w:t>ซึ่ง</w:t>
      </w:r>
      <w:r w:rsidR="00571E2C" w:rsidRPr="00B8717A">
        <w:rPr>
          <w:rFonts w:ascii="TH SarabunPSK" w:eastAsia="Calibri" w:hAnsi="TH SarabunPSK" w:cs="TH SarabunPSK"/>
          <w:sz w:val="32"/>
          <w:szCs w:val="32"/>
          <w:cs/>
        </w:rPr>
        <w:t>การวิจัยครั้งนี้เป็นการวิจัยเชิงปริมาณ (</w:t>
      </w:r>
      <w:r w:rsidR="00571E2C" w:rsidRPr="00B8717A">
        <w:rPr>
          <w:rFonts w:ascii="TH SarabunPSK" w:eastAsia="Calibri" w:hAnsi="TH SarabunPSK" w:cs="TH SarabunPSK"/>
          <w:sz w:val="32"/>
          <w:szCs w:val="32"/>
        </w:rPr>
        <w:t>Quantitative research)</w:t>
      </w:r>
      <w:r w:rsidR="00571E2C" w:rsidRPr="00B8717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8717A">
        <w:rPr>
          <w:rFonts w:ascii="TH SarabunPSK" w:eastAsia="Calibri" w:hAnsi="TH SarabunPSK" w:cs="TH SarabunPSK"/>
          <w:sz w:val="32"/>
          <w:szCs w:val="32"/>
          <w:cs/>
        </w:rPr>
        <w:t>ในการวิจัยได้</w:t>
      </w:r>
      <w:r w:rsidR="0083053B" w:rsidRPr="00D75C16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83053B" w:rsidRPr="00D75C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053B" w:rsidRPr="00E32447">
        <w:rPr>
          <w:rFonts w:ascii="TH SarabunPSK" w:hAnsi="TH SarabunPSK" w:cs="TH SarabunPSK"/>
          <w:sz w:val="32"/>
          <w:szCs w:val="32"/>
        </w:rPr>
        <w:t>244</w:t>
      </w:r>
      <w:r w:rsidR="0083053B">
        <w:rPr>
          <w:rFonts w:ascii="TH SarabunPSK" w:hAnsi="TH SarabunPSK" w:cs="TH SarabunPSK" w:hint="cs"/>
          <w:sz w:val="32"/>
          <w:szCs w:val="32"/>
          <w:cs/>
        </w:rPr>
        <w:t xml:space="preserve"> บทความ</w:t>
      </w:r>
      <w:r w:rsidRPr="00B8717A">
        <w:rPr>
          <w:rFonts w:ascii="TH SarabunPSK" w:eastAsia="Calibri" w:hAnsi="TH SarabunPSK" w:cs="TH SarabunPSK"/>
          <w:sz w:val="32"/>
          <w:szCs w:val="32"/>
          <w:cs/>
        </w:rPr>
        <w:t xml:space="preserve"> คิดเป็นร้อยละ </w:t>
      </w:r>
      <w:r w:rsidRPr="00B8717A">
        <w:rPr>
          <w:rFonts w:ascii="TH SarabunPSK" w:eastAsia="Calibri" w:hAnsi="TH SarabunPSK" w:cs="TH SarabunPSK"/>
          <w:sz w:val="32"/>
          <w:szCs w:val="32"/>
        </w:rPr>
        <w:t>100</w:t>
      </w:r>
      <w:r w:rsidRPr="00B8717A">
        <w:rPr>
          <w:rFonts w:ascii="TH SarabunPSK" w:eastAsia="Calibri" w:hAnsi="TH SarabunPSK" w:cs="TH SarabunPSK"/>
          <w:sz w:val="32"/>
          <w:szCs w:val="32"/>
          <w:cs/>
        </w:rPr>
        <w:t xml:space="preserve"> โดยมีวัตถุประสงค์</w:t>
      </w:r>
      <w:r w:rsidR="0038305A" w:rsidRPr="00B8717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71976">
        <w:rPr>
          <w:rFonts w:ascii="TH SarabunPSK" w:hAnsi="TH SarabunPSK" w:cs="TH SarabunPSK"/>
          <w:sz w:val="32"/>
          <w:szCs w:val="32"/>
          <w:cs/>
        </w:rPr>
        <w:t>เพื่อศึกษาการเลือกใช้จุดฝังเข็ม รูปแบบการรักษาร่วมกับการฝังเข็มรักษาอาการ</w:t>
      </w:r>
      <w:r w:rsidR="00C71976">
        <w:rPr>
          <w:rFonts w:ascii="TH SarabunPSK" w:hAnsi="TH SarabunPSK" w:cs="TH SarabunPSK"/>
          <w:sz w:val="32"/>
          <w:szCs w:val="32"/>
        </w:rPr>
        <w:t xml:space="preserve"> CSR</w:t>
      </w:r>
      <w:r w:rsidR="00C71976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เนื่องจากกระดูกสันหลังคอเสื่อม</w:t>
      </w:r>
      <w:r w:rsidR="00C71976">
        <w:rPr>
          <w:rFonts w:ascii="TH SarabunPSK" w:hAnsi="TH SarabunPSK" w:cs="TH SarabunPSK"/>
          <w:sz w:val="32"/>
          <w:szCs w:val="32"/>
          <w:cs/>
          <w:lang w:eastAsia="zh-CN"/>
        </w:rPr>
        <w:t>แบบกดทับรากประสาท</w:t>
      </w:r>
    </w:p>
    <w:p w:rsidR="00EF0731" w:rsidRPr="00B8717A" w:rsidRDefault="00EF0731" w:rsidP="006D79D5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EB11C7" w:rsidRDefault="0038305A" w:rsidP="00F313DD">
      <w:pPr>
        <w:rPr>
          <w:rFonts w:ascii="TH SarabunPSK" w:eastAsia="CordiaNew-Bold" w:hAnsi="TH SarabunPSK" w:cs="TH SarabunPSK"/>
          <w:b/>
          <w:bCs/>
          <w:sz w:val="36"/>
          <w:szCs w:val="36"/>
        </w:rPr>
      </w:pPr>
      <w:r w:rsidRPr="00B56F76">
        <w:rPr>
          <w:rFonts w:ascii="TH SarabunPSK" w:eastAsia="CordiaNew-Bold" w:hAnsi="TH SarabunPSK" w:cs="TH SarabunPSK"/>
          <w:b/>
          <w:bCs/>
          <w:sz w:val="36"/>
          <w:szCs w:val="36"/>
          <w:cs/>
        </w:rPr>
        <w:t>สรุปผลการ</w:t>
      </w:r>
      <w:r w:rsidR="00451938" w:rsidRPr="00B56F76">
        <w:rPr>
          <w:rFonts w:ascii="TH SarabunPSK" w:eastAsia="CordiaNew-Bold" w:hAnsi="TH SarabunPSK" w:cs="TH SarabunPSK" w:hint="cs"/>
          <w:b/>
          <w:bCs/>
          <w:sz w:val="36"/>
          <w:szCs w:val="36"/>
          <w:cs/>
        </w:rPr>
        <w:t>วิ</w:t>
      </w:r>
      <w:r w:rsidR="00474396" w:rsidRPr="00B56F76">
        <w:rPr>
          <w:rFonts w:ascii="TH SarabunPSK" w:eastAsia="CordiaNew-Bold" w:hAnsi="TH SarabunPSK" w:cs="TH SarabunPSK"/>
          <w:b/>
          <w:bCs/>
          <w:sz w:val="36"/>
          <w:szCs w:val="36"/>
          <w:cs/>
        </w:rPr>
        <w:t>จัย</w:t>
      </w:r>
      <w:r w:rsidR="00EF0731">
        <w:rPr>
          <w:rFonts w:ascii="TH SarabunPSK" w:eastAsia="CordiaNew-Bold" w:hAnsi="TH SarabunPSK" w:cs="TH SarabunPSK" w:hint="cs"/>
          <w:b/>
          <w:bCs/>
          <w:sz w:val="36"/>
          <w:szCs w:val="36"/>
          <w:cs/>
        </w:rPr>
        <w:t>และ</w:t>
      </w:r>
      <w:r w:rsidR="00EF0731" w:rsidRPr="00B56F76">
        <w:rPr>
          <w:rFonts w:ascii="TH SarabunPSK" w:eastAsia="CordiaNew-Bold" w:hAnsi="TH SarabunPSK" w:cs="TH SarabunPSK"/>
          <w:b/>
          <w:bCs/>
          <w:sz w:val="40"/>
          <w:szCs w:val="40"/>
          <w:cs/>
        </w:rPr>
        <w:t>อภิปรายผล</w:t>
      </w:r>
    </w:p>
    <w:p w:rsidR="00F313DD" w:rsidRPr="00A3059F" w:rsidRDefault="00F313DD" w:rsidP="00CB58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New-Bold" w:hAnsi="TH SarabunPSK" w:cs="TH SarabunPSK"/>
          <w:b/>
          <w:bCs/>
          <w:sz w:val="36"/>
          <w:szCs w:val="36"/>
          <w:cs/>
        </w:rPr>
        <w:br/>
      </w:r>
      <w:r w:rsidR="00EF0731">
        <w:rPr>
          <w:rFonts w:ascii="TH SarabunPSK" w:hAnsi="TH SarabunPSK" w:cs="TH SarabunPSK"/>
          <w:sz w:val="32"/>
          <w:szCs w:val="32"/>
        </w:rPr>
        <w:t xml:space="preserve">  </w:t>
      </w:r>
      <w:r w:rsidR="00EF0731">
        <w:rPr>
          <w:rFonts w:ascii="TH SarabunPSK" w:hAnsi="TH SarabunPSK" w:cs="TH SarabunPSK"/>
          <w:sz w:val="32"/>
          <w:szCs w:val="32"/>
        </w:rPr>
        <w:tab/>
      </w:r>
      <w:r w:rsidRPr="00E32447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</w:rPr>
        <w:t>จำนวนงานวิจัยที่ศึกษาย้อนหลังเกี่ยวกับจุดฝังเข็มที่ใช้ในการรักษา โรคกระดูกสันหลังเสื่อมแบบกระดูกทับเส้น(</w:t>
      </w:r>
      <w:r w:rsidRPr="00E32447">
        <w:rPr>
          <w:rFonts w:ascii="TH SarabunPSK" w:hAnsi="TH SarabunPSK" w:cs="TH SarabunPSK"/>
          <w:sz w:val="32"/>
          <w:szCs w:val="32"/>
        </w:rPr>
        <w:t xml:space="preserve">Cervical </w:t>
      </w:r>
      <w:proofErr w:type="spellStart"/>
      <w:r w:rsidRPr="00E32447">
        <w:rPr>
          <w:rFonts w:ascii="TH SarabunPSK" w:hAnsi="TH SarabunPSK" w:cs="TH SarabunPSK"/>
          <w:sz w:val="32"/>
          <w:szCs w:val="32"/>
        </w:rPr>
        <w:t>radiculopathy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</w:rPr>
        <w:t xml:space="preserve">)  จำนวนเอกสารที่ทั้งหมด จำนวน </w:t>
      </w:r>
      <w:r w:rsidRPr="00E32447">
        <w:rPr>
          <w:rFonts w:ascii="TH SarabunPSK" w:hAnsi="TH SarabunPSK" w:cs="TH SarabunPSK"/>
          <w:sz w:val="32"/>
          <w:szCs w:val="32"/>
        </w:rPr>
        <w:t xml:space="preserve">500 </w:t>
      </w:r>
      <w:r w:rsidRPr="00E32447">
        <w:rPr>
          <w:rFonts w:ascii="TH SarabunPSK" w:hAnsi="TH SarabunPSK" w:cs="TH SarabunPSK"/>
          <w:sz w:val="32"/>
          <w:szCs w:val="32"/>
          <w:cs/>
        </w:rPr>
        <w:t>บทความ ไม่สามารถดาว</w:t>
      </w:r>
      <w:r>
        <w:rPr>
          <w:rFonts w:ascii="TH SarabunPSK" w:hAnsi="TH SarabunPSK" w:cs="TH SarabunPSK" w:hint="cs"/>
          <w:sz w:val="32"/>
          <w:szCs w:val="32"/>
          <w:cs/>
        </w:rPr>
        <w:t>น์</w:t>
      </w:r>
      <w:r w:rsidRPr="00E32447">
        <w:rPr>
          <w:rFonts w:ascii="TH SarabunPSK" w:hAnsi="TH SarabunPSK" w:cs="TH SarabunPSK"/>
          <w:sz w:val="32"/>
          <w:szCs w:val="32"/>
          <w:cs/>
        </w:rPr>
        <w:t xml:space="preserve">โหลดเอกสารได้จำนวน </w:t>
      </w:r>
      <w:r w:rsidRPr="00E32447">
        <w:rPr>
          <w:rFonts w:ascii="TH SarabunPSK" w:hAnsi="TH SarabunPSK" w:cs="TH SarabunPSK"/>
          <w:sz w:val="32"/>
          <w:szCs w:val="32"/>
        </w:rPr>
        <w:t xml:space="preserve">6 </w:t>
      </w:r>
      <w:r w:rsidRPr="00E32447">
        <w:rPr>
          <w:rFonts w:ascii="TH SarabunPSK" w:hAnsi="TH SarabunPSK" w:cs="TH SarabunPSK"/>
          <w:sz w:val="32"/>
          <w:szCs w:val="32"/>
          <w:cs/>
        </w:rPr>
        <w:t xml:space="preserve">บทความ  เอกสารที่เข้าเกณฑ์ได้จำนวน </w:t>
      </w:r>
      <w:r w:rsidRPr="00E32447">
        <w:rPr>
          <w:rFonts w:ascii="TH SarabunPSK" w:hAnsi="TH SarabunPSK" w:cs="TH SarabunPSK"/>
          <w:sz w:val="32"/>
          <w:szCs w:val="32"/>
        </w:rPr>
        <w:t xml:space="preserve">244 </w:t>
      </w:r>
      <w:r w:rsidRPr="00E32447">
        <w:rPr>
          <w:rFonts w:ascii="TH SarabunPSK" w:hAnsi="TH SarabunPSK" w:cs="TH SarabunPSK"/>
          <w:sz w:val="32"/>
          <w:szCs w:val="32"/>
          <w:cs/>
        </w:rPr>
        <w:t>บทความ แยกเป็นจุดที่ใช้บ่อยดังนี้</w:t>
      </w:r>
      <w:r w:rsidRPr="00E3244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จุดฝังเข็มที่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จุดฮว๋าถัวเจี๋ย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จี่บนต้นคอ(</w:t>
      </w:r>
      <w:r>
        <w:rPr>
          <w:rFonts w:ascii="TH SarabunPSK" w:hAnsi="TH SarabunPSK" w:cs="TH SarabunPSK"/>
          <w:sz w:val="32"/>
          <w:szCs w:val="32"/>
        </w:rPr>
        <w:t xml:space="preserve">Ex-B2) </w:t>
      </w:r>
      <w:r>
        <w:rPr>
          <w:rFonts w:ascii="TH SarabunPSK" w:hAnsi="TH SarabunPSK" w:cs="TH SarabunPSK" w:hint="cs"/>
          <w:sz w:val="32"/>
          <w:szCs w:val="32"/>
          <w:cs/>
        </w:rPr>
        <w:t>จุด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เฟิงฉวือ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GB20) </w:t>
      </w:r>
      <w:r>
        <w:rPr>
          <w:rFonts w:ascii="TH SarabunPSK" w:hAnsi="TH SarabunPSK" w:cs="TH SarabunPSK" w:hint="cs"/>
          <w:sz w:val="32"/>
          <w:szCs w:val="32"/>
          <w:cs/>
        </w:rPr>
        <w:t>จุด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เหอ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กู่(</w:t>
      </w:r>
      <w:r>
        <w:rPr>
          <w:rFonts w:ascii="TH SarabunPSK" w:hAnsi="TH SarabunPSK" w:cs="TH SarabunPSK"/>
          <w:sz w:val="32"/>
          <w:szCs w:val="32"/>
        </w:rPr>
        <w:t xml:space="preserve">LI14)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จุดฉวูสวือ</w:t>
      </w:r>
      <w:proofErr w:type="spellEnd"/>
      <w:r w:rsidR="00A30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LI11</w:t>
      </w:r>
      <w:r>
        <w:rPr>
          <w:rFonts w:ascii="TH SarabunPSK" w:hAnsi="TH SarabunPSK" w:cs="TH SarabunPSK" w:hint="cs"/>
          <w:sz w:val="32"/>
          <w:szCs w:val="32"/>
          <w:cs/>
        </w:rPr>
        <w:t>) จุด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ไว่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กวน</w:t>
      </w:r>
      <w:r w:rsidR="00A30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TE5)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จุดต้าจุย</w:t>
      </w:r>
      <w:proofErr w:type="spellEnd"/>
      <w:r w:rsidR="00A30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GV14) </w:t>
      </w:r>
      <w:r>
        <w:rPr>
          <w:rFonts w:ascii="TH SarabunPSK" w:hAnsi="TH SarabunPSK" w:cs="TH SarabunPSK" w:hint="cs"/>
          <w:sz w:val="32"/>
          <w:szCs w:val="32"/>
          <w:cs/>
        </w:rPr>
        <w:t>จุด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โฮ้ว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ซี</w:t>
      </w:r>
      <w:r w:rsidR="00A30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SI3) </w:t>
      </w:r>
      <w:r>
        <w:rPr>
          <w:rFonts w:ascii="TH SarabunPSK" w:hAnsi="TH SarabunPSK" w:cs="TH SarabunPSK" w:hint="cs"/>
          <w:sz w:val="32"/>
          <w:szCs w:val="32"/>
          <w:cs/>
        </w:rPr>
        <w:t>จุดเทียนจง</w:t>
      </w:r>
      <w:r w:rsidR="00A30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SI11) </w:t>
      </w:r>
      <w:r w:rsidR="00A3059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จุดเจียนจิ่ง</w:t>
      </w:r>
      <w:r w:rsidR="00A30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GB21) </w:t>
      </w:r>
      <w:r>
        <w:rPr>
          <w:rFonts w:ascii="TH SarabunPSK" w:hAnsi="TH SarabunPSK" w:cs="TH SarabunPSK" w:hint="cs"/>
          <w:sz w:val="32"/>
          <w:szCs w:val="32"/>
          <w:cs/>
        </w:rPr>
        <w:t>จุดเทียนจู้</w:t>
      </w:r>
      <w:r w:rsidR="00A30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BL10)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F313DD" w:rsidRDefault="00F078CF" w:rsidP="00EB11C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313DD">
        <w:rPr>
          <w:rFonts w:ascii="TH SarabunPSK" w:hAnsi="TH SarabunPSK" w:cs="TH SarabunPSK" w:hint="cs"/>
          <w:sz w:val="32"/>
          <w:szCs w:val="32"/>
          <w:cs/>
        </w:rPr>
        <w:t>โดยแยกเป็น</w:t>
      </w:r>
      <w:r w:rsidR="00F313DD" w:rsidRPr="00E32447">
        <w:rPr>
          <w:rFonts w:ascii="TH SarabunPSK" w:hAnsi="TH SarabunPSK" w:cs="TH SarabunPSK"/>
          <w:sz w:val="32"/>
          <w:szCs w:val="32"/>
          <w:cs/>
        </w:rPr>
        <w:t>จุด</w:t>
      </w:r>
      <w:r w:rsidR="00F313DD">
        <w:rPr>
          <w:rFonts w:ascii="TH SarabunPSK" w:hAnsi="TH SarabunPSK" w:cs="TH SarabunPSK" w:hint="cs"/>
          <w:sz w:val="32"/>
          <w:szCs w:val="32"/>
          <w:cs/>
        </w:rPr>
        <w:t>ใกล้คือ</w:t>
      </w:r>
      <w:r w:rsidR="00F313DD" w:rsidRPr="00E32447">
        <w:rPr>
          <w:rFonts w:ascii="TH SarabunPSK" w:hAnsi="TH SarabunPSK" w:cs="TH SarabunPSK"/>
          <w:sz w:val="32"/>
          <w:szCs w:val="32"/>
          <w:cs/>
        </w:rPr>
        <w:t>บริเวณต้อคอที</w:t>
      </w:r>
      <w:r w:rsidR="00F313DD">
        <w:rPr>
          <w:rFonts w:ascii="TH SarabunPSK" w:hAnsi="TH SarabunPSK" w:cs="TH SarabunPSK"/>
          <w:sz w:val="32"/>
          <w:szCs w:val="32"/>
          <w:cs/>
        </w:rPr>
        <w:t>่ใช้บ่อย ได้แก่</w:t>
      </w:r>
      <w:proofErr w:type="spellStart"/>
      <w:r w:rsidR="00F313DD">
        <w:rPr>
          <w:rFonts w:ascii="TH SarabunPSK" w:hAnsi="TH SarabunPSK" w:cs="TH SarabunPSK"/>
          <w:sz w:val="32"/>
          <w:szCs w:val="32"/>
          <w:cs/>
        </w:rPr>
        <w:t>จุดฮว๋าถัวเจี๋ย</w:t>
      </w:r>
      <w:proofErr w:type="spellEnd"/>
      <w:r w:rsidR="00F313DD">
        <w:rPr>
          <w:rFonts w:ascii="TH SarabunPSK" w:hAnsi="TH SarabunPSK" w:cs="TH SarabunPSK"/>
          <w:sz w:val="32"/>
          <w:szCs w:val="32"/>
          <w:cs/>
        </w:rPr>
        <w:t>จี่บนต้นคอ</w:t>
      </w:r>
      <w:r w:rsidR="00A30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13DD">
        <w:rPr>
          <w:rFonts w:ascii="TH SarabunPSK" w:hAnsi="TH SarabunPSK" w:cs="TH SarabunPSK"/>
          <w:sz w:val="32"/>
          <w:szCs w:val="32"/>
          <w:cs/>
        </w:rPr>
        <w:t>(</w:t>
      </w:r>
      <w:r w:rsidR="00F313DD">
        <w:rPr>
          <w:rFonts w:ascii="TH SarabunPSK" w:hAnsi="TH SarabunPSK" w:cs="TH SarabunPSK"/>
          <w:sz w:val="32"/>
          <w:szCs w:val="32"/>
        </w:rPr>
        <w:t xml:space="preserve">Ex-B2) </w:t>
      </w:r>
      <w:r w:rsidR="00F313DD">
        <w:rPr>
          <w:rFonts w:ascii="TH SarabunPSK" w:hAnsi="TH SarabunPSK" w:cs="TH SarabunPSK" w:hint="cs"/>
          <w:sz w:val="32"/>
          <w:szCs w:val="32"/>
          <w:cs/>
        </w:rPr>
        <w:t>จุด</w:t>
      </w:r>
      <w:proofErr w:type="spellStart"/>
      <w:r w:rsidR="00F313DD">
        <w:rPr>
          <w:rFonts w:ascii="TH SarabunPSK" w:hAnsi="TH SarabunPSK" w:cs="TH SarabunPSK" w:hint="cs"/>
          <w:sz w:val="32"/>
          <w:szCs w:val="32"/>
          <w:cs/>
        </w:rPr>
        <w:t>เฟิงฉวือ</w:t>
      </w:r>
      <w:proofErr w:type="spellEnd"/>
      <w:r w:rsidR="00A30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13DD">
        <w:rPr>
          <w:rFonts w:ascii="TH SarabunPSK" w:hAnsi="TH SarabunPSK" w:cs="TH SarabunPSK" w:hint="cs"/>
          <w:sz w:val="32"/>
          <w:szCs w:val="32"/>
          <w:cs/>
        </w:rPr>
        <w:t>(</w:t>
      </w:r>
      <w:r w:rsidR="00F313DD">
        <w:rPr>
          <w:rFonts w:ascii="TH SarabunPSK" w:hAnsi="TH SarabunPSK" w:cs="TH SarabunPSK"/>
          <w:sz w:val="32"/>
          <w:szCs w:val="32"/>
        </w:rPr>
        <w:t xml:space="preserve">GB20) </w:t>
      </w:r>
      <w:proofErr w:type="spellStart"/>
      <w:r w:rsidR="00F313DD">
        <w:rPr>
          <w:rFonts w:ascii="TH SarabunPSK" w:hAnsi="TH SarabunPSK" w:cs="TH SarabunPSK" w:hint="cs"/>
          <w:sz w:val="32"/>
          <w:szCs w:val="32"/>
          <w:cs/>
        </w:rPr>
        <w:t>จุดต้าจุย</w:t>
      </w:r>
      <w:proofErr w:type="spellEnd"/>
      <w:r w:rsidR="00A30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13DD">
        <w:rPr>
          <w:rFonts w:ascii="TH SarabunPSK" w:hAnsi="TH SarabunPSK" w:cs="TH SarabunPSK" w:hint="cs"/>
          <w:sz w:val="32"/>
          <w:szCs w:val="32"/>
          <w:cs/>
        </w:rPr>
        <w:t>(</w:t>
      </w:r>
      <w:r w:rsidR="00F313DD">
        <w:rPr>
          <w:rFonts w:ascii="TH SarabunPSK" w:hAnsi="TH SarabunPSK" w:cs="TH SarabunPSK"/>
          <w:sz w:val="32"/>
          <w:szCs w:val="32"/>
        </w:rPr>
        <w:t>GV14)</w:t>
      </w:r>
      <w:r w:rsidR="00F313DD">
        <w:rPr>
          <w:rFonts w:ascii="TH SarabunPSK" w:hAnsi="TH SarabunPSK" w:cs="TH SarabunPSK" w:hint="cs"/>
          <w:sz w:val="32"/>
          <w:szCs w:val="32"/>
          <w:cs/>
        </w:rPr>
        <w:t xml:space="preserve"> จุดเทียนจู้</w:t>
      </w:r>
      <w:r w:rsidR="00A30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13DD">
        <w:rPr>
          <w:rFonts w:ascii="TH SarabunPSK" w:hAnsi="TH SarabunPSK" w:cs="TH SarabunPSK" w:hint="cs"/>
          <w:sz w:val="32"/>
          <w:szCs w:val="32"/>
          <w:cs/>
        </w:rPr>
        <w:t>(</w:t>
      </w:r>
      <w:r w:rsidR="00F313DD">
        <w:rPr>
          <w:rFonts w:ascii="TH SarabunPSK" w:hAnsi="TH SarabunPSK" w:cs="TH SarabunPSK"/>
          <w:sz w:val="32"/>
          <w:szCs w:val="32"/>
        </w:rPr>
        <w:t xml:space="preserve">BL10) </w:t>
      </w:r>
      <w:proofErr w:type="gramStart"/>
      <w:r w:rsidR="00F313DD">
        <w:rPr>
          <w:rFonts w:ascii="TH SarabunPSK" w:hAnsi="TH SarabunPSK" w:cs="TH SarabunPSK" w:hint="cs"/>
          <w:sz w:val="32"/>
          <w:szCs w:val="32"/>
          <w:cs/>
        </w:rPr>
        <w:t>จุดอาซื่อ(</w:t>
      </w:r>
      <w:proofErr w:type="gramEnd"/>
      <w:r w:rsidR="00F313DD">
        <w:rPr>
          <w:rFonts w:ascii="TH SarabunPSK" w:hAnsi="TH SarabunPSK" w:cs="TH SarabunPSK" w:hint="cs"/>
          <w:sz w:val="32"/>
          <w:szCs w:val="32"/>
          <w:cs/>
        </w:rPr>
        <w:t>จุดกดเจ็บ) จุด</w:t>
      </w:r>
      <w:proofErr w:type="spellStart"/>
      <w:r w:rsidR="00F313DD">
        <w:rPr>
          <w:rFonts w:ascii="TH SarabunPSK" w:hAnsi="TH SarabunPSK" w:cs="TH SarabunPSK" w:hint="cs"/>
          <w:sz w:val="32"/>
          <w:szCs w:val="32"/>
          <w:cs/>
        </w:rPr>
        <w:t>เฟิง</w:t>
      </w:r>
      <w:proofErr w:type="spellEnd"/>
      <w:r w:rsidR="00F313DD">
        <w:rPr>
          <w:rFonts w:ascii="TH SarabunPSK" w:hAnsi="TH SarabunPSK" w:cs="TH SarabunPSK" w:hint="cs"/>
          <w:sz w:val="32"/>
          <w:szCs w:val="32"/>
          <w:cs/>
        </w:rPr>
        <w:t>ฟู</w:t>
      </w:r>
      <w:r w:rsidR="00A30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13DD">
        <w:rPr>
          <w:rFonts w:ascii="TH SarabunPSK" w:hAnsi="TH SarabunPSK" w:cs="TH SarabunPSK" w:hint="cs"/>
          <w:sz w:val="32"/>
          <w:szCs w:val="32"/>
          <w:cs/>
        </w:rPr>
        <w:t>(</w:t>
      </w:r>
      <w:r w:rsidR="00F313DD">
        <w:rPr>
          <w:rFonts w:ascii="TH SarabunPSK" w:hAnsi="TH SarabunPSK" w:cs="TH SarabunPSK"/>
          <w:sz w:val="32"/>
          <w:szCs w:val="32"/>
        </w:rPr>
        <w:t>GV16</w:t>
      </w:r>
      <w:r w:rsidR="00F313DD">
        <w:rPr>
          <w:rFonts w:ascii="TH SarabunPSK" w:hAnsi="TH SarabunPSK" w:cs="TH SarabunPSK" w:hint="cs"/>
          <w:sz w:val="32"/>
          <w:szCs w:val="32"/>
          <w:cs/>
        </w:rPr>
        <w:t xml:space="preserve">) เป็นต้น </w:t>
      </w:r>
      <w:r w:rsidR="00F313DD" w:rsidRPr="00E32447">
        <w:rPr>
          <w:rFonts w:ascii="TH SarabunPSK" w:hAnsi="TH SarabunPSK" w:cs="TH SarabunPSK"/>
          <w:sz w:val="32"/>
          <w:szCs w:val="32"/>
          <w:cs/>
        </w:rPr>
        <w:t xml:space="preserve">และจุดเสริมที่อยู่บริเวณไหล่และหลังส่วนบน </w:t>
      </w:r>
      <w:r w:rsidR="00F313DD">
        <w:rPr>
          <w:rFonts w:ascii="TH SarabunPSK" w:hAnsi="TH SarabunPSK" w:cs="TH SarabunPSK"/>
          <w:sz w:val="32"/>
          <w:szCs w:val="32"/>
          <w:cs/>
        </w:rPr>
        <w:t>จุดเสริมที่อยู่บริเวณไหล่และหลังส่วนบน ได้แก่จุดเทียนจง</w:t>
      </w:r>
      <w:r w:rsidR="00A30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13DD">
        <w:rPr>
          <w:rFonts w:ascii="TH SarabunPSK" w:hAnsi="TH SarabunPSK" w:cs="TH SarabunPSK"/>
          <w:sz w:val="32"/>
          <w:szCs w:val="32"/>
          <w:cs/>
        </w:rPr>
        <w:t>(</w:t>
      </w:r>
      <w:r w:rsidR="00F313DD">
        <w:rPr>
          <w:rFonts w:ascii="TH SarabunPSK" w:hAnsi="TH SarabunPSK" w:cs="TH SarabunPSK"/>
          <w:sz w:val="32"/>
          <w:szCs w:val="32"/>
        </w:rPr>
        <w:t xml:space="preserve">SI11) </w:t>
      </w:r>
      <w:proofErr w:type="spellStart"/>
      <w:r w:rsidR="00F313DD">
        <w:rPr>
          <w:rFonts w:ascii="TH SarabunPSK" w:hAnsi="TH SarabunPSK" w:cs="TH SarabunPSK" w:hint="cs"/>
          <w:sz w:val="32"/>
          <w:szCs w:val="32"/>
          <w:cs/>
        </w:rPr>
        <w:t>จุดต้าสวู่</w:t>
      </w:r>
      <w:proofErr w:type="spellEnd"/>
      <w:r w:rsidR="00A30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13DD">
        <w:rPr>
          <w:rFonts w:ascii="TH SarabunPSK" w:hAnsi="TH SarabunPSK" w:cs="TH SarabunPSK" w:hint="cs"/>
          <w:sz w:val="32"/>
          <w:szCs w:val="32"/>
          <w:cs/>
        </w:rPr>
        <w:t>(</w:t>
      </w:r>
      <w:r w:rsidR="00F313DD">
        <w:rPr>
          <w:rFonts w:ascii="TH SarabunPSK" w:hAnsi="TH SarabunPSK" w:cs="TH SarabunPSK"/>
          <w:sz w:val="32"/>
          <w:szCs w:val="32"/>
        </w:rPr>
        <w:t xml:space="preserve">BL11) </w:t>
      </w:r>
      <w:r w:rsidR="00F313DD">
        <w:rPr>
          <w:rFonts w:ascii="TH SarabunPSK" w:hAnsi="TH SarabunPSK" w:cs="TH SarabunPSK" w:hint="cs"/>
          <w:sz w:val="32"/>
          <w:szCs w:val="32"/>
          <w:cs/>
        </w:rPr>
        <w:t>จุดเจียน</w:t>
      </w:r>
      <w:proofErr w:type="spellStart"/>
      <w:r w:rsidR="00F313DD">
        <w:rPr>
          <w:rFonts w:ascii="TH SarabunPSK" w:hAnsi="TH SarabunPSK" w:cs="TH SarabunPSK" w:hint="cs"/>
          <w:sz w:val="32"/>
          <w:szCs w:val="32"/>
          <w:cs/>
        </w:rPr>
        <w:t>หยู</w:t>
      </w:r>
      <w:proofErr w:type="spellEnd"/>
      <w:r w:rsidR="00A30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13DD">
        <w:rPr>
          <w:rFonts w:ascii="TH SarabunPSK" w:hAnsi="TH SarabunPSK" w:cs="TH SarabunPSK" w:hint="cs"/>
          <w:sz w:val="32"/>
          <w:szCs w:val="32"/>
          <w:cs/>
        </w:rPr>
        <w:t>(</w:t>
      </w:r>
      <w:r w:rsidR="00F313DD">
        <w:rPr>
          <w:rFonts w:ascii="TH SarabunPSK" w:hAnsi="TH SarabunPSK" w:cs="TH SarabunPSK"/>
          <w:sz w:val="32"/>
          <w:szCs w:val="32"/>
        </w:rPr>
        <w:t>LI</w:t>
      </w:r>
      <w:r w:rsidR="00F313DD">
        <w:rPr>
          <w:rFonts w:ascii="TH SarabunPSK" w:hAnsi="TH SarabunPSK" w:cs="TH SarabunPSK" w:hint="cs"/>
          <w:sz w:val="32"/>
          <w:szCs w:val="32"/>
          <w:cs/>
        </w:rPr>
        <w:t>15</w:t>
      </w:r>
      <w:r w:rsidR="00F313DD">
        <w:rPr>
          <w:rFonts w:ascii="TH SarabunPSK" w:hAnsi="TH SarabunPSK" w:cs="TH SarabunPSK"/>
          <w:sz w:val="32"/>
          <w:szCs w:val="32"/>
        </w:rPr>
        <w:t xml:space="preserve">) </w:t>
      </w:r>
      <w:r w:rsidR="00F313DD">
        <w:rPr>
          <w:rFonts w:ascii="TH SarabunPSK" w:hAnsi="TH SarabunPSK" w:cs="TH SarabunPSK" w:hint="cs"/>
          <w:sz w:val="32"/>
          <w:szCs w:val="32"/>
          <w:cs/>
        </w:rPr>
        <w:t>จุดเจียน</w:t>
      </w:r>
      <w:proofErr w:type="spellStart"/>
      <w:r w:rsidR="00F313DD">
        <w:rPr>
          <w:rFonts w:ascii="TH SarabunPSK" w:hAnsi="TH SarabunPSK" w:cs="TH SarabunPSK" w:hint="cs"/>
          <w:sz w:val="32"/>
          <w:szCs w:val="32"/>
          <w:cs/>
        </w:rPr>
        <w:t>เจิน</w:t>
      </w:r>
      <w:proofErr w:type="spellEnd"/>
      <w:r w:rsidR="00A30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13DD">
        <w:rPr>
          <w:rFonts w:ascii="TH SarabunPSK" w:hAnsi="TH SarabunPSK" w:cs="TH SarabunPSK" w:hint="cs"/>
          <w:sz w:val="32"/>
          <w:szCs w:val="32"/>
          <w:cs/>
        </w:rPr>
        <w:t>(</w:t>
      </w:r>
      <w:r w:rsidR="00F313DD">
        <w:rPr>
          <w:rFonts w:ascii="TH SarabunPSK" w:hAnsi="TH SarabunPSK" w:cs="TH SarabunPSK"/>
          <w:sz w:val="32"/>
          <w:szCs w:val="32"/>
        </w:rPr>
        <w:t>SI</w:t>
      </w:r>
      <w:r w:rsidR="00F313DD">
        <w:rPr>
          <w:rFonts w:ascii="TH SarabunPSK" w:hAnsi="TH SarabunPSK" w:cs="TH SarabunPSK" w:hint="cs"/>
          <w:sz w:val="32"/>
          <w:szCs w:val="32"/>
          <w:cs/>
        </w:rPr>
        <w:t>9</w:t>
      </w:r>
      <w:r w:rsidR="00F313DD">
        <w:rPr>
          <w:rFonts w:ascii="TH SarabunPSK" w:hAnsi="TH SarabunPSK" w:cs="TH SarabunPSK"/>
          <w:sz w:val="32"/>
          <w:szCs w:val="32"/>
        </w:rPr>
        <w:t xml:space="preserve">) </w:t>
      </w:r>
      <w:r w:rsidR="00F313DD">
        <w:rPr>
          <w:rFonts w:ascii="TH SarabunPSK" w:hAnsi="TH SarabunPSK" w:cs="TH SarabunPSK" w:hint="cs"/>
          <w:sz w:val="32"/>
          <w:szCs w:val="32"/>
          <w:cs/>
        </w:rPr>
        <w:t>จุดเจียน</w:t>
      </w:r>
      <w:proofErr w:type="spellStart"/>
      <w:r w:rsidR="00F313DD">
        <w:rPr>
          <w:rFonts w:ascii="TH SarabunPSK" w:hAnsi="TH SarabunPSK" w:cs="TH SarabunPSK" w:hint="cs"/>
          <w:sz w:val="32"/>
          <w:szCs w:val="32"/>
          <w:cs/>
        </w:rPr>
        <w:t>ซู</w:t>
      </w:r>
      <w:proofErr w:type="spellEnd"/>
      <w:r w:rsidR="00A30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13DD">
        <w:rPr>
          <w:rFonts w:ascii="TH SarabunPSK" w:hAnsi="TH SarabunPSK" w:cs="TH SarabunPSK" w:hint="cs"/>
          <w:sz w:val="32"/>
          <w:szCs w:val="32"/>
          <w:cs/>
        </w:rPr>
        <w:t>(</w:t>
      </w:r>
      <w:r w:rsidR="00F313DD">
        <w:rPr>
          <w:rFonts w:ascii="TH SarabunPSK" w:hAnsi="TH SarabunPSK" w:cs="TH SarabunPSK"/>
          <w:sz w:val="32"/>
          <w:szCs w:val="32"/>
        </w:rPr>
        <w:t>SI</w:t>
      </w:r>
      <w:r w:rsidR="00F313DD">
        <w:rPr>
          <w:rFonts w:ascii="TH SarabunPSK" w:hAnsi="TH SarabunPSK" w:cs="TH SarabunPSK" w:hint="cs"/>
          <w:sz w:val="32"/>
          <w:szCs w:val="32"/>
          <w:cs/>
        </w:rPr>
        <w:t>15</w:t>
      </w:r>
      <w:r w:rsidR="00F313DD">
        <w:rPr>
          <w:rFonts w:ascii="TH SarabunPSK" w:hAnsi="TH SarabunPSK" w:cs="TH SarabunPSK"/>
          <w:sz w:val="32"/>
          <w:szCs w:val="32"/>
        </w:rPr>
        <w:t>)</w:t>
      </w:r>
      <w:r w:rsidR="00A30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13DD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>
        <w:rPr>
          <w:rFonts w:ascii="TH SarabunPSK" w:hAnsi="TH SarabunPSK" w:cs="TH SarabunPSK"/>
          <w:sz w:val="32"/>
          <w:szCs w:val="32"/>
        </w:rPr>
        <w:br/>
      </w:r>
    </w:p>
    <w:p w:rsidR="00F313DD" w:rsidRPr="00E32447" w:rsidRDefault="00EF0731" w:rsidP="00EF0731">
      <w:pPr>
        <w:pStyle w:val="a7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F313DD" w:rsidRPr="00E32447">
        <w:rPr>
          <w:rFonts w:ascii="TH SarabunPSK" w:hAnsi="TH SarabunPSK" w:cs="TH SarabunPSK"/>
          <w:sz w:val="32"/>
          <w:szCs w:val="32"/>
        </w:rPr>
        <w:t xml:space="preserve">2. </w:t>
      </w:r>
      <w:r w:rsidR="00F313DD" w:rsidRPr="00E32447">
        <w:rPr>
          <w:rFonts w:ascii="TH SarabunPSK" w:hAnsi="TH SarabunPSK" w:cs="TH SarabunPSK"/>
          <w:sz w:val="32"/>
          <w:szCs w:val="32"/>
          <w:cs/>
        </w:rPr>
        <w:t>งานวิจัยที่ศึกษาย้อนหลังเกี่ยวกับจุดฝังเข็มที่ใช้ในการรักษา โรคกระดูกสันหลังเสื่อมแบบกระดูกทับเส้น (</w:t>
      </w:r>
      <w:r w:rsidR="00F313DD" w:rsidRPr="00E32447">
        <w:rPr>
          <w:rFonts w:ascii="TH SarabunPSK" w:hAnsi="TH SarabunPSK" w:cs="TH SarabunPSK"/>
          <w:sz w:val="32"/>
          <w:szCs w:val="32"/>
        </w:rPr>
        <w:t xml:space="preserve">Cervical </w:t>
      </w:r>
      <w:proofErr w:type="spellStart"/>
      <w:r w:rsidR="00F313DD" w:rsidRPr="00E32447">
        <w:rPr>
          <w:rFonts w:ascii="TH SarabunPSK" w:hAnsi="TH SarabunPSK" w:cs="TH SarabunPSK"/>
          <w:sz w:val="32"/>
          <w:szCs w:val="32"/>
        </w:rPr>
        <w:t>radiculopathy</w:t>
      </w:r>
      <w:proofErr w:type="spellEnd"/>
      <w:proofErr w:type="gramStart"/>
      <w:r w:rsidR="00F313DD" w:rsidRPr="00E32447">
        <w:rPr>
          <w:rFonts w:ascii="TH SarabunPSK" w:hAnsi="TH SarabunPSK" w:cs="TH SarabunPSK"/>
          <w:sz w:val="32"/>
          <w:szCs w:val="32"/>
          <w:cs/>
        </w:rPr>
        <w:t>)  จำนวนเอกสารที่ทั้งหมด</w:t>
      </w:r>
      <w:proofErr w:type="gramEnd"/>
      <w:r w:rsidR="00F313DD" w:rsidRPr="00E32447">
        <w:rPr>
          <w:rFonts w:ascii="TH SarabunPSK" w:hAnsi="TH SarabunPSK" w:cs="TH SarabunPSK"/>
          <w:sz w:val="32"/>
          <w:szCs w:val="32"/>
          <w:cs/>
        </w:rPr>
        <w:t xml:space="preserve"> เอกสารที่เข้าเกณฑ์ได้จำนวน </w:t>
      </w:r>
      <w:r w:rsidR="00F313DD" w:rsidRPr="00E32447">
        <w:rPr>
          <w:rFonts w:ascii="TH SarabunPSK" w:hAnsi="TH SarabunPSK" w:cs="TH SarabunPSK"/>
          <w:sz w:val="32"/>
          <w:szCs w:val="32"/>
        </w:rPr>
        <w:t xml:space="preserve">244 </w:t>
      </w:r>
      <w:r w:rsidR="00F313DD" w:rsidRPr="00E32447">
        <w:rPr>
          <w:rFonts w:ascii="TH SarabunPSK" w:hAnsi="TH SarabunPSK" w:cs="TH SarabunPSK"/>
          <w:sz w:val="32"/>
          <w:szCs w:val="32"/>
          <w:cs/>
        </w:rPr>
        <w:t>บทความ</w:t>
      </w:r>
      <w:r w:rsidR="00F313DD" w:rsidRPr="00E32447">
        <w:rPr>
          <w:rFonts w:ascii="TH SarabunPSK" w:hAnsi="TH SarabunPSK" w:cs="TH SarabunPSK"/>
          <w:sz w:val="32"/>
          <w:szCs w:val="32"/>
        </w:rPr>
        <w:t xml:space="preserve"> </w:t>
      </w:r>
      <w:r w:rsidR="00F313DD" w:rsidRPr="00E32447">
        <w:rPr>
          <w:rFonts w:ascii="TH SarabunPSK" w:hAnsi="TH SarabunPSK" w:cs="TH SarabunPSK"/>
          <w:sz w:val="32"/>
          <w:szCs w:val="32"/>
          <w:cs/>
        </w:rPr>
        <w:t>แยกเป็น</w:t>
      </w:r>
      <w:r w:rsidR="004B7CD3">
        <w:rPr>
          <w:rFonts w:ascii="TH SarabunPSK" w:hAnsi="TH SarabunPSK" w:cs="TH SarabunPSK"/>
          <w:sz w:val="32"/>
          <w:szCs w:val="32"/>
        </w:rPr>
        <w:t xml:space="preserve"> </w:t>
      </w:r>
      <w:r w:rsidR="00F313DD" w:rsidRPr="00E32447">
        <w:rPr>
          <w:rFonts w:ascii="TH SarabunPSK" w:hAnsi="TH SarabunPSK" w:cs="TH SarabunPSK"/>
          <w:sz w:val="32"/>
          <w:szCs w:val="32"/>
        </w:rPr>
        <w:t xml:space="preserve">2.1. </w:t>
      </w:r>
      <w:r w:rsidR="00F313DD" w:rsidRPr="00E32447">
        <w:rPr>
          <w:rFonts w:ascii="TH SarabunPSK" w:hAnsi="TH SarabunPSK" w:cs="TH SarabunPSK"/>
          <w:sz w:val="32"/>
          <w:szCs w:val="32"/>
          <w:cs/>
        </w:rPr>
        <w:t xml:space="preserve">การรักษาแบบการฝังเข็มโดยไม่ใช้การรักษาแบบอื่นจำนวน </w:t>
      </w:r>
      <w:r w:rsidR="00F313DD" w:rsidRPr="00E32447">
        <w:rPr>
          <w:rFonts w:ascii="TH SarabunPSK" w:hAnsi="TH SarabunPSK" w:cs="TH SarabunPSK"/>
          <w:sz w:val="32"/>
          <w:szCs w:val="32"/>
        </w:rPr>
        <w:t xml:space="preserve">53 </w:t>
      </w:r>
      <w:r w:rsidR="00F313DD" w:rsidRPr="00E32447">
        <w:rPr>
          <w:rFonts w:ascii="TH SarabunPSK" w:hAnsi="TH SarabunPSK" w:cs="TH SarabunPSK"/>
          <w:sz w:val="32"/>
          <w:szCs w:val="32"/>
          <w:cs/>
        </w:rPr>
        <w:t xml:space="preserve">บทความ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313DD" w:rsidRPr="00E32447">
        <w:rPr>
          <w:rFonts w:ascii="TH SarabunPSK" w:hAnsi="TH SarabunPSK" w:cs="TH SarabunPSK"/>
          <w:sz w:val="32"/>
          <w:szCs w:val="32"/>
        </w:rPr>
        <w:t xml:space="preserve">2.2 </w:t>
      </w:r>
      <w:r w:rsidR="00F313DD" w:rsidRPr="00E32447">
        <w:rPr>
          <w:rFonts w:ascii="TH SarabunPSK" w:hAnsi="TH SarabunPSK" w:cs="TH SarabunPSK"/>
          <w:sz w:val="32"/>
          <w:szCs w:val="32"/>
          <w:cs/>
        </w:rPr>
        <w:t xml:space="preserve"> การรักษาโดยการฝังเข็มเป็นหลัก ร่วมกับการรักษาทางการแพ</w:t>
      </w:r>
      <w:r w:rsidR="004B7CD3">
        <w:rPr>
          <w:rFonts w:ascii="TH SarabunPSK" w:hAnsi="TH SarabunPSK" w:cs="TH SarabunPSK"/>
          <w:sz w:val="32"/>
          <w:szCs w:val="32"/>
          <w:cs/>
        </w:rPr>
        <w:t xml:space="preserve">ทย์อีกหนึ่งการรักษา ประกอบด้วย </w:t>
      </w:r>
      <w:r w:rsidR="00F313DD" w:rsidRPr="00E32447">
        <w:rPr>
          <w:rFonts w:ascii="TH SarabunPSK" w:hAnsi="TH SarabunPSK" w:cs="TH SarabunPSK"/>
          <w:sz w:val="32"/>
          <w:szCs w:val="32"/>
          <w:cs/>
        </w:rPr>
        <w:t>การฝังเข็มร่วมทุยหนา</w:t>
      </w:r>
      <w:r w:rsidR="00F313DD" w:rsidRPr="00E32447">
        <w:rPr>
          <w:rFonts w:ascii="TH SarabunPSK" w:hAnsi="TH SarabunPSK" w:cs="TH SarabunPSK"/>
          <w:sz w:val="32"/>
          <w:szCs w:val="32"/>
        </w:rPr>
        <w:t xml:space="preserve"> </w:t>
      </w:r>
      <w:r w:rsidR="00F313DD" w:rsidRPr="00E3244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F313DD" w:rsidRPr="00E32447">
        <w:rPr>
          <w:rFonts w:ascii="TH SarabunPSK" w:hAnsi="TH SarabunPSK" w:cs="TH SarabunPSK"/>
          <w:sz w:val="32"/>
          <w:szCs w:val="32"/>
        </w:rPr>
        <w:t xml:space="preserve">35 </w:t>
      </w:r>
      <w:r w:rsidR="00F313DD" w:rsidRPr="00E32447">
        <w:rPr>
          <w:rFonts w:ascii="TH SarabunPSK" w:hAnsi="TH SarabunPSK" w:cs="TH SarabunPSK"/>
          <w:sz w:val="32"/>
          <w:szCs w:val="32"/>
          <w:cs/>
        </w:rPr>
        <w:t>บทความ การฝังเข็มร่วมกับการบริหารคอ</w:t>
      </w:r>
      <w:r w:rsidR="00F313DD" w:rsidRPr="00E32447">
        <w:rPr>
          <w:rFonts w:ascii="TH SarabunPSK" w:hAnsi="TH SarabunPSK" w:cs="TH SarabunPSK"/>
          <w:sz w:val="32"/>
          <w:szCs w:val="32"/>
        </w:rPr>
        <w:t xml:space="preserve"> 3 </w:t>
      </w:r>
      <w:r w:rsidR="00F313DD" w:rsidRPr="00E32447">
        <w:rPr>
          <w:rFonts w:ascii="TH SarabunPSK" w:hAnsi="TH SarabunPSK" w:cs="TH SarabunPSK"/>
          <w:sz w:val="32"/>
          <w:szCs w:val="32"/>
          <w:cs/>
        </w:rPr>
        <w:t>บทความ  การฝังเข็มร่วมกับ</w:t>
      </w:r>
      <w:r w:rsidR="00F313DD">
        <w:rPr>
          <w:rFonts w:ascii="TH SarabunPSK" w:hAnsi="TH SarabunPSK" w:cs="TH SarabunPSK"/>
          <w:sz w:val="32"/>
          <w:szCs w:val="32"/>
          <w:cs/>
        </w:rPr>
        <w:t>การดึงยืดคอ</w:t>
      </w:r>
      <w:r w:rsidR="00F313DD" w:rsidRPr="00E324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3DD" w:rsidRPr="00E32447">
        <w:rPr>
          <w:rFonts w:ascii="TH SarabunPSK" w:hAnsi="TH SarabunPSK" w:cs="TH SarabunPSK"/>
          <w:sz w:val="32"/>
          <w:szCs w:val="32"/>
        </w:rPr>
        <w:t xml:space="preserve"> 16 </w:t>
      </w:r>
      <w:r w:rsidR="00F313DD" w:rsidRPr="00E32447">
        <w:rPr>
          <w:rFonts w:ascii="TH SarabunPSK" w:hAnsi="TH SarabunPSK" w:cs="TH SarabunPSK"/>
          <w:sz w:val="32"/>
          <w:szCs w:val="32"/>
          <w:cs/>
        </w:rPr>
        <w:t>บทความ  การฝังเข็มร่วมกับการจัดกระดูก 11 บทความ</w:t>
      </w:r>
      <w:r w:rsidR="00F313DD" w:rsidRPr="00E32447">
        <w:rPr>
          <w:rFonts w:ascii="TH SarabunPSK" w:hAnsi="TH SarabunPSK" w:cs="TH SarabunPSK"/>
          <w:sz w:val="32"/>
          <w:szCs w:val="32"/>
        </w:rPr>
        <w:t xml:space="preserve"> </w:t>
      </w:r>
      <w:r w:rsidR="00F313DD" w:rsidRPr="00E32447">
        <w:rPr>
          <w:rFonts w:ascii="TH SarabunPSK" w:hAnsi="TH SarabunPSK" w:cs="TH SarabunPSK"/>
          <w:sz w:val="32"/>
          <w:szCs w:val="32"/>
          <w:cs/>
        </w:rPr>
        <w:t>การฝังเข็มร่วมกับการฉีดยาเข้าจุด 11 บทความ</w:t>
      </w:r>
      <w:r w:rsidR="00F313DD" w:rsidRPr="00E32447">
        <w:rPr>
          <w:rFonts w:ascii="TH SarabunPSK" w:hAnsi="TH SarabunPSK" w:cs="TH SarabunPSK"/>
          <w:sz w:val="32"/>
          <w:szCs w:val="32"/>
        </w:rPr>
        <w:t xml:space="preserve"> </w:t>
      </w:r>
      <w:r w:rsidR="00F313DD" w:rsidRPr="00E32447">
        <w:rPr>
          <w:rFonts w:ascii="TH SarabunPSK" w:hAnsi="TH SarabunPSK" w:cs="TH SarabunPSK"/>
          <w:sz w:val="32"/>
          <w:szCs w:val="32"/>
          <w:cs/>
        </w:rPr>
        <w:t>การฝังเข็มร่วมกับการใช้</w:t>
      </w:r>
      <w:r w:rsidR="00F313DD">
        <w:rPr>
          <w:rFonts w:ascii="TH SarabunPSK" w:hAnsi="TH SarabunPSK" w:cs="TH SarabunPSK"/>
          <w:sz w:val="32"/>
          <w:szCs w:val="32"/>
          <w:cs/>
        </w:rPr>
        <w:t>เข็มมีด</w:t>
      </w:r>
      <w:r w:rsidR="00F313DD" w:rsidRPr="00E32447">
        <w:rPr>
          <w:rFonts w:ascii="TH SarabunPSK" w:hAnsi="TH SarabunPSK" w:cs="TH SarabunPSK"/>
          <w:sz w:val="32"/>
          <w:szCs w:val="32"/>
          <w:cs/>
        </w:rPr>
        <w:t xml:space="preserve"> 2 บทความ การฝังเข็มร่วมกับการแปะยา 3 บทความ การฝังเข็มร่วมกับยาจีน 20 บทความ</w:t>
      </w:r>
      <w:r w:rsidR="004B7CD3">
        <w:rPr>
          <w:rFonts w:ascii="TH SarabunPSK" w:hAnsi="TH SarabunPSK" w:cs="TH SarabunPSK"/>
          <w:sz w:val="32"/>
          <w:szCs w:val="32"/>
        </w:rPr>
        <w:t xml:space="preserve"> </w:t>
      </w:r>
      <w:r w:rsidR="00F313DD" w:rsidRPr="00E32447">
        <w:rPr>
          <w:rFonts w:ascii="TH SarabunPSK" w:hAnsi="TH SarabunPSK" w:cs="TH SarabunPSK"/>
          <w:sz w:val="32"/>
          <w:szCs w:val="32"/>
        </w:rPr>
        <w:t xml:space="preserve">2.3 </w:t>
      </w:r>
      <w:r w:rsidR="00F313DD" w:rsidRPr="00E32447">
        <w:rPr>
          <w:rFonts w:ascii="TH SarabunPSK" w:hAnsi="TH SarabunPSK" w:cs="TH SarabunPSK"/>
          <w:sz w:val="32"/>
          <w:szCs w:val="32"/>
          <w:cs/>
        </w:rPr>
        <w:t>การรักษาโดยการฝังเข็มเป็นหลัก ร่วมกับการรักษาทางการ</w:t>
      </w:r>
      <w:r w:rsidR="004B7CD3">
        <w:rPr>
          <w:rFonts w:ascii="TH SarabunPSK" w:hAnsi="TH SarabunPSK" w:cs="TH SarabunPSK"/>
          <w:sz w:val="32"/>
          <w:szCs w:val="32"/>
          <w:cs/>
        </w:rPr>
        <w:t xml:space="preserve">แพทย์อีกสองการรักษา ประกอบด้วย </w:t>
      </w:r>
      <w:r w:rsidR="00F313DD" w:rsidRPr="00E32447">
        <w:rPr>
          <w:rFonts w:ascii="TH SarabunPSK" w:hAnsi="TH SarabunPSK" w:cs="TH SarabunPSK"/>
          <w:sz w:val="32"/>
          <w:szCs w:val="32"/>
          <w:cs/>
        </w:rPr>
        <w:t xml:space="preserve">การฝังเข็มร่วมการนวด และ </w:t>
      </w:r>
      <w:r w:rsidR="00F313DD">
        <w:rPr>
          <w:rFonts w:ascii="TH SarabunPSK" w:hAnsi="TH SarabunPSK" w:cs="TH SarabunPSK"/>
          <w:sz w:val="32"/>
          <w:szCs w:val="32"/>
          <w:cs/>
        </w:rPr>
        <w:t>การดึงยืดคอ</w:t>
      </w:r>
      <w:r w:rsidR="00F313DD" w:rsidRPr="00E324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3DD" w:rsidRPr="00E32447">
        <w:rPr>
          <w:rFonts w:ascii="TH SarabunPSK" w:hAnsi="TH SarabunPSK" w:cs="TH SarabunPSK"/>
          <w:sz w:val="32"/>
          <w:szCs w:val="32"/>
        </w:rPr>
        <w:t xml:space="preserve">20 </w:t>
      </w:r>
      <w:r w:rsidR="00F313DD" w:rsidRPr="00E32447">
        <w:rPr>
          <w:rFonts w:ascii="TH SarabunPSK" w:hAnsi="TH SarabunPSK" w:cs="TH SarabunPSK"/>
          <w:sz w:val="32"/>
          <w:szCs w:val="32"/>
          <w:cs/>
        </w:rPr>
        <w:t xml:space="preserve">บทความ การฝังเข็ม การฉีดยาเข้าจุดร่วมกับทุยหนา </w:t>
      </w:r>
      <w:r w:rsidR="00F313DD" w:rsidRPr="00E32447">
        <w:rPr>
          <w:rFonts w:ascii="TH SarabunPSK" w:hAnsi="TH SarabunPSK" w:cs="TH SarabunPSK"/>
          <w:sz w:val="32"/>
          <w:szCs w:val="32"/>
        </w:rPr>
        <w:t xml:space="preserve">4 </w:t>
      </w:r>
      <w:r w:rsidR="00F313DD" w:rsidRPr="00E32447">
        <w:rPr>
          <w:rFonts w:ascii="TH SarabunPSK" w:hAnsi="TH SarabunPSK" w:cs="TH SarabunPSK"/>
          <w:sz w:val="32"/>
          <w:szCs w:val="32"/>
          <w:cs/>
        </w:rPr>
        <w:t>บทความ</w:t>
      </w:r>
      <w:r w:rsidR="004B7CD3">
        <w:rPr>
          <w:rFonts w:ascii="TH SarabunPSK" w:hAnsi="TH SarabunPSK" w:cs="TH SarabunPSK"/>
          <w:sz w:val="32"/>
          <w:szCs w:val="32"/>
        </w:rPr>
        <w:t xml:space="preserve"> </w:t>
      </w:r>
      <w:r w:rsidR="00F313DD" w:rsidRPr="00E32447">
        <w:rPr>
          <w:rFonts w:ascii="TH SarabunPSK" w:hAnsi="TH SarabunPSK" w:cs="TH SarabunPSK"/>
          <w:sz w:val="32"/>
          <w:szCs w:val="32"/>
        </w:rPr>
        <w:t xml:space="preserve">2.4 </w:t>
      </w:r>
      <w:r w:rsidR="00F313DD" w:rsidRPr="00E32447">
        <w:rPr>
          <w:rFonts w:ascii="TH SarabunPSK" w:hAnsi="TH SarabunPSK" w:cs="TH SarabunPSK"/>
          <w:sz w:val="32"/>
          <w:szCs w:val="32"/>
          <w:cs/>
        </w:rPr>
        <w:t xml:space="preserve">การรักษาโดยการฝังเข็มเป็นหลัก โดยใช้การรักษาตั้งแต่ </w:t>
      </w:r>
      <w:r w:rsidR="00F313DD" w:rsidRPr="00E32447">
        <w:rPr>
          <w:rFonts w:ascii="TH SarabunPSK" w:hAnsi="TH SarabunPSK" w:cs="TH SarabunPSK"/>
          <w:sz w:val="32"/>
          <w:szCs w:val="32"/>
        </w:rPr>
        <w:t xml:space="preserve">3 </w:t>
      </w:r>
      <w:r w:rsidR="00F313DD" w:rsidRPr="00E32447">
        <w:rPr>
          <w:rFonts w:ascii="TH SarabunPSK" w:hAnsi="TH SarabunPSK" w:cs="TH SarabunPSK"/>
          <w:sz w:val="32"/>
          <w:szCs w:val="32"/>
          <w:cs/>
        </w:rPr>
        <w:t xml:space="preserve">ชนิดขึ้นไปการฝังเข็มเป็นหลักร่วมกับการรักษาอื่นๆ </w:t>
      </w:r>
      <w:r w:rsidR="00F313DD" w:rsidRPr="00E32447">
        <w:rPr>
          <w:rFonts w:ascii="TH SarabunPSK" w:hAnsi="TH SarabunPSK" w:cs="TH SarabunPSK"/>
          <w:sz w:val="32"/>
          <w:szCs w:val="32"/>
        </w:rPr>
        <w:t xml:space="preserve">64 </w:t>
      </w:r>
      <w:r w:rsidR="00F313DD" w:rsidRPr="00E32447">
        <w:rPr>
          <w:rFonts w:ascii="TH SarabunPSK" w:hAnsi="TH SarabunPSK" w:cs="TH SarabunPSK"/>
          <w:sz w:val="32"/>
          <w:szCs w:val="32"/>
          <w:cs/>
        </w:rPr>
        <w:t>บทความ</w:t>
      </w:r>
    </w:p>
    <w:p w:rsidR="00A3059F" w:rsidRDefault="00F313DD" w:rsidP="00A3059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</w:t>
      </w:r>
      <w:bookmarkStart w:id="2" w:name="_GoBack"/>
      <w:bookmarkEnd w:id="2"/>
      <w:r w:rsidRPr="00E32447">
        <w:rPr>
          <w:rFonts w:ascii="TH SarabunPSK" w:hAnsi="TH SarabunPSK" w:cs="TH SarabunPSK"/>
          <w:sz w:val="32"/>
          <w:szCs w:val="32"/>
          <w:cs/>
        </w:rPr>
        <w:t>จากผลการศึกษาวารสาร</w:t>
      </w:r>
      <w:r w:rsidRPr="00E32447">
        <w:rPr>
          <w:rFonts w:ascii="TH SarabunPSK" w:hAnsi="TH SarabunPSK" w:cs="TH SarabunPSK"/>
          <w:color w:val="252525"/>
          <w:sz w:val="32"/>
          <w:szCs w:val="32"/>
          <w:shd w:val="clear" w:color="auto" w:fill="FFFFFF"/>
        </w:rPr>
        <w:t xml:space="preserve"> China National Knowledge Infrastructure</w:t>
      </w:r>
      <w:r w:rsidRPr="00E32447">
        <w:rPr>
          <w:rFonts w:ascii="TH SarabunPSK" w:hAnsi="TH SarabunPSK" w:cs="TH SarabunPSK"/>
          <w:sz w:val="32"/>
          <w:szCs w:val="32"/>
          <w:cs/>
        </w:rPr>
        <w:t xml:space="preserve"> ในที่เข้าเกณฑ์ได้จำนวน </w:t>
      </w:r>
      <w:r w:rsidRPr="00E32447">
        <w:rPr>
          <w:rFonts w:ascii="TH SarabunPSK" w:hAnsi="TH SarabunPSK" w:cs="TH SarabunPSK"/>
          <w:sz w:val="32"/>
          <w:szCs w:val="32"/>
        </w:rPr>
        <w:t xml:space="preserve">244 </w:t>
      </w:r>
      <w:r w:rsidRPr="00E32447">
        <w:rPr>
          <w:rFonts w:ascii="TH SarabunPSK" w:hAnsi="TH SarabunPSK" w:cs="TH SarabunPSK"/>
          <w:sz w:val="32"/>
          <w:szCs w:val="32"/>
          <w:cs/>
        </w:rPr>
        <w:t>บทความแยกเป็นจุดที่ใช้บ่อยดังนี้</w:t>
      </w:r>
      <w:r w:rsidRPr="00E32447">
        <w:rPr>
          <w:rFonts w:ascii="TH SarabunPSK" w:hAnsi="TH SarabunPSK" w:cs="TH SarabunPSK"/>
          <w:sz w:val="32"/>
          <w:szCs w:val="32"/>
        </w:rPr>
        <w:t xml:space="preserve"> 10 </w:t>
      </w:r>
      <w:r w:rsidRPr="00E32447">
        <w:rPr>
          <w:rFonts w:ascii="TH SarabunPSK" w:hAnsi="TH SarabunPSK" w:cs="TH SarabunPSK"/>
          <w:sz w:val="32"/>
          <w:szCs w:val="32"/>
          <w:cs/>
        </w:rPr>
        <w:t>อันดับ ได้แก่</w:t>
      </w:r>
      <w:r w:rsidRPr="00E3244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จุดฮว๋าถัวเจี๋ย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จี่บนต้นคอ</w:t>
      </w:r>
      <w:r w:rsidR="00A30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Ex-B2) </w:t>
      </w:r>
      <w:r w:rsidR="00A30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จุด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เฟิงฉวือ</w:t>
      </w:r>
      <w:proofErr w:type="spellEnd"/>
      <w:r w:rsidR="00A30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GB20) </w:t>
      </w:r>
      <w:r>
        <w:rPr>
          <w:rFonts w:ascii="TH SarabunPSK" w:hAnsi="TH SarabunPSK" w:cs="TH SarabunPSK" w:hint="cs"/>
          <w:sz w:val="32"/>
          <w:szCs w:val="32"/>
          <w:cs/>
        </w:rPr>
        <w:t>จุด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เหอ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กู่</w:t>
      </w:r>
      <w:r w:rsidR="00A30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LI14)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จุดฉวูสวือ</w:t>
      </w:r>
      <w:proofErr w:type="spellEnd"/>
      <w:r w:rsidR="00A30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LI11</w:t>
      </w:r>
      <w:r>
        <w:rPr>
          <w:rFonts w:ascii="TH SarabunPSK" w:hAnsi="TH SarabunPSK" w:cs="TH SarabunPSK" w:hint="cs"/>
          <w:sz w:val="32"/>
          <w:szCs w:val="32"/>
          <w:cs/>
        </w:rPr>
        <w:t>) จุด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ไว่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กวน</w:t>
      </w:r>
      <w:r w:rsidR="00A30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TE5)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จุดต้าจุย</w:t>
      </w:r>
      <w:proofErr w:type="spellEnd"/>
      <w:r w:rsidR="00A30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GV14) </w:t>
      </w:r>
      <w:r>
        <w:rPr>
          <w:rFonts w:ascii="TH SarabunPSK" w:hAnsi="TH SarabunPSK" w:cs="TH SarabunPSK" w:hint="cs"/>
          <w:sz w:val="32"/>
          <w:szCs w:val="32"/>
          <w:cs/>
        </w:rPr>
        <w:t>จุด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โฮ้ว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ซี(</w:t>
      </w:r>
      <w:r>
        <w:rPr>
          <w:rFonts w:ascii="TH SarabunPSK" w:hAnsi="TH SarabunPSK" w:cs="TH SarabunPSK"/>
          <w:sz w:val="32"/>
          <w:szCs w:val="32"/>
        </w:rPr>
        <w:t xml:space="preserve">SI3) </w:t>
      </w:r>
      <w:r>
        <w:rPr>
          <w:rFonts w:ascii="TH SarabunPSK" w:hAnsi="TH SarabunPSK" w:cs="TH SarabunPSK" w:hint="cs"/>
          <w:sz w:val="32"/>
          <w:szCs w:val="32"/>
          <w:cs/>
        </w:rPr>
        <w:t>จุดเทียนจง</w:t>
      </w:r>
      <w:r w:rsidR="00A30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SI11) </w:t>
      </w:r>
      <w:r>
        <w:rPr>
          <w:rFonts w:ascii="TH SarabunPSK" w:hAnsi="TH SarabunPSK" w:cs="TH SarabunPSK" w:hint="cs"/>
          <w:sz w:val="32"/>
          <w:szCs w:val="32"/>
          <w:cs/>
        </w:rPr>
        <w:t>จุดเจียนจิ่ง</w:t>
      </w:r>
      <w:r w:rsidR="00A30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GB21) </w:t>
      </w:r>
      <w:r>
        <w:rPr>
          <w:rFonts w:ascii="TH SarabunPSK" w:hAnsi="TH SarabunPSK" w:cs="TH SarabunPSK" w:hint="cs"/>
          <w:sz w:val="32"/>
          <w:szCs w:val="32"/>
          <w:cs/>
        </w:rPr>
        <w:t>จุดเทียนจู้</w:t>
      </w:r>
      <w:r w:rsidR="00A30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BL10)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เป็นต้น </w:t>
      </w:r>
      <w:r w:rsidRPr="00E32447">
        <w:rPr>
          <w:rFonts w:ascii="TH SarabunPSK" w:hAnsi="TH SarabunPSK" w:cs="TH SarabunPSK"/>
          <w:sz w:val="32"/>
          <w:szCs w:val="32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</w:rPr>
        <w:t xml:space="preserve">ซึ่งประกอบไปด้วยจุดบริเวณต้อคอได้แก่จุด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จุดฮว๋าถัวเจี๋ย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จี่บนต้นคอ</w:t>
      </w:r>
      <w:r w:rsidR="00A30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Ex-B2) </w:t>
      </w:r>
      <w:r>
        <w:rPr>
          <w:rFonts w:ascii="TH SarabunPSK" w:hAnsi="TH SarabunPSK" w:cs="TH SarabunPSK" w:hint="cs"/>
          <w:sz w:val="32"/>
          <w:szCs w:val="32"/>
          <w:cs/>
        </w:rPr>
        <w:t>จุด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เฟิงฉวือ</w:t>
      </w:r>
      <w:proofErr w:type="spellEnd"/>
      <w:r w:rsidR="00A30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GB20)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จุดต้าจุย</w:t>
      </w:r>
      <w:proofErr w:type="spellEnd"/>
      <w:r w:rsidR="00A30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GV14)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จุดเทียนจู้(</w:t>
      </w:r>
      <w:r>
        <w:rPr>
          <w:rFonts w:ascii="TH SarabunPSK" w:hAnsi="TH SarabunPSK" w:cs="TH SarabunPSK"/>
          <w:sz w:val="32"/>
          <w:szCs w:val="32"/>
        </w:rPr>
        <w:t xml:space="preserve">BL10) </w:t>
      </w:r>
      <w:r w:rsidRPr="00E32447">
        <w:rPr>
          <w:rFonts w:ascii="TH SarabunPSK" w:hAnsi="TH SarabunPSK" w:cs="TH SarabunPSK"/>
          <w:sz w:val="32"/>
          <w:szCs w:val="32"/>
          <w:cs/>
        </w:rPr>
        <w:t>ที่ใช้บ่อย และจุดเสริมที่อยู่บริเวณไหล่และหลังส่วนบน ได้แก่</w:t>
      </w:r>
      <w:r>
        <w:rPr>
          <w:rFonts w:ascii="TH SarabunPSK" w:hAnsi="TH SarabunPSK" w:cs="TH SarabunPSK"/>
          <w:sz w:val="32"/>
          <w:szCs w:val="32"/>
          <w:cs/>
        </w:rPr>
        <w:t>จุดเทียนจง</w:t>
      </w:r>
      <w:r w:rsidR="00A30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SI11)</w:t>
      </w:r>
      <w:r w:rsidR="00CB58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เจียนจิ่ง</w:t>
      </w:r>
      <w:r>
        <w:rPr>
          <w:rFonts w:ascii="TH SarabunPSK" w:hAnsi="TH SarabunPSK" w:cs="TH SarabunPSK"/>
          <w:sz w:val="32"/>
          <w:szCs w:val="32"/>
        </w:rPr>
        <w:t>(GB21)</w:t>
      </w:r>
    </w:p>
    <w:p w:rsidR="00A3059F" w:rsidRDefault="00F313DD" w:rsidP="00A93F6A">
      <w:pPr>
        <w:jc w:val="distribute"/>
        <w:rPr>
          <w:rFonts w:ascii="TH SarabunPSK" w:hAnsi="TH SarabunPSK" w:cs="TH SarabunPSK" w:hint="cs"/>
          <w:sz w:val="32"/>
          <w:szCs w:val="32"/>
        </w:rPr>
      </w:pPr>
      <w:r w:rsidRPr="00E3244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313DD" w:rsidRPr="00E32447" w:rsidRDefault="00F313DD" w:rsidP="00A93F6A">
      <w:pPr>
        <w:jc w:val="distribute"/>
        <w:rPr>
          <w:rFonts w:ascii="TH SarabunPSK" w:hAnsi="TH SarabunPSK" w:cs="TH SarabunPSK"/>
          <w:sz w:val="32"/>
          <w:szCs w:val="32"/>
        </w:rPr>
      </w:pPr>
      <w:r w:rsidRPr="00E3244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86485" w:rsidRPr="00B56F76" w:rsidRDefault="00B86485" w:rsidP="00B86485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86485" w:rsidRDefault="00B86485" w:rsidP="00B86485">
      <w:pPr>
        <w:spacing w:after="200"/>
        <w:rPr>
          <w:rFonts w:ascii="TH SarabunPSK" w:hAnsi="TH SarabunPSK" w:cs="TH SarabunPSK"/>
          <w:b/>
          <w:bCs/>
          <w:sz w:val="32"/>
          <w:szCs w:val="32"/>
        </w:rPr>
      </w:pPr>
    </w:p>
    <w:p w:rsidR="00F313DD" w:rsidRDefault="00F313DD" w:rsidP="00F313DD">
      <w:pPr>
        <w:spacing w:after="20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305A" w:rsidRPr="00F313DD" w:rsidRDefault="0038305A" w:rsidP="00EF2BC4">
      <w:pPr>
        <w:autoSpaceDE w:val="0"/>
        <w:autoSpaceDN w:val="0"/>
        <w:adjustRightInd w:val="0"/>
        <w:spacing w:line="276" w:lineRule="auto"/>
        <w:rPr>
          <w:rFonts w:ascii="TH SarabunPSK" w:eastAsia="CordiaNew-Bold" w:hAnsi="TH SarabunPSK" w:cs="TH SarabunPSK"/>
          <w:b/>
          <w:bCs/>
          <w:sz w:val="36"/>
          <w:szCs w:val="36"/>
          <w:cs/>
        </w:rPr>
      </w:pPr>
    </w:p>
    <w:p w:rsidR="0038305A" w:rsidRPr="00B56F76" w:rsidRDefault="0038305A" w:rsidP="00EF2BC4">
      <w:pPr>
        <w:autoSpaceDE w:val="0"/>
        <w:autoSpaceDN w:val="0"/>
        <w:adjustRightInd w:val="0"/>
        <w:spacing w:line="276" w:lineRule="auto"/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:rsidR="003312F0" w:rsidRPr="00B56F76" w:rsidRDefault="003312F0" w:rsidP="00EF2BC4">
      <w:pPr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3312F0" w:rsidRPr="00B56F76" w:rsidSect="00B86485">
      <w:headerReference w:type="default" r:id="rId7"/>
      <w:headerReference w:type="first" r:id="rId8"/>
      <w:pgSz w:w="11906" w:h="16838"/>
      <w:pgMar w:top="2160" w:right="1440" w:bottom="1440" w:left="2160" w:header="1077" w:footer="709" w:gutter="0"/>
      <w:pgNumType w:start="3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4EB" w:rsidRDefault="00F164EB" w:rsidP="00F5479E">
      <w:r>
        <w:separator/>
      </w:r>
    </w:p>
  </w:endnote>
  <w:endnote w:type="continuationSeparator" w:id="0">
    <w:p w:rsidR="00F164EB" w:rsidRDefault="00F164EB" w:rsidP="00F54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F Pimai">
    <w:altName w:val="TF Pimai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New-Bold">
    <w:altName w:val="Arial Unicode MS"/>
    <w:panose1 w:val="00000000000000000000"/>
    <w:charset w:val="DE"/>
    <w:family w:val="auto"/>
    <w:notTrueType/>
    <w:pitch w:val="default"/>
    <w:sig w:usb0="01000001" w:usb1="08080000" w:usb2="00000010" w:usb3="00000000" w:csb0="001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4EB" w:rsidRDefault="00F164EB" w:rsidP="00F5479E">
      <w:r>
        <w:separator/>
      </w:r>
    </w:p>
  </w:footnote>
  <w:footnote w:type="continuationSeparator" w:id="0">
    <w:p w:rsidR="00F164EB" w:rsidRDefault="00F164EB" w:rsidP="00F54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D3" w:rsidRPr="00995D6E" w:rsidRDefault="007A35D3" w:rsidP="007A35D3">
    <w:pPr>
      <w:pStyle w:val="a3"/>
      <w:tabs>
        <w:tab w:val="left" w:pos="3855"/>
        <w:tab w:val="center" w:pos="4153"/>
      </w:tabs>
      <w:rPr>
        <w:rFonts w:ascii="TH SarabunPSK" w:hAnsi="TH SarabunPSK" w:cs="TH SarabunPSK"/>
        <w:sz w:val="32"/>
        <w:szCs w:val="32"/>
      </w:rPr>
    </w:pPr>
    <w:r w:rsidRPr="007A35D3">
      <w:rPr>
        <w:rFonts w:ascii="TH SarabunPSK" w:hAnsi="TH SarabunPSK" w:cs="TH SarabunPSK"/>
        <w:sz w:val="32"/>
        <w:szCs w:val="36"/>
      </w:rPr>
      <w:tab/>
    </w:r>
    <w:r>
      <w:tab/>
    </w:r>
    <w:r w:rsidR="007F657A" w:rsidRPr="00995D6E">
      <w:rPr>
        <w:rFonts w:ascii="TH SarabunPSK" w:hAnsi="TH SarabunPSK" w:cs="TH SarabunPSK"/>
        <w:sz w:val="32"/>
        <w:szCs w:val="32"/>
      </w:rPr>
      <w:fldChar w:fldCharType="begin"/>
    </w:r>
    <w:r w:rsidRPr="00995D6E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="007F657A" w:rsidRPr="00995D6E">
      <w:rPr>
        <w:rFonts w:ascii="TH SarabunPSK" w:hAnsi="TH SarabunPSK" w:cs="TH SarabunPSK"/>
        <w:sz w:val="32"/>
        <w:szCs w:val="32"/>
      </w:rPr>
      <w:fldChar w:fldCharType="separate"/>
    </w:r>
    <w:r w:rsidR="00A3059F">
      <w:rPr>
        <w:rFonts w:ascii="TH SarabunPSK" w:hAnsi="TH SarabunPSK" w:cs="TH SarabunPSK"/>
        <w:noProof/>
        <w:sz w:val="32"/>
        <w:szCs w:val="32"/>
      </w:rPr>
      <w:t>40</w:t>
    </w:r>
    <w:r w:rsidR="007F657A" w:rsidRPr="00995D6E">
      <w:rPr>
        <w:rFonts w:ascii="TH SarabunPSK" w:hAnsi="TH SarabunPSK" w:cs="TH SarabunPSK"/>
        <w:sz w:val="32"/>
        <w:szCs w:val="32"/>
      </w:rPr>
      <w:fldChar w:fldCharType="end"/>
    </w:r>
  </w:p>
  <w:p w:rsidR="00FD038B" w:rsidRPr="00701DEB" w:rsidRDefault="00FD038B" w:rsidP="00533AF8">
    <w:pPr>
      <w:pStyle w:val="a3"/>
      <w:jc w:val="center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38B" w:rsidRPr="00B86485" w:rsidRDefault="00B86485" w:rsidP="00DE5169">
    <w:pPr>
      <w:pStyle w:val="a3"/>
      <w:jc w:val="center"/>
      <w:rPr>
        <w:rFonts w:ascii="TH SarabunPSK" w:eastAsiaTheme="minorEastAsia" w:hAnsi="TH SarabunPSK" w:cs="TH SarabunPSK"/>
        <w:sz w:val="32"/>
        <w:szCs w:val="32"/>
        <w:lang w:eastAsia="zh-CN"/>
      </w:rPr>
    </w:pPr>
    <w:r>
      <w:rPr>
        <w:rFonts w:ascii="TH SarabunPSK" w:eastAsiaTheme="minorEastAsia" w:hAnsi="TH SarabunPSK" w:cs="TH SarabunPSK" w:hint="eastAsia"/>
        <w:sz w:val="32"/>
        <w:szCs w:val="32"/>
        <w:lang w:eastAsia="zh-CN"/>
      </w:rPr>
      <w:t>39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7358"/>
    <w:multiLevelType w:val="hybridMultilevel"/>
    <w:tmpl w:val="11A2B108"/>
    <w:lvl w:ilvl="0" w:tplc="12083768">
      <w:start w:val="5"/>
      <w:numFmt w:val="bullet"/>
      <w:lvlText w:val="-"/>
      <w:lvlJc w:val="left"/>
      <w:pPr>
        <w:ind w:left="19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9432DAA"/>
    <w:multiLevelType w:val="hybridMultilevel"/>
    <w:tmpl w:val="887C9AE8"/>
    <w:lvl w:ilvl="0" w:tplc="B038F53C">
      <w:start w:val="100"/>
      <w:numFmt w:val="bullet"/>
      <w:lvlText w:val="-"/>
      <w:lvlJc w:val="left"/>
      <w:pPr>
        <w:ind w:left="180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47D68FC"/>
    <w:multiLevelType w:val="hybridMultilevel"/>
    <w:tmpl w:val="B8D0B03A"/>
    <w:lvl w:ilvl="0" w:tplc="3C32BA9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2804D9"/>
    <w:multiLevelType w:val="hybridMultilevel"/>
    <w:tmpl w:val="71CE7AC8"/>
    <w:lvl w:ilvl="0" w:tplc="3C82BD80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>
    <w:nsid w:val="7C8435C4"/>
    <w:multiLevelType w:val="hybridMultilevel"/>
    <w:tmpl w:val="47C01830"/>
    <w:lvl w:ilvl="0" w:tplc="5A945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D30C51"/>
    <w:multiLevelType w:val="hybridMultilevel"/>
    <w:tmpl w:val="DDCC74C6"/>
    <w:lvl w:ilvl="0" w:tplc="370E82A0"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61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8305A"/>
    <w:rsid w:val="00011004"/>
    <w:rsid w:val="000141D6"/>
    <w:rsid w:val="00021B6A"/>
    <w:rsid w:val="00027A15"/>
    <w:rsid w:val="00031B6D"/>
    <w:rsid w:val="0003285A"/>
    <w:rsid w:val="00034599"/>
    <w:rsid w:val="00044737"/>
    <w:rsid w:val="00046536"/>
    <w:rsid w:val="00060EF0"/>
    <w:rsid w:val="00074565"/>
    <w:rsid w:val="00076260"/>
    <w:rsid w:val="00081618"/>
    <w:rsid w:val="000827B5"/>
    <w:rsid w:val="00097702"/>
    <w:rsid w:val="000A0E7E"/>
    <w:rsid w:val="000A3681"/>
    <w:rsid w:val="000A3C11"/>
    <w:rsid w:val="000A5108"/>
    <w:rsid w:val="000A6D7D"/>
    <w:rsid w:val="000B0BAF"/>
    <w:rsid w:val="000C54A8"/>
    <w:rsid w:val="000C5555"/>
    <w:rsid w:val="000D1AB1"/>
    <w:rsid w:val="000D2243"/>
    <w:rsid w:val="000D4AF5"/>
    <w:rsid w:val="000D5153"/>
    <w:rsid w:val="000D67BB"/>
    <w:rsid w:val="000E389F"/>
    <w:rsid w:val="000E3C7B"/>
    <w:rsid w:val="000E43BA"/>
    <w:rsid w:val="000F2AEE"/>
    <w:rsid w:val="000F5BDC"/>
    <w:rsid w:val="000F5D54"/>
    <w:rsid w:val="000F662B"/>
    <w:rsid w:val="001002F6"/>
    <w:rsid w:val="00114D14"/>
    <w:rsid w:val="0011759A"/>
    <w:rsid w:val="001267A1"/>
    <w:rsid w:val="00133A25"/>
    <w:rsid w:val="00134DFD"/>
    <w:rsid w:val="00141A42"/>
    <w:rsid w:val="001435AB"/>
    <w:rsid w:val="001508C4"/>
    <w:rsid w:val="001523BB"/>
    <w:rsid w:val="0016266A"/>
    <w:rsid w:val="00171D9E"/>
    <w:rsid w:val="00172C33"/>
    <w:rsid w:val="001749BD"/>
    <w:rsid w:val="00181241"/>
    <w:rsid w:val="00183976"/>
    <w:rsid w:val="00197A01"/>
    <w:rsid w:val="001A0156"/>
    <w:rsid w:val="001A01B0"/>
    <w:rsid w:val="001A0493"/>
    <w:rsid w:val="001A6708"/>
    <w:rsid w:val="001B1BCE"/>
    <w:rsid w:val="001B30EA"/>
    <w:rsid w:val="001B4F11"/>
    <w:rsid w:val="001C0705"/>
    <w:rsid w:val="001D76BF"/>
    <w:rsid w:val="001E2EC3"/>
    <w:rsid w:val="001F0492"/>
    <w:rsid w:val="00203E0F"/>
    <w:rsid w:val="0020707E"/>
    <w:rsid w:val="002100E2"/>
    <w:rsid w:val="00211128"/>
    <w:rsid w:val="002123F2"/>
    <w:rsid w:val="0021283B"/>
    <w:rsid w:val="00215280"/>
    <w:rsid w:val="00224177"/>
    <w:rsid w:val="002322C1"/>
    <w:rsid w:val="002354AE"/>
    <w:rsid w:val="002460C0"/>
    <w:rsid w:val="00247B8E"/>
    <w:rsid w:val="0025034A"/>
    <w:rsid w:val="00250F17"/>
    <w:rsid w:val="002515A2"/>
    <w:rsid w:val="00257435"/>
    <w:rsid w:val="00267A29"/>
    <w:rsid w:val="00276ADB"/>
    <w:rsid w:val="00277442"/>
    <w:rsid w:val="00286078"/>
    <w:rsid w:val="00286E08"/>
    <w:rsid w:val="00287A91"/>
    <w:rsid w:val="002A4402"/>
    <w:rsid w:val="002B27AB"/>
    <w:rsid w:val="002B77F1"/>
    <w:rsid w:val="002C24D9"/>
    <w:rsid w:val="002C3069"/>
    <w:rsid w:val="002D2444"/>
    <w:rsid w:val="002D34F5"/>
    <w:rsid w:val="002D36C9"/>
    <w:rsid w:val="002D6752"/>
    <w:rsid w:val="002E6120"/>
    <w:rsid w:val="002E7C1F"/>
    <w:rsid w:val="002F7979"/>
    <w:rsid w:val="002F7C01"/>
    <w:rsid w:val="003060D8"/>
    <w:rsid w:val="00314066"/>
    <w:rsid w:val="0032333E"/>
    <w:rsid w:val="00326AA5"/>
    <w:rsid w:val="003312F0"/>
    <w:rsid w:val="0033525D"/>
    <w:rsid w:val="00335BFB"/>
    <w:rsid w:val="00341ABC"/>
    <w:rsid w:val="003526E0"/>
    <w:rsid w:val="003526F9"/>
    <w:rsid w:val="00352B1C"/>
    <w:rsid w:val="00357DDC"/>
    <w:rsid w:val="00364EC8"/>
    <w:rsid w:val="0036546C"/>
    <w:rsid w:val="00370BD2"/>
    <w:rsid w:val="003804C2"/>
    <w:rsid w:val="00381794"/>
    <w:rsid w:val="0038305A"/>
    <w:rsid w:val="003840D4"/>
    <w:rsid w:val="00394649"/>
    <w:rsid w:val="003A08EA"/>
    <w:rsid w:val="003A5234"/>
    <w:rsid w:val="003A7194"/>
    <w:rsid w:val="003B1EBF"/>
    <w:rsid w:val="003B6935"/>
    <w:rsid w:val="003B7626"/>
    <w:rsid w:val="003C30BF"/>
    <w:rsid w:val="003C4250"/>
    <w:rsid w:val="003D751E"/>
    <w:rsid w:val="003D79E7"/>
    <w:rsid w:val="003E244C"/>
    <w:rsid w:val="003E36F7"/>
    <w:rsid w:val="003F23C7"/>
    <w:rsid w:val="004208EB"/>
    <w:rsid w:val="00421053"/>
    <w:rsid w:val="00422CF8"/>
    <w:rsid w:val="004310DD"/>
    <w:rsid w:val="00432942"/>
    <w:rsid w:val="004375B2"/>
    <w:rsid w:val="004411F0"/>
    <w:rsid w:val="00443E3F"/>
    <w:rsid w:val="00444362"/>
    <w:rsid w:val="00451938"/>
    <w:rsid w:val="004520FA"/>
    <w:rsid w:val="00452593"/>
    <w:rsid w:val="00456DC5"/>
    <w:rsid w:val="00463E7F"/>
    <w:rsid w:val="00466825"/>
    <w:rsid w:val="00466F80"/>
    <w:rsid w:val="00472532"/>
    <w:rsid w:val="00473028"/>
    <w:rsid w:val="00474396"/>
    <w:rsid w:val="004814D1"/>
    <w:rsid w:val="00494E7D"/>
    <w:rsid w:val="00496000"/>
    <w:rsid w:val="00497B57"/>
    <w:rsid w:val="004A409B"/>
    <w:rsid w:val="004A413A"/>
    <w:rsid w:val="004B7CD3"/>
    <w:rsid w:val="004D1C45"/>
    <w:rsid w:val="004D2B60"/>
    <w:rsid w:val="004D4C3E"/>
    <w:rsid w:val="004D4CFF"/>
    <w:rsid w:val="004D5CB0"/>
    <w:rsid w:val="004E2F8F"/>
    <w:rsid w:val="004E336A"/>
    <w:rsid w:val="004F32C3"/>
    <w:rsid w:val="004F4E76"/>
    <w:rsid w:val="004F6449"/>
    <w:rsid w:val="004F72B2"/>
    <w:rsid w:val="00501C91"/>
    <w:rsid w:val="00505B3E"/>
    <w:rsid w:val="00505D02"/>
    <w:rsid w:val="00507C28"/>
    <w:rsid w:val="00515C93"/>
    <w:rsid w:val="00520137"/>
    <w:rsid w:val="00521983"/>
    <w:rsid w:val="00525DFE"/>
    <w:rsid w:val="005313A9"/>
    <w:rsid w:val="005333CF"/>
    <w:rsid w:val="00533AF8"/>
    <w:rsid w:val="0054288B"/>
    <w:rsid w:val="00551D96"/>
    <w:rsid w:val="005538CF"/>
    <w:rsid w:val="00554557"/>
    <w:rsid w:val="00561532"/>
    <w:rsid w:val="00561F6E"/>
    <w:rsid w:val="00571E2C"/>
    <w:rsid w:val="00575A67"/>
    <w:rsid w:val="005850A2"/>
    <w:rsid w:val="005977D5"/>
    <w:rsid w:val="005D0B2A"/>
    <w:rsid w:val="005D0F2D"/>
    <w:rsid w:val="005D2B34"/>
    <w:rsid w:val="005D735D"/>
    <w:rsid w:val="005E09A7"/>
    <w:rsid w:val="005E72CD"/>
    <w:rsid w:val="005F43D3"/>
    <w:rsid w:val="0060296D"/>
    <w:rsid w:val="00603F8E"/>
    <w:rsid w:val="00605B43"/>
    <w:rsid w:val="00622D6F"/>
    <w:rsid w:val="00624D1C"/>
    <w:rsid w:val="006274FF"/>
    <w:rsid w:val="0063420A"/>
    <w:rsid w:val="006420AC"/>
    <w:rsid w:val="00643234"/>
    <w:rsid w:val="006465D8"/>
    <w:rsid w:val="0065377E"/>
    <w:rsid w:val="00654F6F"/>
    <w:rsid w:val="0066352E"/>
    <w:rsid w:val="00671224"/>
    <w:rsid w:val="006825B5"/>
    <w:rsid w:val="00684BE9"/>
    <w:rsid w:val="006925E8"/>
    <w:rsid w:val="006A7A79"/>
    <w:rsid w:val="006B3D89"/>
    <w:rsid w:val="006B6146"/>
    <w:rsid w:val="006B695C"/>
    <w:rsid w:val="006B7BC6"/>
    <w:rsid w:val="006C3B63"/>
    <w:rsid w:val="006C7371"/>
    <w:rsid w:val="006D0403"/>
    <w:rsid w:val="006D79D5"/>
    <w:rsid w:val="006E2A93"/>
    <w:rsid w:val="006E717F"/>
    <w:rsid w:val="006F11D8"/>
    <w:rsid w:val="006F2150"/>
    <w:rsid w:val="00701DEB"/>
    <w:rsid w:val="007055D8"/>
    <w:rsid w:val="0070797D"/>
    <w:rsid w:val="00712992"/>
    <w:rsid w:val="0073012F"/>
    <w:rsid w:val="007307EE"/>
    <w:rsid w:val="007372AA"/>
    <w:rsid w:val="00742D12"/>
    <w:rsid w:val="007551FC"/>
    <w:rsid w:val="00755FB2"/>
    <w:rsid w:val="00762BA3"/>
    <w:rsid w:val="007641CF"/>
    <w:rsid w:val="007710BF"/>
    <w:rsid w:val="00771629"/>
    <w:rsid w:val="00777607"/>
    <w:rsid w:val="00780555"/>
    <w:rsid w:val="00781834"/>
    <w:rsid w:val="007842D6"/>
    <w:rsid w:val="00785A73"/>
    <w:rsid w:val="007911AE"/>
    <w:rsid w:val="007938F2"/>
    <w:rsid w:val="00797891"/>
    <w:rsid w:val="007A35D3"/>
    <w:rsid w:val="007A4589"/>
    <w:rsid w:val="007B118A"/>
    <w:rsid w:val="007B646C"/>
    <w:rsid w:val="007C1AC7"/>
    <w:rsid w:val="007C3873"/>
    <w:rsid w:val="007C61E8"/>
    <w:rsid w:val="007C6AB6"/>
    <w:rsid w:val="007D25E2"/>
    <w:rsid w:val="007D41A8"/>
    <w:rsid w:val="007F0CBB"/>
    <w:rsid w:val="007F28ED"/>
    <w:rsid w:val="007F657A"/>
    <w:rsid w:val="0080488B"/>
    <w:rsid w:val="00823964"/>
    <w:rsid w:val="00824271"/>
    <w:rsid w:val="00830493"/>
    <w:rsid w:val="0083053B"/>
    <w:rsid w:val="008318CF"/>
    <w:rsid w:val="008321C5"/>
    <w:rsid w:val="00833D19"/>
    <w:rsid w:val="00836C62"/>
    <w:rsid w:val="008408A6"/>
    <w:rsid w:val="008422F9"/>
    <w:rsid w:val="008501F6"/>
    <w:rsid w:val="00853BDB"/>
    <w:rsid w:val="0085504C"/>
    <w:rsid w:val="00864630"/>
    <w:rsid w:val="0087287A"/>
    <w:rsid w:val="00880CC2"/>
    <w:rsid w:val="008817F7"/>
    <w:rsid w:val="0088528E"/>
    <w:rsid w:val="0088576A"/>
    <w:rsid w:val="00890B48"/>
    <w:rsid w:val="00892225"/>
    <w:rsid w:val="00894970"/>
    <w:rsid w:val="008C18E6"/>
    <w:rsid w:val="008D52A0"/>
    <w:rsid w:val="008D5592"/>
    <w:rsid w:val="008E1D92"/>
    <w:rsid w:val="008E23C4"/>
    <w:rsid w:val="008F284F"/>
    <w:rsid w:val="008F4409"/>
    <w:rsid w:val="0090122C"/>
    <w:rsid w:val="00901869"/>
    <w:rsid w:val="00911427"/>
    <w:rsid w:val="0091219D"/>
    <w:rsid w:val="0091492B"/>
    <w:rsid w:val="00923D82"/>
    <w:rsid w:val="0092530A"/>
    <w:rsid w:val="00932E63"/>
    <w:rsid w:val="0093516E"/>
    <w:rsid w:val="009378DF"/>
    <w:rsid w:val="00955D75"/>
    <w:rsid w:val="00962433"/>
    <w:rsid w:val="009640B6"/>
    <w:rsid w:val="009647F7"/>
    <w:rsid w:val="009675CA"/>
    <w:rsid w:val="00973359"/>
    <w:rsid w:val="00973A81"/>
    <w:rsid w:val="00976308"/>
    <w:rsid w:val="0097638B"/>
    <w:rsid w:val="00980E6E"/>
    <w:rsid w:val="00995D6E"/>
    <w:rsid w:val="00996BB1"/>
    <w:rsid w:val="009A545C"/>
    <w:rsid w:val="009A780D"/>
    <w:rsid w:val="009B35D6"/>
    <w:rsid w:val="009B58D5"/>
    <w:rsid w:val="009B79A9"/>
    <w:rsid w:val="009C1E8D"/>
    <w:rsid w:val="009C5DAF"/>
    <w:rsid w:val="009D37BD"/>
    <w:rsid w:val="009D75DD"/>
    <w:rsid w:val="009E2CCC"/>
    <w:rsid w:val="009E47B0"/>
    <w:rsid w:val="009E567B"/>
    <w:rsid w:val="009E77D8"/>
    <w:rsid w:val="009F2F3B"/>
    <w:rsid w:val="00A01A82"/>
    <w:rsid w:val="00A12551"/>
    <w:rsid w:val="00A1398F"/>
    <w:rsid w:val="00A16A67"/>
    <w:rsid w:val="00A207C1"/>
    <w:rsid w:val="00A23C89"/>
    <w:rsid w:val="00A2561E"/>
    <w:rsid w:val="00A26B4F"/>
    <w:rsid w:val="00A3059F"/>
    <w:rsid w:val="00A305EC"/>
    <w:rsid w:val="00A321DA"/>
    <w:rsid w:val="00A411C0"/>
    <w:rsid w:val="00A52AD6"/>
    <w:rsid w:val="00A53776"/>
    <w:rsid w:val="00A56086"/>
    <w:rsid w:val="00A5763B"/>
    <w:rsid w:val="00A63DAF"/>
    <w:rsid w:val="00A65045"/>
    <w:rsid w:val="00A705EC"/>
    <w:rsid w:val="00A80113"/>
    <w:rsid w:val="00A8295B"/>
    <w:rsid w:val="00A841E6"/>
    <w:rsid w:val="00A84658"/>
    <w:rsid w:val="00A9016F"/>
    <w:rsid w:val="00A93F6A"/>
    <w:rsid w:val="00A9773E"/>
    <w:rsid w:val="00A97837"/>
    <w:rsid w:val="00AA08AC"/>
    <w:rsid w:val="00AA41E2"/>
    <w:rsid w:val="00AA6024"/>
    <w:rsid w:val="00AA61E6"/>
    <w:rsid w:val="00AC3280"/>
    <w:rsid w:val="00AD303D"/>
    <w:rsid w:val="00AE1C91"/>
    <w:rsid w:val="00AF491B"/>
    <w:rsid w:val="00AF5E31"/>
    <w:rsid w:val="00AF7E2A"/>
    <w:rsid w:val="00B17E3C"/>
    <w:rsid w:val="00B21A97"/>
    <w:rsid w:val="00B221ED"/>
    <w:rsid w:val="00B4101A"/>
    <w:rsid w:val="00B43770"/>
    <w:rsid w:val="00B44D8D"/>
    <w:rsid w:val="00B45C93"/>
    <w:rsid w:val="00B5145E"/>
    <w:rsid w:val="00B51E35"/>
    <w:rsid w:val="00B55B03"/>
    <w:rsid w:val="00B56F76"/>
    <w:rsid w:val="00B60B20"/>
    <w:rsid w:val="00B60DB4"/>
    <w:rsid w:val="00B63144"/>
    <w:rsid w:val="00B73F52"/>
    <w:rsid w:val="00B76DAD"/>
    <w:rsid w:val="00B77239"/>
    <w:rsid w:val="00B80D36"/>
    <w:rsid w:val="00B83D91"/>
    <w:rsid w:val="00B86485"/>
    <w:rsid w:val="00B8717A"/>
    <w:rsid w:val="00B90DCB"/>
    <w:rsid w:val="00B95A2C"/>
    <w:rsid w:val="00B95EC8"/>
    <w:rsid w:val="00BA2C5D"/>
    <w:rsid w:val="00BB1B52"/>
    <w:rsid w:val="00BB5480"/>
    <w:rsid w:val="00BB6FAC"/>
    <w:rsid w:val="00BC238E"/>
    <w:rsid w:val="00BC7394"/>
    <w:rsid w:val="00BD532A"/>
    <w:rsid w:val="00BF0A73"/>
    <w:rsid w:val="00BF32D8"/>
    <w:rsid w:val="00BF37C2"/>
    <w:rsid w:val="00BF41B0"/>
    <w:rsid w:val="00C025D3"/>
    <w:rsid w:val="00C03421"/>
    <w:rsid w:val="00C13376"/>
    <w:rsid w:val="00C15582"/>
    <w:rsid w:val="00C17758"/>
    <w:rsid w:val="00C24972"/>
    <w:rsid w:val="00C25D70"/>
    <w:rsid w:val="00C26097"/>
    <w:rsid w:val="00C31840"/>
    <w:rsid w:val="00C42D8A"/>
    <w:rsid w:val="00C46B88"/>
    <w:rsid w:val="00C47D5F"/>
    <w:rsid w:val="00C62766"/>
    <w:rsid w:val="00C65798"/>
    <w:rsid w:val="00C65DD8"/>
    <w:rsid w:val="00C71976"/>
    <w:rsid w:val="00C72089"/>
    <w:rsid w:val="00C7628A"/>
    <w:rsid w:val="00C76EB8"/>
    <w:rsid w:val="00C819E2"/>
    <w:rsid w:val="00C86877"/>
    <w:rsid w:val="00C87CE7"/>
    <w:rsid w:val="00C9100F"/>
    <w:rsid w:val="00C92762"/>
    <w:rsid w:val="00CA3787"/>
    <w:rsid w:val="00CA38B8"/>
    <w:rsid w:val="00CA5A31"/>
    <w:rsid w:val="00CA65CF"/>
    <w:rsid w:val="00CB13E9"/>
    <w:rsid w:val="00CB1F50"/>
    <w:rsid w:val="00CB584B"/>
    <w:rsid w:val="00CB5D7B"/>
    <w:rsid w:val="00CD2B54"/>
    <w:rsid w:val="00CD494B"/>
    <w:rsid w:val="00CD69DE"/>
    <w:rsid w:val="00CE16E1"/>
    <w:rsid w:val="00CE16F6"/>
    <w:rsid w:val="00CE3ADA"/>
    <w:rsid w:val="00CF35D8"/>
    <w:rsid w:val="00D0077B"/>
    <w:rsid w:val="00D0219E"/>
    <w:rsid w:val="00D03F78"/>
    <w:rsid w:val="00D07A68"/>
    <w:rsid w:val="00D12249"/>
    <w:rsid w:val="00D135E9"/>
    <w:rsid w:val="00D13ECD"/>
    <w:rsid w:val="00D17985"/>
    <w:rsid w:val="00D227F2"/>
    <w:rsid w:val="00D24142"/>
    <w:rsid w:val="00D25D6F"/>
    <w:rsid w:val="00D34935"/>
    <w:rsid w:val="00D36E9C"/>
    <w:rsid w:val="00D432D6"/>
    <w:rsid w:val="00D44ACD"/>
    <w:rsid w:val="00D466E5"/>
    <w:rsid w:val="00D50002"/>
    <w:rsid w:val="00D51EFB"/>
    <w:rsid w:val="00D615F9"/>
    <w:rsid w:val="00D63FE4"/>
    <w:rsid w:val="00D6415E"/>
    <w:rsid w:val="00D645F6"/>
    <w:rsid w:val="00D71A48"/>
    <w:rsid w:val="00D74317"/>
    <w:rsid w:val="00D7544F"/>
    <w:rsid w:val="00D75E04"/>
    <w:rsid w:val="00D7658D"/>
    <w:rsid w:val="00D77CF2"/>
    <w:rsid w:val="00D80E03"/>
    <w:rsid w:val="00D8266F"/>
    <w:rsid w:val="00D86BD0"/>
    <w:rsid w:val="00D92603"/>
    <w:rsid w:val="00D955AF"/>
    <w:rsid w:val="00DA3176"/>
    <w:rsid w:val="00DA4682"/>
    <w:rsid w:val="00DA5219"/>
    <w:rsid w:val="00DD670A"/>
    <w:rsid w:val="00DE13B5"/>
    <w:rsid w:val="00DE4953"/>
    <w:rsid w:val="00DE5169"/>
    <w:rsid w:val="00DF2DB2"/>
    <w:rsid w:val="00DF3079"/>
    <w:rsid w:val="00DF46DC"/>
    <w:rsid w:val="00E0534D"/>
    <w:rsid w:val="00E0652C"/>
    <w:rsid w:val="00E075AD"/>
    <w:rsid w:val="00E11898"/>
    <w:rsid w:val="00E16980"/>
    <w:rsid w:val="00E16F3F"/>
    <w:rsid w:val="00E231B0"/>
    <w:rsid w:val="00E26F16"/>
    <w:rsid w:val="00E416D5"/>
    <w:rsid w:val="00E41C0A"/>
    <w:rsid w:val="00E44C9F"/>
    <w:rsid w:val="00E544C0"/>
    <w:rsid w:val="00E6195A"/>
    <w:rsid w:val="00E64EDF"/>
    <w:rsid w:val="00E70555"/>
    <w:rsid w:val="00E7193E"/>
    <w:rsid w:val="00E76B26"/>
    <w:rsid w:val="00E83001"/>
    <w:rsid w:val="00E84900"/>
    <w:rsid w:val="00E90E21"/>
    <w:rsid w:val="00E91918"/>
    <w:rsid w:val="00EA2B04"/>
    <w:rsid w:val="00EA491A"/>
    <w:rsid w:val="00EA51F7"/>
    <w:rsid w:val="00EB11C7"/>
    <w:rsid w:val="00EB50AD"/>
    <w:rsid w:val="00EC57B1"/>
    <w:rsid w:val="00EC5D40"/>
    <w:rsid w:val="00ED06ED"/>
    <w:rsid w:val="00ED0FCA"/>
    <w:rsid w:val="00ED1272"/>
    <w:rsid w:val="00ED232E"/>
    <w:rsid w:val="00ED3D09"/>
    <w:rsid w:val="00ED6FCD"/>
    <w:rsid w:val="00EE12F1"/>
    <w:rsid w:val="00EF0731"/>
    <w:rsid w:val="00EF2BC4"/>
    <w:rsid w:val="00F0149C"/>
    <w:rsid w:val="00F056B8"/>
    <w:rsid w:val="00F078CF"/>
    <w:rsid w:val="00F12FF7"/>
    <w:rsid w:val="00F164EB"/>
    <w:rsid w:val="00F17266"/>
    <w:rsid w:val="00F21E2E"/>
    <w:rsid w:val="00F313DD"/>
    <w:rsid w:val="00F33BBD"/>
    <w:rsid w:val="00F33EBE"/>
    <w:rsid w:val="00F37BA8"/>
    <w:rsid w:val="00F433F7"/>
    <w:rsid w:val="00F4588E"/>
    <w:rsid w:val="00F5479E"/>
    <w:rsid w:val="00F54D66"/>
    <w:rsid w:val="00F57B58"/>
    <w:rsid w:val="00F62059"/>
    <w:rsid w:val="00F63F26"/>
    <w:rsid w:val="00F65F08"/>
    <w:rsid w:val="00F66BEA"/>
    <w:rsid w:val="00F702CA"/>
    <w:rsid w:val="00F705DB"/>
    <w:rsid w:val="00F72D70"/>
    <w:rsid w:val="00F7455E"/>
    <w:rsid w:val="00F8090A"/>
    <w:rsid w:val="00F8411A"/>
    <w:rsid w:val="00F902DD"/>
    <w:rsid w:val="00F90C3D"/>
    <w:rsid w:val="00F979AB"/>
    <w:rsid w:val="00FA29CD"/>
    <w:rsid w:val="00FA2F1F"/>
    <w:rsid w:val="00FA76BB"/>
    <w:rsid w:val="00FA787B"/>
    <w:rsid w:val="00FA78DA"/>
    <w:rsid w:val="00FB3FAB"/>
    <w:rsid w:val="00FB3FAE"/>
    <w:rsid w:val="00FB6793"/>
    <w:rsid w:val="00FC18AF"/>
    <w:rsid w:val="00FC3251"/>
    <w:rsid w:val="00FC37E0"/>
    <w:rsid w:val="00FD038B"/>
    <w:rsid w:val="00FD0E05"/>
    <w:rsid w:val="00FD5C5A"/>
    <w:rsid w:val="00FD6C02"/>
    <w:rsid w:val="00FD78D1"/>
    <w:rsid w:val="00FE661C"/>
    <w:rsid w:val="00FF00C9"/>
    <w:rsid w:val="00FF46AF"/>
    <w:rsid w:val="00FF4B3A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02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97630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479E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F5479E"/>
    <w:rPr>
      <w:sz w:val="24"/>
      <w:szCs w:val="28"/>
    </w:rPr>
  </w:style>
  <w:style w:type="paragraph" w:styleId="a5">
    <w:name w:val="footer"/>
    <w:basedOn w:val="a"/>
    <w:link w:val="a6"/>
    <w:rsid w:val="00F5479E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rsid w:val="00F5479E"/>
    <w:rPr>
      <w:sz w:val="24"/>
      <w:szCs w:val="28"/>
    </w:rPr>
  </w:style>
  <w:style w:type="paragraph" w:styleId="a7">
    <w:name w:val="List Paragraph"/>
    <w:basedOn w:val="a"/>
    <w:uiPriority w:val="34"/>
    <w:qFormat/>
    <w:rsid w:val="00EB50AD"/>
    <w:pPr>
      <w:ind w:left="720"/>
    </w:pPr>
    <w:rPr>
      <w:rFonts w:ascii="Cordia New" w:eastAsia="Cordia New" w:hAnsi="Cordia New" w:cs="Cordia New"/>
      <w:sz w:val="28"/>
      <w:szCs w:val="35"/>
    </w:rPr>
  </w:style>
  <w:style w:type="character" w:customStyle="1" w:styleId="10">
    <w:name w:val="หัวเรื่อง 1 อักขระ"/>
    <w:link w:val="1"/>
    <w:rsid w:val="00976308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customStyle="1" w:styleId="Pa0">
    <w:name w:val="Pa0"/>
    <w:basedOn w:val="a"/>
    <w:next w:val="a"/>
    <w:uiPriority w:val="99"/>
    <w:rsid w:val="00D36E9C"/>
    <w:pPr>
      <w:autoSpaceDE w:val="0"/>
      <w:autoSpaceDN w:val="0"/>
      <w:adjustRightInd w:val="0"/>
      <w:spacing w:line="341" w:lineRule="atLeast"/>
    </w:pPr>
    <w:rPr>
      <w:rFonts w:ascii="Calibri" w:eastAsia="Calibri" w:hAnsi="Calibri" w:cs="TF Pimai"/>
      <w:szCs w:val="24"/>
    </w:rPr>
  </w:style>
  <w:style w:type="paragraph" w:styleId="a8">
    <w:name w:val="No Spacing"/>
    <w:uiPriority w:val="1"/>
    <w:qFormat/>
    <w:rsid w:val="00762BA3"/>
    <w:rPr>
      <w:rFonts w:ascii="Calibri" w:eastAsia="Calibri" w:hAnsi="Calibri" w:cs="Cordia New"/>
      <w:sz w:val="22"/>
      <w:szCs w:val="28"/>
    </w:rPr>
  </w:style>
  <w:style w:type="character" w:styleId="a9">
    <w:name w:val="Hyperlink"/>
    <w:uiPriority w:val="99"/>
    <w:unhideWhenUsed/>
    <w:rsid w:val="00D227F2"/>
    <w:rPr>
      <w:color w:val="0000FF"/>
      <w:u w:val="single"/>
    </w:rPr>
  </w:style>
  <w:style w:type="paragraph" w:styleId="aa">
    <w:name w:val="Balloon Text"/>
    <w:basedOn w:val="a"/>
    <w:link w:val="ab"/>
    <w:rsid w:val="002354AE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2354AE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587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 5</vt:lpstr>
      <vt:lpstr>บทที่  5</vt:lpstr>
    </vt:vector>
  </TitlesOfParts>
  <Company>HS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5</dc:title>
  <dc:creator>HS-COM</dc:creator>
  <cp:lastModifiedBy>Windows User</cp:lastModifiedBy>
  <cp:revision>22</cp:revision>
  <cp:lastPrinted>2018-05-08T06:49:00Z</cp:lastPrinted>
  <dcterms:created xsi:type="dcterms:W3CDTF">2013-08-28T09:35:00Z</dcterms:created>
  <dcterms:modified xsi:type="dcterms:W3CDTF">2018-05-08T06:54:00Z</dcterms:modified>
</cp:coreProperties>
</file>