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B6" w:rsidRDefault="002352B6" w:rsidP="00A76D80">
      <w:pP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บทคัดย่อ</w:t>
      </w:r>
    </w:p>
    <w:p w:rsidR="00A76D80" w:rsidRDefault="00A76D80" w:rsidP="002352B6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76D80" w:rsidRPr="00A76D80" w:rsidRDefault="00A76D80" w:rsidP="002352B6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>หัวข้อรายงานการวิจัย</w:t>
      </w:r>
      <w:r>
        <w:rPr>
          <w:rFonts w:ascii="TH SarabunPSK" w:hAnsi="TH SarabunPSK" w:cs="TH SarabunPSK"/>
        </w:rPr>
        <w:t xml:space="preserve">    </w:t>
      </w:r>
      <w:r w:rsidR="002352B6" w:rsidRPr="00952B9B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ป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โภค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6D80" w:rsidRDefault="00A76D80" w:rsidP="00A76D80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6D80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บริโภค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="002352B6" w:rsidRPr="00A76D80">
        <w:rPr>
          <w:rFonts w:ascii="TH SarabunPSK" w:hAnsi="TH SarabunPSK" w:cs="TH SarabunPSK" w:hint="cs"/>
          <w:sz w:val="32"/>
          <w:szCs w:val="32"/>
          <w:cs/>
        </w:rPr>
        <w:t>ห</w:t>
      </w:r>
      <w:r w:rsidR="002352B6" w:rsidRPr="00A76D80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2352B6" w:rsidRPr="00311C93" w:rsidRDefault="002352B6" w:rsidP="00A76D80">
      <w:pPr>
        <w:tabs>
          <w:tab w:val="left" w:pos="16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2FD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C262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2FD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C93">
        <w:rPr>
          <w:rFonts w:ascii="TH SarabunPSK" w:hAnsi="TH SarabunPSK" w:cs="TH SarabunPSK"/>
          <w:sz w:val="32"/>
          <w:szCs w:val="32"/>
          <w:cs/>
        </w:rPr>
        <w:t>ศรีสุวรรณ    เกษมสวัสดิ์</w:t>
      </w:r>
      <w:r w:rsidRPr="00311C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52B6" w:rsidRDefault="002352B6" w:rsidP="002352B6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รองศาสตราจารย์ ศิวพันธุ์ ชูอินทร์</w:t>
      </w:r>
      <w:r w:rsidRPr="00311C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352B6" w:rsidRDefault="002352B6" w:rsidP="002352B6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737785">
        <w:rPr>
          <w:rFonts w:ascii="TH SarabunPSK" w:hAnsi="TH SarabunPSK" w:cs="TH SarabunPSK"/>
          <w:sz w:val="32"/>
          <w:szCs w:val="32"/>
          <w:cs/>
        </w:rPr>
        <w:t xml:space="preserve"> ดร.ไพบูลย์  แจ่มพงษ์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352B6" w:rsidRDefault="002352B6" w:rsidP="002352B6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อาจารย์มรกต วรชัยรุ่งเรือง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52B6" w:rsidRDefault="002352B6" w:rsidP="002352B6">
      <w:pPr>
        <w:tabs>
          <w:tab w:val="left" w:pos="1701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นางสาวกันยพัชร์ ธนกุลวุฒิโรจน์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52B6" w:rsidRDefault="002352B6" w:rsidP="002352B6">
      <w:pPr>
        <w:tabs>
          <w:tab w:val="left" w:pos="720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นายพรเพิ่ม แซ่โง้ว</w:t>
      </w:r>
    </w:p>
    <w:p w:rsidR="002352B6" w:rsidRDefault="002352B6" w:rsidP="002352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ปีที่ทำการวิจัย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D80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:   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2352B6" w:rsidRDefault="002352B6" w:rsidP="002352B6">
      <w:pPr>
        <w:jc w:val="center"/>
        <w:rPr>
          <w:rFonts w:ascii="TH SarabunPSK" w:hAnsi="TH SarabunPSK" w:cs="TH SarabunPSK"/>
          <w:sz w:val="32"/>
          <w:szCs w:val="32"/>
        </w:rPr>
      </w:pPr>
      <w:r w:rsidRPr="0006002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2352B6" w:rsidRPr="00952B9B" w:rsidRDefault="002352B6" w:rsidP="002352B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352B6" w:rsidRDefault="002352B6" w:rsidP="002352B6">
      <w:pPr>
        <w:pStyle w:val="Heading5"/>
        <w:tabs>
          <w:tab w:val="left" w:pos="993"/>
        </w:tabs>
        <w:rPr>
          <w:rFonts w:ascii="TH SarabunPSK" w:hAnsi="TH SarabunPSK" w:cs="TH SarabunPSK"/>
          <w:color w:val="444444"/>
        </w:rPr>
      </w:pPr>
      <w:r w:rsidRPr="00952B9B">
        <w:rPr>
          <w:rFonts w:ascii="TH SarabunPSK" w:hAnsi="TH SarabunPSK" w:cs="TH SarabunPSK" w:hint="cs"/>
          <w:u w:val="none"/>
          <w:cs/>
        </w:rPr>
        <w:t xml:space="preserve">           </w:t>
      </w:r>
      <w:r>
        <w:rPr>
          <w:rFonts w:ascii="TH SarabunPSK" w:hAnsi="TH SarabunPSK" w:cs="TH SarabunPSK" w:hint="cs"/>
          <w:u w:val="none"/>
          <w:cs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>งานวิจัยเรื่อง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กลยุทธ์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>การจัดการคุณภาพน้ำ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ผิวดิน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>เพื่อการอุโภค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และ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>บริโภ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คอย่างยั่งยืน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 xml:space="preserve"> ใน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เขต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>อำเภออัมพวา จัง</w:t>
      </w:r>
      <w:r w:rsidRPr="00C86ABD">
        <w:rPr>
          <w:rFonts w:ascii="TH SarabunPSK" w:hAnsi="TH SarabunPSK" w:cs="TH SarabunPSK" w:hint="cs"/>
          <w:b w:val="0"/>
          <w:bCs w:val="0"/>
          <w:u w:val="none"/>
          <w:cs/>
        </w:rPr>
        <w:t>ห</w:t>
      </w:r>
      <w:r w:rsidRPr="00C86ABD">
        <w:rPr>
          <w:rFonts w:ascii="TH SarabunPSK" w:hAnsi="TH SarabunPSK" w:cs="TH SarabunPSK"/>
          <w:b w:val="0"/>
          <w:bCs w:val="0"/>
          <w:u w:val="none"/>
          <w:cs/>
        </w:rPr>
        <w:t>วัดสมุทรสงคราม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มีวัตถุประสงค์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เพื่อ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ศึกษาหา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กลยุทธ์ในการจัดการทรัพยากรน้ำผิวดินเพื่อการอุปโภคและบริโภคโดยชุมชนมีส่วนร่วมและสร้างฐานข้อมูลคุณภาพน้ำผิวดินในเขตอำเภออัมพวา จังหวัดสมุทรสงคราม  โดยมีขั้นตอนการดำเนินงานแบ่งเป็น </w:t>
      </w:r>
      <w:r w:rsidRPr="00952B9B">
        <w:rPr>
          <w:rFonts w:ascii="TH SarabunPSK" w:hAnsi="TH SarabunPSK" w:cs="TH SarabunPSK"/>
          <w:b w:val="0"/>
          <w:bCs w:val="0"/>
          <w:u w:val="none"/>
        </w:rPr>
        <w:t xml:space="preserve">4 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โครงการย่อย ได้แก่  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ความเสื่อมโทรมของคุณภาพน้ำผิวดินกับการใช้ประโยชน์ที่ดินในเขตอำเภออัมพวา จังหวัดสมุทรสงครามการมีส่วนร่วมของชุมชนในการจัดการ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คุณภาพน้ำ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ผิ</w:t>
      </w:r>
      <w:r>
        <w:rPr>
          <w:rFonts w:ascii="TH SarabunPSK" w:hAnsi="TH SarabunPSK" w:cs="TH SarabunPSK"/>
          <w:b w:val="0"/>
          <w:bCs w:val="0"/>
          <w:u w:val="none"/>
          <w:cs/>
        </w:rPr>
        <w:t>วดินเพื่อการอุโภคและบริโภคในเขต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อำเภออัมพวา จังหวัดสมุทรสงคราม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   ความต้องการของชุมชนใน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การจัดการคุณภาพน้ำ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ผิวดิน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เพื่อการอุโภค บริโภค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อย่างยั่งยืน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 xml:space="preserve"> ใน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เขต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อำเภออัมพวา จัง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>ห</w:t>
      </w:r>
      <w:r w:rsidRPr="00952B9B">
        <w:rPr>
          <w:rFonts w:ascii="TH SarabunPSK" w:hAnsi="TH SarabunPSK" w:cs="TH SarabunPSK"/>
          <w:b w:val="0"/>
          <w:bCs w:val="0"/>
          <w:u w:val="none"/>
          <w:cs/>
        </w:rPr>
        <w:t>วัดสมุทรสงคราม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>และ</w:t>
      </w:r>
      <w:r w:rsidRPr="00952B9B">
        <w:rPr>
          <w:rFonts w:ascii="TH SarabunPSK" w:hAnsi="TH SarabunPSK" w:cs="TH SarabunPSK" w:hint="cs"/>
          <w:b w:val="0"/>
          <w:bCs w:val="0"/>
          <w:u w:val="none"/>
          <w:cs/>
        </w:rPr>
        <w:t xml:space="preserve">การประยุกต์ใช้ระบบสารสนเทศแบบมีส่วนร่วมในการสร้างฐานข้อมูลคุณภาพน้ำผิวดินในเขตอำเภออัมพวา จังหวัดสมุทรสงคราม  </w:t>
      </w:r>
      <w:r w:rsidRPr="003832C8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Pr="003832C8">
        <w:rPr>
          <w:rFonts w:ascii="TH SarabunPSK" w:hAnsi="TH SarabunPSK" w:cs="TH SarabunPSK"/>
          <w:b w:val="0"/>
          <w:bCs w:val="0"/>
          <w:color w:val="444444"/>
          <w:u w:val="none"/>
          <w:cs/>
        </w:rPr>
        <w:t xml:space="preserve">โดยดำเนินการวิจัยในช่วงเดือนตุลาคม </w:t>
      </w:r>
      <w:r w:rsidRPr="003832C8">
        <w:rPr>
          <w:rFonts w:ascii="TH SarabunPSK" w:hAnsi="TH SarabunPSK" w:cs="TH SarabunPSK"/>
          <w:b w:val="0"/>
          <w:bCs w:val="0"/>
          <w:color w:val="444444"/>
          <w:u w:val="none"/>
        </w:rPr>
        <w:t>255</w:t>
      </w:r>
      <w:r w:rsidRPr="003832C8">
        <w:rPr>
          <w:rFonts w:ascii="TH SarabunPSK" w:hAnsi="TH SarabunPSK" w:cs="TH SarabunPSK" w:hint="cs"/>
          <w:b w:val="0"/>
          <w:bCs w:val="0"/>
          <w:color w:val="444444"/>
          <w:u w:val="none"/>
          <w:cs/>
        </w:rPr>
        <w:t>8</w:t>
      </w:r>
      <w:r w:rsidRPr="003832C8">
        <w:rPr>
          <w:rFonts w:ascii="TH SarabunPSK" w:hAnsi="TH SarabunPSK" w:cs="TH SarabunPSK"/>
          <w:b w:val="0"/>
          <w:bCs w:val="0"/>
          <w:color w:val="444444"/>
          <w:u w:val="none"/>
        </w:rPr>
        <w:t xml:space="preserve"> </w:t>
      </w:r>
      <w:r w:rsidRPr="003832C8">
        <w:rPr>
          <w:rFonts w:ascii="TH SarabunPSK" w:hAnsi="TH SarabunPSK" w:cs="TH SarabunPSK"/>
          <w:b w:val="0"/>
          <w:bCs w:val="0"/>
          <w:color w:val="444444"/>
          <w:u w:val="none"/>
          <w:cs/>
        </w:rPr>
        <w:t xml:space="preserve">เดือนกรกฎาคม </w:t>
      </w:r>
      <w:r w:rsidRPr="003832C8">
        <w:rPr>
          <w:rFonts w:ascii="TH SarabunPSK" w:hAnsi="TH SarabunPSK" w:cs="TH SarabunPSK"/>
          <w:b w:val="0"/>
          <w:bCs w:val="0"/>
          <w:color w:val="444444"/>
          <w:u w:val="none"/>
        </w:rPr>
        <w:t>255</w:t>
      </w:r>
      <w:r w:rsidRPr="003832C8">
        <w:rPr>
          <w:rFonts w:ascii="TH SarabunPSK" w:hAnsi="TH SarabunPSK" w:cs="TH SarabunPSK" w:hint="cs"/>
          <w:b w:val="0"/>
          <w:bCs w:val="0"/>
          <w:color w:val="444444"/>
          <w:u w:val="none"/>
          <w:cs/>
        </w:rPr>
        <w:t>9</w:t>
      </w:r>
      <w:r w:rsidRPr="00EA360E">
        <w:rPr>
          <w:rFonts w:ascii="TH SarabunPSK" w:hAnsi="TH SarabunPSK" w:cs="TH SarabunPSK"/>
          <w:color w:val="444444"/>
        </w:rPr>
        <w:t xml:space="preserve"> </w:t>
      </w:r>
    </w:p>
    <w:p w:rsidR="002352B6" w:rsidRPr="0098728C" w:rsidRDefault="002352B6" w:rsidP="002352B6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ผลการศึกษาพบว่าแหล่งน้ำในพื้นที่สวนมีคุณภาพดีกว่าในพื้นที่ชุมชน โดยพบว่าในพื้นที่สวนคุณภาพน้ำอยู่ในระดับดีร้อยละ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และพอใช้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7.5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และพบคุณภาพน้ำที่เสื่อมโทรมร้อยละ </w:t>
      </w:r>
      <w:r w:rsidRPr="0098728C">
        <w:rPr>
          <w:rFonts w:ascii="TH SarabunPSK" w:hAnsi="TH SarabunPSK" w:cs="TH SarabunPSK"/>
          <w:sz w:val="32"/>
          <w:szCs w:val="32"/>
        </w:rPr>
        <w:t>90.0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 ไม่พบระดับที่เสื่อมโทรมมาก ส่วนในพื้นที่ชุมชนคุณภาพน้ำอยู่ในระดับพอใช้ร้อยละ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5.6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พบคุณภาพน้ำที่เสื่อมโทรมร้อยละ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91.7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และคุณภาพอยู่ในระดับเสื่อมโทรมมากร้อยละ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2.8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 xml:space="preserve">ไม่พบคุณภาพน้ำในระดับดี สำหรับภาพรวมพฤติกรรมการมีส่วนร่วมในการจัดการทรัพยากรน้ำผิวดินเพื่อการอุปโภคบริโภคของประชาชนในอำเภออัมพวา  พบว่า ประชาชนส่วนมาก (ร้อยละ </w:t>
      </w:r>
      <w:r w:rsidRPr="0098728C">
        <w:rPr>
          <w:rFonts w:ascii="TH SarabunPSK" w:hAnsi="TH SarabunPSK" w:cs="TH SarabunPSK"/>
          <w:sz w:val="32"/>
          <w:szCs w:val="32"/>
        </w:rPr>
        <w:t xml:space="preserve">61.2)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>มีส่วนร่วมในระดับปานกลางทั้งนี้ผลจากการศึกษาพบว่าปัจจัยด้าน อายุ ระดับการศึกษา อาชีพ ระยะเวลาที่อาศัยอยู่ในพื้นที่อำเภออัมพวา ความรู้เกี่ยวกับการจัดการทรัพยากรน้ำผิวดินและความตระหนักต่อปัญหาการจัดการทรัพยากรน้ำผิวดินมีความสัมพันธ์กับการมีส่วนร่วมในการจัดการทรัพยากรน้ำผิวดินของประชาชนชาวอำเภออัมพวาอย่างมีนัยสำคัญที่ระดับ 0.05</w:t>
      </w:r>
    </w:p>
    <w:p w:rsidR="002352B6" w:rsidRPr="0098728C" w:rsidRDefault="002352B6" w:rsidP="002352B6">
      <w:pPr>
        <w:autoSpaceDE w:val="0"/>
        <w:autoSpaceDN w:val="0"/>
        <w:adjustRightInd w:val="0"/>
        <w:jc w:val="thaiDistribute"/>
        <w:rPr>
          <w:color w:val="FF0000"/>
          <w:sz w:val="32"/>
          <w:szCs w:val="32"/>
          <w:cs/>
        </w:rPr>
      </w:pPr>
      <w:r w:rsidRPr="0098728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98728C">
        <w:rPr>
          <w:rFonts w:ascii="TH SarabunPSK" w:hAnsi="TH SarabunPSK" w:cs="TH SarabunPSK"/>
          <w:sz w:val="32"/>
          <w:szCs w:val="32"/>
          <w:cs/>
        </w:rPr>
        <w:t>ปัญหาการใช้น้ำเพื่อการอุปโภคบริโภคในภาพรวมอยู่ในระดับปานกลาง</w:t>
      </w:r>
      <w:r w:rsidRPr="0098728C">
        <w:rPr>
          <w:rFonts w:ascii="TH SarabunPSK" w:hAnsi="TH SarabunPSK" w:cs="TH SarabunPSK"/>
          <w:sz w:val="32"/>
          <w:szCs w:val="32"/>
        </w:rPr>
        <w:t xml:space="preserve"> </w:t>
      </w:r>
      <w:r w:rsidRPr="0098728C">
        <w:rPr>
          <w:rFonts w:ascii="TH SarabunPSK" w:hAnsi="TH SarabunPSK" w:cs="TH SarabunPSK"/>
          <w:sz w:val="32"/>
          <w:szCs w:val="32"/>
          <w:cs/>
        </w:rPr>
        <w:t>มีค่าเฉลี่ยเท่ากับ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3.33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8728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98728C">
        <w:rPr>
          <w:rFonts w:ascii="TH SarabunPSK" w:hAnsi="TH SarabunPSK" w:cs="TH SarabunPSK"/>
          <w:sz w:val="32"/>
          <w:szCs w:val="32"/>
          <w:cs/>
        </w:rPr>
        <w:t>ระดับความต้องการของ</w:t>
      </w:r>
      <w:r>
        <w:rPr>
          <w:rFonts w:ascii="TH SarabunPSK" w:hAnsi="TH SarabunPSK" w:cs="TH SarabunPSK"/>
          <w:sz w:val="32"/>
          <w:szCs w:val="32"/>
          <w:cs/>
        </w:rPr>
        <w:t>ชุมชนในการจัดการคุณภาพน้ำผิวดินเพื่อการอุปโภคบริโภค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ในภาพรวม</w:t>
      </w:r>
      <w:r w:rsidRPr="0098728C">
        <w:rPr>
          <w:rFonts w:ascii="TH SarabunPSK" w:hAnsi="TH SarabunPSK" w:cs="TH SarabunPSK"/>
          <w:sz w:val="32"/>
          <w:szCs w:val="32"/>
          <w:cs/>
        </w:rPr>
        <w:t>อยู่ในระดับปานกลาง</w:t>
      </w:r>
      <w:r w:rsidRPr="0098728C">
        <w:rPr>
          <w:rFonts w:ascii="TH SarabunPSK" w:hAnsi="TH SarabunPSK" w:cs="TH SarabunPSK"/>
          <w:sz w:val="32"/>
          <w:szCs w:val="32"/>
        </w:rPr>
        <w:t xml:space="preserve"> </w:t>
      </w:r>
      <w:r w:rsidRPr="0098728C">
        <w:rPr>
          <w:rFonts w:ascii="TH SarabunPSK" w:hAnsi="TH SarabunPSK" w:cs="TH SarabunPSK"/>
          <w:sz w:val="32"/>
          <w:szCs w:val="32"/>
          <w:cs/>
        </w:rPr>
        <w:t>มีค่าเฉลี่ยเท่ากับ</w:t>
      </w:r>
      <w:r w:rsidRPr="0098728C">
        <w:rPr>
          <w:rFonts w:ascii="TH SarabunPSK" w:hAnsi="TH SarabunPSK" w:cs="TH SarabunPSK"/>
          <w:color w:val="000000"/>
          <w:sz w:val="32"/>
          <w:szCs w:val="32"/>
        </w:rPr>
        <w:t xml:space="preserve">4.02 </w:t>
      </w:r>
      <w:r w:rsidRPr="0098728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98728C">
        <w:rPr>
          <w:rFonts w:ascii="TH SarabunPSK" w:hAnsi="TH SarabunPSK" w:cs="TH SarabunPSK"/>
          <w:sz w:val="32"/>
          <w:szCs w:val="32"/>
          <w:cs/>
        </w:rPr>
        <w:t>รูปแ</w:t>
      </w:r>
      <w:r>
        <w:rPr>
          <w:rFonts w:ascii="TH SarabunPSK" w:hAnsi="TH SarabunPSK" w:cs="TH SarabunPSK"/>
          <w:sz w:val="32"/>
          <w:szCs w:val="32"/>
          <w:cs/>
        </w:rPr>
        <w:t>บบเชิงพื้นที่ของคุณภาพน้ำผิวดิน</w:t>
      </w:r>
      <w:r w:rsidRPr="0098728C">
        <w:rPr>
          <w:rFonts w:ascii="TH SarabunPSK" w:hAnsi="TH SarabunPSK" w:cs="TH SarabunPSK"/>
          <w:sz w:val="32"/>
          <w:szCs w:val="32"/>
          <w:cs/>
        </w:rPr>
        <w:t>ใน</w:t>
      </w:r>
      <w:r w:rsidRPr="0098728C">
        <w:rPr>
          <w:rFonts w:ascii="TH SarabunPSK" w:hAnsi="TH SarabunPSK" w:cs="TH SarabunPSK"/>
          <w:sz w:val="32"/>
          <w:szCs w:val="32"/>
          <w:cs/>
        </w:rPr>
        <w:lastRenderedPageBreak/>
        <w:t>อำเภออัมพวา จังหวัดสมุทรสงคราม ตำ</w:t>
      </w:r>
      <w:r w:rsidRPr="0098728C">
        <w:rPr>
          <w:rFonts w:ascii="TH SarabunPSK" w:hAnsi="TH SarabunPSK" w:cs="TH SarabunPSK" w:hint="cs"/>
          <w:sz w:val="32"/>
          <w:szCs w:val="32"/>
          <w:cs/>
        </w:rPr>
        <w:t>บ</w:t>
      </w:r>
      <w:r w:rsidRPr="0098728C">
        <w:rPr>
          <w:rFonts w:ascii="TH SarabunPSK" w:hAnsi="TH SarabunPSK" w:cs="TH SarabunPSK"/>
          <w:sz w:val="32"/>
          <w:szCs w:val="32"/>
          <w:cs/>
        </w:rPr>
        <w:t>ลที่มีแหล่งน้ำผิวดินที่ใช้อุปโภคบริโภคมากที่สุด คือ ตำบลท่าคา เนื่องจากพื้น</w:t>
      </w:r>
      <w:r>
        <w:rPr>
          <w:rFonts w:ascii="TH SarabunPSK" w:hAnsi="TH SarabunPSK" w:cs="TH SarabunPSK"/>
          <w:sz w:val="32"/>
          <w:szCs w:val="32"/>
          <w:cs/>
        </w:rPr>
        <w:t>ที่ดังกล่าวเป็นพื้นที่เกษตรกรรม</w:t>
      </w:r>
      <w:r w:rsidRPr="0098728C">
        <w:rPr>
          <w:rFonts w:ascii="TH SarabunPSK" w:hAnsi="TH SarabunPSK" w:cs="TH SarabunPSK"/>
          <w:sz w:val="32"/>
          <w:szCs w:val="32"/>
          <w:cs/>
        </w:rPr>
        <w:t>และมีการกระจายตัวของพื้นที่ชุมชนหรือเขตที่อยู่อาศัยไม่หนาแน่น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>
        <w:rPr>
          <w:rFonts w:ascii="TH SarabunPSK" w:hAnsi="TH SarabunPSK" w:cs="TH SarabunPSK"/>
          <w:sz w:val="32"/>
          <w:szCs w:val="32"/>
          <w:cs/>
        </w:rPr>
        <w:t>พื้นที่เกษตรกรรมที่มีพื้นที่ติดกับแม่น้ำแม่กลอง</w:t>
      </w:r>
      <w:r w:rsidRPr="0098728C">
        <w:rPr>
          <w:rFonts w:ascii="TH SarabunPSK" w:hAnsi="TH SarabunPSK" w:cs="TH SarabunPSK"/>
          <w:sz w:val="32"/>
          <w:szCs w:val="32"/>
          <w:cs/>
        </w:rPr>
        <w:t>และมีแหล่งท่อ</w:t>
      </w:r>
      <w:r>
        <w:rPr>
          <w:rFonts w:ascii="TH SarabunPSK" w:hAnsi="TH SarabunPSK" w:cs="TH SarabunPSK"/>
          <w:sz w:val="32"/>
          <w:szCs w:val="32"/>
          <w:cs/>
        </w:rPr>
        <w:t>งเที่ยวอาทิ เช่น ตลาดน้ำอัมพวา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28C">
        <w:rPr>
          <w:rFonts w:ascii="TH SarabunPSK" w:hAnsi="TH SarabunPSK" w:cs="TH SarabunPSK"/>
          <w:sz w:val="32"/>
          <w:szCs w:val="32"/>
          <w:cs/>
        </w:rPr>
        <w:t xml:space="preserve">บ้านพักและรีสอร์ต รวมทั้งพื้นที่ดังกล่าว มีการกระจุกตัวของพื้นที่ชุมชนหรือเขตที่อยู่อาศัย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98728C">
        <w:rPr>
          <w:rFonts w:ascii="TH SarabunPSK" w:hAnsi="TH SarabunPSK" w:cs="TH SarabunPSK"/>
          <w:sz w:val="32"/>
          <w:szCs w:val="32"/>
          <w:cs/>
        </w:rPr>
        <w:t>ตำบลบางช้างเสื่อมโทรม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8728C">
        <w:rPr>
          <w:rFonts w:ascii="TH SarabunPSK" w:hAnsi="TH SarabunPSK" w:cs="TH SarabunPSK"/>
          <w:sz w:val="32"/>
          <w:szCs w:val="32"/>
          <w:cs/>
        </w:rPr>
        <w:t>กว่า พื้นที่อื่นๆ</w:t>
      </w:r>
      <w:r w:rsidRPr="0098728C">
        <w:rPr>
          <w:rFonts w:ascii="TH SarabunPSK" w:hAnsi="TH SarabunPSK" w:cs="TH SarabunPSK"/>
          <w:sz w:val="32"/>
          <w:szCs w:val="32"/>
        </w:rPr>
        <w:t xml:space="preserve"> </w:t>
      </w:r>
      <w:r w:rsidRPr="0098728C">
        <w:rPr>
          <w:rFonts w:ascii="TH SarabunPSK" w:hAnsi="TH SarabunPSK" w:cs="TH SarabunPSK"/>
          <w:sz w:val="32"/>
          <w:szCs w:val="32"/>
          <w:cs/>
        </w:rPr>
        <w:t>ในอำเภออัมพวา</w:t>
      </w:r>
    </w:p>
    <w:p w:rsidR="002352B6" w:rsidRDefault="002352B6" w:rsidP="002352B6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2071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502071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502071">
        <w:rPr>
          <w:rFonts w:ascii="TH SarabunPSK" w:hAnsi="TH SarabunPSK" w:cs="TH SarabunPSK"/>
          <w:sz w:val="32"/>
          <w:szCs w:val="32"/>
          <w:cs/>
        </w:rPr>
        <w:t>เพื่อการอุ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502071">
        <w:rPr>
          <w:rFonts w:ascii="TH SarabunPSK" w:hAnsi="TH SarabunPSK" w:cs="TH SarabunPSK"/>
          <w:sz w:val="32"/>
          <w:szCs w:val="32"/>
          <w:cs/>
        </w:rPr>
        <w:t>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02071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0207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502071">
        <w:rPr>
          <w:rFonts w:ascii="TH SarabunPSK" w:hAnsi="TH SarabunPSK" w:cs="TH SarabunPSK"/>
          <w:sz w:val="32"/>
          <w:szCs w:val="32"/>
          <w:cs/>
        </w:rPr>
        <w:t>อำเภออัมพวา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2071">
        <w:rPr>
          <w:rFonts w:ascii="TH SarabunPSK" w:hAnsi="TH SarabunPSK" w:cs="TH SarabunPSK"/>
          <w:sz w:val="32"/>
          <w:szCs w:val="32"/>
          <w:cs/>
        </w:rPr>
        <w:t>จัง</w:t>
      </w:r>
      <w:r w:rsidRPr="00502071">
        <w:rPr>
          <w:rFonts w:ascii="TH SarabunPSK" w:hAnsi="TH SarabunPSK" w:cs="TH SarabunPSK" w:hint="cs"/>
          <w:sz w:val="32"/>
          <w:szCs w:val="32"/>
          <w:cs/>
        </w:rPr>
        <w:t>ห</w:t>
      </w:r>
      <w:r w:rsidRPr="00502071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  <w:r w:rsidRPr="0028787A">
        <w:rPr>
          <w:rFonts w:ascii="TH SarabunPSK" w:hAnsi="TH SarabunPSK" w:cs="TH SarabunPSK"/>
          <w:sz w:val="32"/>
          <w:szCs w:val="32"/>
          <w:cs/>
        </w:rPr>
        <w:t>ผลการประชุมกลุ่มย่อย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C2DF8">
        <w:rPr>
          <w:rFonts w:ascii="TH SarabunPSK" w:hAnsi="TH SarabunPSK" w:cs="TH SarabunPSK"/>
          <w:sz w:val="32"/>
          <w:szCs w:val="32"/>
          <w:cs/>
        </w:rPr>
        <w:t>การปล่อยน้ำทิ้งลงสู่แหล่งน้ำตามธรรมชาติดำเนินการโดย</w:t>
      </w:r>
      <w:r>
        <w:rPr>
          <w:rFonts w:ascii="TH SarabunPSK" w:hAnsi="TH SarabunPSK" w:cs="TH SarabunPSK"/>
          <w:sz w:val="32"/>
          <w:szCs w:val="32"/>
          <w:cs/>
        </w:rPr>
        <w:t xml:space="preserve">บำบัดโดยบ่อดักไขมันก่อน </w:t>
      </w:r>
      <w:r w:rsidRPr="00BC2DF8">
        <w:rPr>
          <w:rFonts w:ascii="TH SarabunPSK" w:hAnsi="TH SarabunPSK" w:cs="TH SarabunPSK"/>
          <w:sz w:val="32"/>
          <w:szCs w:val="32"/>
          <w:cs/>
        </w:rPr>
        <w:t>ทำแปลงพืชดูดซับน้ำเสียก่อน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และนำไปรดต้นไม้แทนการทิ้งในแหล่งน้ำ   ความต้องการของชุมชนในการจัดการน้ำผิวดินโดยทำเขื่อนกั้นขยะ ออกเทศบัญญัติแก่รีสอร์ท  โฮมสเตรย์  สร้างการมีส่วนร่วม/ความ  ตระหนัก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และเก็บค่าใช้จ่ายในการปล่อยน้ำทิ้ง  ปัญหาการใช้น้ำในชุมชนเกิดจากน้ำเค็มหนุน  น้ำในแหล่งน้ำเน่าเสีย น้ำไม่พอใช้ในฤดูแล้งและน้ำมีขยะแขวนลอยจำนวนมาก    ชุมชนมีความต้องการแก้ไขปัญหาเรื่องน้ำด้วยวิธีการสร้างองค์ความรู้เรื่องน้ำ  ขอให้หน่วยงานที่เกี่ยวข้องมาดำเนินการและสร้างความตระหนัก/การมีส่วนร่วม  ชุมชนมีส่วนร่วมกับองค์กรปกครองส่วนท้องถิ่นโดยร่วมสร้างบ่อบำบัดน้ำเสีย ขอความช่วยเหลือจากองค์กรที่ดูแลแหล่งน้ำมาตรวจคุณภาพน้ำ ไม่ทิ้งขยะต่างๆลงในแหล่งน้ำและสอดส่องปกป้องแหล่งน้ำของตนเอง  </w:t>
      </w:r>
      <w:r w:rsidRPr="0056188C">
        <w:rPr>
          <w:rFonts w:ascii="TH SarabunPSK" w:hAnsi="TH SarabunPSK" w:cs="TH SarabunPSK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ของชุมชนในการจัดการคุณภาพน้ำผิวดินให้เกิดความยั่งยืนโดยสร้างความตระหนัก การมีส่วนร่วม สร้างจิตอาสา ใช้กฎหมายอย่างเข้มงวดและกำหนดแหล่งการปล่อยมลพิษลงสู่แหล่งน้ำโดยใช้ระบบภูมิศาสตร์สารสนเทศ  </w:t>
      </w:r>
    </w:p>
    <w:p w:rsidR="002352B6" w:rsidRDefault="002352B6" w:rsidP="002352B6"/>
    <w:p w:rsidR="002352B6" w:rsidRPr="00C16520" w:rsidRDefault="002352B6" w:rsidP="002352B6"/>
    <w:p w:rsidR="002352B6" w:rsidRDefault="002352B6" w:rsidP="002352B6"/>
    <w:p w:rsidR="002352B6" w:rsidRPr="00C74FA5" w:rsidRDefault="002352B6" w:rsidP="002352B6">
      <w:pPr>
        <w:rPr>
          <w:cs/>
        </w:rPr>
      </w:pPr>
    </w:p>
    <w:p w:rsidR="002352B6" w:rsidRDefault="002352B6" w:rsidP="002352B6">
      <w:pPr>
        <w:ind w:firstLine="851"/>
        <w:jc w:val="thaiDistribute"/>
        <w:rPr>
          <w:rFonts w:ascii="TH SarabunPSK" w:hAnsi="TH SarabunPSK" w:cs="TH SarabunPSK"/>
          <w:sz w:val="28"/>
          <w:szCs w:val="32"/>
        </w:rPr>
      </w:pPr>
    </w:p>
    <w:p w:rsidR="002352B6" w:rsidRDefault="002352B6" w:rsidP="002352B6">
      <w:pPr>
        <w:ind w:firstLine="851"/>
        <w:jc w:val="thaiDistribute"/>
        <w:rPr>
          <w:rFonts w:ascii="TH SarabunPSK" w:hAnsi="TH SarabunPSK" w:cs="TH SarabunPSK"/>
          <w:sz w:val="28"/>
          <w:szCs w:val="32"/>
        </w:rPr>
      </w:pPr>
    </w:p>
    <w:p w:rsidR="00AF133D" w:rsidRPr="002352B6" w:rsidRDefault="005F40F1"/>
    <w:sectPr w:rsidR="00AF133D" w:rsidRPr="002352B6" w:rsidSect="00A76D80">
      <w:headerReference w:type="default" r:id="rId7"/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F1" w:rsidRDefault="005F40F1" w:rsidP="00A76D80">
      <w:r>
        <w:separator/>
      </w:r>
    </w:p>
  </w:endnote>
  <w:endnote w:type="continuationSeparator" w:id="0">
    <w:p w:rsidR="005F40F1" w:rsidRDefault="005F40F1" w:rsidP="00A7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F1" w:rsidRDefault="005F40F1" w:rsidP="00A76D80">
      <w:r>
        <w:separator/>
      </w:r>
    </w:p>
  </w:footnote>
  <w:footnote w:type="continuationSeparator" w:id="0">
    <w:p w:rsidR="005F40F1" w:rsidRDefault="005F40F1" w:rsidP="00A7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8516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894" w:rsidRDefault="002B4894">
        <w:pPr>
          <w:pStyle w:val="Header"/>
          <w:jc w:val="center"/>
        </w:pPr>
        <w:r>
          <w:rPr>
            <w:rFonts w:hint="cs"/>
            <w:cs/>
          </w:rPr>
          <w:t>(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)</w:t>
        </w:r>
      </w:p>
    </w:sdtContent>
  </w:sdt>
  <w:p w:rsidR="002B4894" w:rsidRDefault="002B4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B6"/>
    <w:rsid w:val="002352B6"/>
    <w:rsid w:val="002B4894"/>
    <w:rsid w:val="00410379"/>
    <w:rsid w:val="005F0F63"/>
    <w:rsid w:val="005F40F1"/>
    <w:rsid w:val="00A76D80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2352B6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352B6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8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76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80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2352B6"/>
    <w:pPr>
      <w:keepNext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352B6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8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76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8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อ.ศรีสุวรรณ</cp:lastModifiedBy>
  <cp:revision>3</cp:revision>
  <cp:lastPrinted>2017-06-02T06:37:00Z</cp:lastPrinted>
  <dcterms:created xsi:type="dcterms:W3CDTF">2017-05-30T16:16:00Z</dcterms:created>
  <dcterms:modified xsi:type="dcterms:W3CDTF">2017-06-02T09:53:00Z</dcterms:modified>
</cp:coreProperties>
</file>