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74" w:rsidRPr="00121991" w:rsidRDefault="001C3D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สารบัญแผนภูมิ</w:t>
      </w:r>
    </w:p>
    <w:p w:rsidR="001C3D74" w:rsidRPr="00FF58A8" w:rsidRDefault="001C3D74">
      <w:pPr>
        <w:jc w:val="center"/>
        <w:rPr>
          <w:rFonts w:ascii="TH SarabunPSK" w:hAnsi="TH SarabunPSK" w:cs="TH SarabunPSK"/>
          <w:b/>
          <w:bCs/>
        </w:rPr>
      </w:pP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199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F58A8">
        <w:rPr>
          <w:rFonts w:ascii="TH SarabunPSK" w:hAnsi="TH SarabunPSK" w:cs="TH SarabunPSK"/>
          <w:b/>
          <w:bCs/>
          <w:cs/>
        </w:rPr>
        <w:t>หน้า</w:t>
      </w:r>
    </w:p>
    <w:p w:rsidR="001C3D74" w:rsidRPr="00121991" w:rsidRDefault="001C3D74" w:rsidP="00EE736D">
      <w:pPr>
        <w:ind w:right="84"/>
        <w:rPr>
          <w:rFonts w:ascii="TH SarabunPSK" w:hAnsi="TH SarabunPSK" w:cs="TH SarabunPSK"/>
        </w:rPr>
      </w:pPr>
      <w:r w:rsidRPr="00121991">
        <w:rPr>
          <w:rFonts w:ascii="TH SarabunPSK" w:hAnsi="TH SarabunPSK" w:cs="TH SarabunPSK"/>
          <w:cs/>
        </w:rPr>
        <w:t>แผนภูมิที่ 3.1 แสดงวิธีการสร้างเครื่องมือเพื่อใช้ในการวิจัย</w:t>
      </w:r>
      <w:r w:rsidRPr="00121991">
        <w:rPr>
          <w:rFonts w:ascii="TH SarabunPSK" w:hAnsi="TH SarabunPSK" w:cs="TH SarabunPSK"/>
          <w:cs/>
        </w:rPr>
        <w:tab/>
      </w:r>
      <w:r w:rsidRPr="00121991">
        <w:rPr>
          <w:rFonts w:ascii="TH SarabunPSK" w:hAnsi="TH SarabunPSK" w:cs="TH SarabunPSK"/>
          <w:cs/>
        </w:rPr>
        <w:tab/>
      </w:r>
      <w:r w:rsidRPr="00121991">
        <w:rPr>
          <w:rFonts w:ascii="TH SarabunPSK" w:hAnsi="TH SarabunPSK" w:cs="TH SarabunPSK"/>
          <w:cs/>
        </w:rPr>
        <w:tab/>
      </w:r>
      <w:r w:rsidRPr="00121991">
        <w:rPr>
          <w:rFonts w:ascii="TH SarabunPSK" w:hAnsi="TH SarabunPSK" w:cs="TH SarabunPSK"/>
          <w:cs/>
        </w:rPr>
        <w:tab/>
      </w:r>
      <w:r w:rsidR="00121991">
        <w:rPr>
          <w:rFonts w:ascii="TH SarabunPSK" w:hAnsi="TH SarabunPSK" w:cs="TH SarabunPSK" w:hint="cs"/>
          <w:cs/>
        </w:rPr>
        <w:t xml:space="preserve">      </w:t>
      </w:r>
      <w:r w:rsidR="0045381B">
        <w:rPr>
          <w:rFonts w:ascii="TH SarabunPSK" w:hAnsi="TH SarabunPSK" w:cs="TH SarabunPSK" w:hint="cs"/>
          <w:cs/>
        </w:rPr>
        <w:t>50</w:t>
      </w:r>
    </w:p>
    <w:p w:rsidR="008C21CC" w:rsidRPr="00121991" w:rsidRDefault="008C21CC" w:rsidP="00EE736D">
      <w:pPr>
        <w:pStyle w:val="a7"/>
        <w:ind w:right="84"/>
        <w:jc w:val="left"/>
        <w:rPr>
          <w:rFonts w:ascii="TH SarabunPSK" w:hAnsi="TH SarabunPSK" w:cs="TH SarabunPSK"/>
        </w:rPr>
      </w:pPr>
      <w:r w:rsidRPr="00121991">
        <w:rPr>
          <w:rFonts w:ascii="TH SarabunPSK" w:hAnsi="TH SarabunPSK" w:cs="TH SarabunPSK"/>
          <w:cs/>
        </w:rPr>
        <w:t>แผนภูมิที่ 3.2</w:t>
      </w:r>
      <w:r w:rsidR="00B6061F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r w:rsidR="00916225" w:rsidRPr="00121991">
        <w:rPr>
          <w:rFonts w:ascii="TH SarabunPSK" w:hAnsi="TH SarabunPSK" w:cs="TH SarabunPSK"/>
          <w:cs/>
        </w:rPr>
        <w:t>แสดงขั้นตอนการผลิตน้ำตาล</w:t>
      </w:r>
      <w:proofErr w:type="spellStart"/>
      <w:r w:rsidR="00916225" w:rsidRPr="00121991">
        <w:rPr>
          <w:rFonts w:ascii="TH SarabunPSK" w:hAnsi="TH SarabunPSK" w:cs="TH SarabunPSK"/>
          <w:cs/>
        </w:rPr>
        <w:t>สดส</w:t>
      </w:r>
      <w:proofErr w:type="spellEnd"/>
      <w:r w:rsidR="00916225" w:rsidRPr="00121991">
        <w:rPr>
          <w:rFonts w:ascii="TH SarabunPSK" w:hAnsi="TH SarabunPSK" w:cs="TH SarabunPSK"/>
          <w:cs/>
        </w:rPr>
        <w:t>เตอริ</w:t>
      </w:r>
      <w:proofErr w:type="spellStart"/>
      <w:r w:rsidR="00916225" w:rsidRPr="00121991">
        <w:rPr>
          <w:rFonts w:ascii="TH SarabunPSK" w:hAnsi="TH SarabunPSK" w:cs="TH SarabunPSK"/>
          <w:cs/>
        </w:rPr>
        <w:t>ไลส์</w:t>
      </w:r>
      <w:proofErr w:type="spellEnd"/>
      <w:r w:rsidR="00916225" w:rsidRPr="00121991">
        <w:rPr>
          <w:rFonts w:ascii="TH SarabunPSK" w:hAnsi="TH SarabunPSK" w:cs="TH SarabunPSK"/>
          <w:cs/>
        </w:rPr>
        <w:tab/>
      </w:r>
      <w:r w:rsidR="00916225" w:rsidRPr="00121991">
        <w:rPr>
          <w:rFonts w:ascii="TH SarabunPSK" w:hAnsi="TH SarabunPSK" w:cs="TH SarabunPSK"/>
          <w:cs/>
        </w:rPr>
        <w:tab/>
      </w:r>
      <w:r w:rsidR="00916225" w:rsidRPr="00121991">
        <w:rPr>
          <w:rFonts w:ascii="TH SarabunPSK" w:hAnsi="TH SarabunPSK" w:cs="TH SarabunPSK"/>
          <w:cs/>
        </w:rPr>
        <w:tab/>
      </w:r>
      <w:r w:rsidR="00916225" w:rsidRPr="00121991">
        <w:rPr>
          <w:rFonts w:ascii="TH SarabunPSK" w:hAnsi="TH SarabunPSK" w:cs="TH SarabunPSK"/>
          <w:cs/>
        </w:rPr>
        <w:tab/>
      </w:r>
      <w:r w:rsidR="00121991">
        <w:rPr>
          <w:rFonts w:ascii="TH SarabunPSK" w:hAnsi="TH SarabunPSK" w:cs="TH SarabunPSK" w:hint="cs"/>
          <w:cs/>
        </w:rPr>
        <w:t xml:space="preserve">     </w:t>
      </w:r>
      <w:r w:rsidR="0045381B">
        <w:rPr>
          <w:rFonts w:ascii="TH SarabunPSK" w:hAnsi="TH SarabunPSK" w:cs="TH SarabunPSK" w:hint="cs"/>
          <w:cs/>
        </w:rPr>
        <w:t xml:space="preserve"> 52</w:t>
      </w:r>
    </w:p>
    <w:p w:rsidR="001C3D74" w:rsidRPr="00121991" w:rsidRDefault="001C3D74">
      <w:pPr>
        <w:rPr>
          <w:rFonts w:ascii="TH SarabunPSK" w:hAnsi="TH SarabunPSK" w:cs="TH SarabunPSK"/>
        </w:rPr>
      </w:pPr>
    </w:p>
    <w:sectPr w:rsidR="001C3D74" w:rsidRPr="00121991" w:rsidSect="00B65E26">
      <w:headerReference w:type="even" r:id="rId6"/>
      <w:headerReference w:type="default" r:id="rId7"/>
      <w:type w:val="evenPage"/>
      <w:pgSz w:w="11906" w:h="16838" w:code="9"/>
      <w:pgMar w:top="2160" w:right="1440" w:bottom="1440" w:left="2160" w:header="706" w:footer="706" w:gutter="0"/>
      <w:paperSrc w:other="7"/>
      <w:pgNumType w:fmt="thaiLetters" w:start="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0" w:rsidRDefault="008440D0">
      <w:r>
        <w:separator/>
      </w:r>
    </w:p>
  </w:endnote>
  <w:endnote w:type="continuationSeparator" w:id="0">
    <w:p w:rsidR="008440D0" w:rsidRDefault="0084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0" w:rsidRDefault="008440D0">
      <w:r>
        <w:separator/>
      </w:r>
    </w:p>
  </w:footnote>
  <w:footnote w:type="continuationSeparator" w:id="0">
    <w:p w:rsidR="008440D0" w:rsidRDefault="00844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D74" w:rsidRDefault="00A634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3D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3D74" w:rsidRDefault="001C3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35" w:rsidRPr="00121991" w:rsidRDefault="00857135">
    <w:pPr>
      <w:pStyle w:val="a3"/>
      <w:jc w:val="center"/>
      <w:rPr>
        <w:rFonts w:ascii="TH SarabunPSK" w:hAnsi="TH SarabunPSK" w:cs="TH SarabunPSK"/>
        <w:szCs w:val="32"/>
      </w:rPr>
    </w:pPr>
    <w:r w:rsidRPr="00121991">
      <w:rPr>
        <w:rFonts w:ascii="TH SarabunPSK" w:hAnsi="TH SarabunPSK" w:cs="TH SarabunPSK"/>
        <w:szCs w:val="32"/>
        <w:cs/>
        <w:lang w:val="th-TH"/>
      </w:rPr>
      <w:t>[</w:t>
    </w:r>
    <w:r w:rsidR="004777D5">
      <w:rPr>
        <w:rFonts w:ascii="TH SarabunPSK" w:hAnsi="TH SarabunPSK" w:cs="TH SarabunPSK" w:hint="cs"/>
        <w:szCs w:val="32"/>
        <w:cs/>
      </w:rPr>
      <w:t>ญ</w:t>
    </w:r>
    <w:r w:rsidRPr="00121991">
      <w:rPr>
        <w:rFonts w:ascii="TH SarabunPSK" w:hAnsi="TH SarabunPSK" w:cs="TH SarabunPSK"/>
        <w:szCs w:val="32"/>
        <w:cs/>
        <w:lang w:val="th-TH"/>
      </w:rPr>
      <w:t>]</w:t>
    </w:r>
  </w:p>
  <w:p w:rsidR="001C3D74" w:rsidRDefault="001C3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21CC"/>
    <w:rsid w:val="000014BA"/>
    <w:rsid w:val="000B3356"/>
    <w:rsid w:val="00121991"/>
    <w:rsid w:val="001A64ED"/>
    <w:rsid w:val="001C3D74"/>
    <w:rsid w:val="0026678A"/>
    <w:rsid w:val="002C55DB"/>
    <w:rsid w:val="00301C00"/>
    <w:rsid w:val="0045381B"/>
    <w:rsid w:val="004777D5"/>
    <w:rsid w:val="00541400"/>
    <w:rsid w:val="00657DD0"/>
    <w:rsid w:val="008440D0"/>
    <w:rsid w:val="00857135"/>
    <w:rsid w:val="0087239A"/>
    <w:rsid w:val="008C21CC"/>
    <w:rsid w:val="00916225"/>
    <w:rsid w:val="00A634CF"/>
    <w:rsid w:val="00B33B59"/>
    <w:rsid w:val="00B6061F"/>
    <w:rsid w:val="00B65E26"/>
    <w:rsid w:val="00C22C3D"/>
    <w:rsid w:val="00D3725B"/>
    <w:rsid w:val="00D70C3A"/>
    <w:rsid w:val="00DB0CB7"/>
    <w:rsid w:val="00DF4B65"/>
    <w:rsid w:val="00EE736D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FFC092-D2CF-4781-804A-6960DCA9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26"/>
    <w:rPr>
      <w:rFonts w:ascii="Angsana New" w:hAnsi="Angsana New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5E26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semiHidden/>
    <w:rsid w:val="00B65E26"/>
  </w:style>
  <w:style w:type="paragraph" w:styleId="a6">
    <w:name w:val="footer"/>
    <w:basedOn w:val="a"/>
    <w:semiHidden/>
    <w:rsid w:val="00B65E26"/>
    <w:pPr>
      <w:tabs>
        <w:tab w:val="center" w:pos="4153"/>
        <w:tab w:val="right" w:pos="8306"/>
      </w:tabs>
    </w:pPr>
    <w:rPr>
      <w:szCs w:val="37"/>
    </w:rPr>
  </w:style>
  <w:style w:type="paragraph" w:styleId="a7">
    <w:name w:val="caption"/>
    <w:basedOn w:val="a"/>
    <w:next w:val="a"/>
    <w:qFormat/>
    <w:rsid w:val="008C21CC"/>
    <w:pPr>
      <w:jc w:val="center"/>
    </w:pPr>
    <w:rPr>
      <w:rFonts w:ascii="Times New Roman" w:hAnsi="Times New Roman" w:cs="Times New Roman"/>
      <w:color w:val="auto"/>
    </w:rPr>
  </w:style>
  <w:style w:type="character" w:customStyle="1" w:styleId="a4">
    <w:name w:val="หัวกระดาษ อักขระ"/>
    <w:link w:val="a3"/>
    <w:uiPriority w:val="99"/>
    <w:rsid w:val="00857135"/>
    <w:rPr>
      <w:rFonts w:ascii="Angsana New" w:hAnsi="Angsana New"/>
      <w:color w:val="000000"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B6061F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6061F"/>
    <w:rPr>
      <w:rFonts w:ascii="Leelawadee" w:hAnsi="Leelawadee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ฟหกเก</vt:lpstr>
    </vt:vector>
  </TitlesOfParts>
  <Company>home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ฟหกเก</dc:title>
  <dc:subject/>
  <dc:creator>vijit</dc:creator>
  <cp:keywords/>
  <dc:description/>
  <cp:lastModifiedBy>ASURADA</cp:lastModifiedBy>
  <cp:revision>8</cp:revision>
  <cp:lastPrinted>2017-07-20T06:31:00Z</cp:lastPrinted>
  <dcterms:created xsi:type="dcterms:W3CDTF">2010-10-22T08:22:00Z</dcterms:created>
  <dcterms:modified xsi:type="dcterms:W3CDTF">2017-07-20T06:31:00Z</dcterms:modified>
</cp:coreProperties>
</file>