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28" w:rsidRPr="006C754B" w:rsidRDefault="00B31F28" w:rsidP="00B31F28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(The spine of the research report)</w:t>
      </w:r>
    </w:p>
    <w:p w:rsidR="00B31F28" w:rsidRPr="006C754B" w:rsidRDefault="00B31F28" w:rsidP="00B31F28">
      <w:r w:rsidRPr="006C75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3C4B6" wp14:editId="0B8E1A31">
                <wp:simplePos x="0" y="0"/>
                <wp:positionH relativeFrom="column">
                  <wp:posOffset>2552700</wp:posOffset>
                </wp:positionH>
                <wp:positionV relativeFrom="paragraph">
                  <wp:posOffset>146685</wp:posOffset>
                </wp:positionV>
                <wp:extent cx="1095375" cy="82296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F28" w:rsidRPr="006C754B" w:rsidRDefault="00B31F28" w:rsidP="00BA228A">
                            <w:pPr>
                              <w:pStyle w:val="NoSpacing"/>
                              <w:ind w:left="-3402" w:firstLine="3402"/>
                              <w:jc w:val="both"/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</w:pPr>
                            <w:r w:rsidRPr="00E51FE8">
                              <w:rPr>
                                <w:rFonts w:ascii="Tahoma" w:hAnsi="Tahoma" w:cs="Tahoma"/>
                                <w:sz w:val="28"/>
                                <w:cs/>
                              </w:rPr>
                              <w:t xml:space="preserve">   </w:t>
                            </w:r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The Effects of Project-Based Learning on Students’</w:t>
                            </w:r>
                            <w: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ab/>
                            </w:r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ab/>
                              <w:t xml:space="preserve">Mrs. Abigail </w:t>
                            </w:r>
                            <w:proofErr w:type="spellStart"/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Melad</w:t>
                            </w:r>
                            <w:proofErr w:type="spellEnd"/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Essien</w:t>
                            </w:r>
                            <w:proofErr w:type="spellEnd"/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ab/>
                            </w:r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ab/>
                              <w:t>2017</w:t>
                            </w:r>
                            <w:bookmarkStart w:id="0" w:name="_GoBack"/>
                            <w:bookmarkEnd w:id="0"/>
                          </w:p>
                          <w:p w:rsidR="00B31F28" w:rsidRDefault="00B31F28" w:rsidP="00B31F28">
                            <w:pPr>
                              <w:pStyle w:val="NoSpacing"/>
                              <w:ind w:left="-2682" w:firstLine="2682"/>
                              <w:jc w:val="both"/>
                            </w:pPr>
                            <w:r w:rsidRPr="006C754B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A228A">
                              <w:rPr>
                                <w:rFonts w:asciiTheme="minorBidi" w:hAnsiTheme="minorBidi"/>
                                <w:sz w:val="36"/>
                                <w:szCs w:val="36"/>
                              </w:rPr>
                              <w:t>English Language Ability</w:t>
                            </w:r>
                            <w:r w:rsidRPr="00E51FE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 xml:space="preserve">   </w:t>
                            </w:r>
                            <w:r w:rsidRPr="00E51FE8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pt;margin-top:11.55pt;width:86.25pt;height:9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">
                <v:textbox style="layout-flow:vertical">
                  <w:txbxContent>
                    <w:p w:rsidR="00B31F28" w:rsidRPr="006C754B" w:rsidRDefault="00B31F28" w:rsidP="00BA228A">
                      <w:pPr>
                        <w:pStyle w:val="NoSpacing"/>
                        <w:ind w:left="-3402" w:firstLine="3402"/>
                        <w:jc w:val="both"/>
                        <w:rPr>
                          <w:rFonts w:asciiTheme="minorBidi" w:hAnsiTheme="minorBidi"/>
                          <w:sz w:val="36"/>
                          <w:szCs w:val="36"/>
                        </w:rPr>
                      </w:pPr>
                      <w:r w:rsidRPr="00E51FE8">
                        <w:rPr>
                          <w:rFonts w:ascii="Tahoma" w:hAnsi="Tahoma" w:cs="Tahoma"/>
                          <w:sz w:val="28"/>
                          <w:cs/>
                        </w:rPr>
                        <w:t xml:space="preserve">   </w:t>
                      </w:r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>The Effects of Project-Based Learning on Students’</w:t>
                      </w:r>
                      <w:r>
                        <w:rPr>
                          <w:rFonts w:asciiTheme="minorBidi" w:hAnsiTheme="minorBidi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Bidi" w:hAnsiTheme="minorBidi"/>
                          <w:sz w:val="36"/>
                          <w:szCs w:val="36"/>
                        </w:rPr>
                        <w:tab/>
                      </w:r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ab/>
                        <w:t xml:space="preserve">Mrs. Abigail </w:t>
                      </w:r>
                      <w:proofErr w:type="spellStart"/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>Melad</w:t>
                      </w:r>
                      <w:proofErr w:type="spellEnd"/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>Essien</w:t>
                      </w:r>
                      <w:proofErr w:type="spellEnd"/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ab/>
                      </w:r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ab/>
                        <w:t>2017</w:t>
                      </w:r>
                      <w:bookmarkStart w:id="1" w:name="_GoBack"/>
                      <w:bookmarkEnd w:id="1"/>
                    </w:p>
                    <w:p w:rsidR="00B31F28" w:rsidRDefault="00B31F28" w:rsidP="00B31F28">
                      <w:pPr>
                        <w:pStyle w:val="NoSpacing"/>
                        <w:ind w:left="-2682" w:firstLine="2682"/>
                        <w:jc w:val="both"/>
                      </w:pPr>
                      <w:r w:rsidRPr="006C754B">
                        <w:rPr>
                          <w:rFonts w:asciiTheme="minorBidi" w:hAnsiTheme="minorBidi"/>
                          <w:sz w:val="36"/>
                          <w:szCs w:val="36"/>
                        </w:rPr>
                        <w:t xml:space="preserve">    </w:t>
                      </w:r>
                      <w:r w:rsidR="00BA228A">
                        <w:rPr>
                          <w:rFonts w:asciiTheme="minorBidi" w:hAnsiTheme="minorBidi"/>
                          <w:sz w:val="36"/>
                          <w:szCs w:val="36"/>
                        </w:rPr>
                        <w:t>English Language Ability</w:t>
                      </w:r>
                      <w:r w:rsidRPr="00E51FE8">
                        <w:rPr>
                          <w:rFonts w:ascii="Tahoma" w:hAnsi="Tahoma" w:cs="Tahoma"/>
                          <w:sz w:val="28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 xml:space="preserve">   </w:t>
                      </w:r>
                      <w:r w:rsidRPr="00E51FE8">
                        <w:rPr>
                          <w:rFonts w:ascii="Tahoma" w:hAnsi="Tahoma" w:cs="Tahoma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>
      <w:r w:rsidRPr="006C754B">
        <w:t xml:space="preserve">            </w:t>
      </w:r>
    </w:p>
    <w:p w:rsidR="00B31F28" w:rsidRPr="006C754B" w:rsidRDefault="00B31F28" w:rsidP="00B31F28">
      <w:r w:rsidRPr="006C75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AC6E7" wp14:editId="05BD495D">
                <wp:simplePos x="0" y="0"/>
                <wp:positionH relativeFrom="column">
                  <wp:posOffset>3200400</wp:posOffset>
                </wp:positionH>
                <wp:positionV relativeFrom="paragraph">
                  <wp:posOffset>216535</wp:posOffset>
                </wp:positionV>
                <wp:extent cx="457200" cy="914400"/>
                <wp:effectExtent l="266700" t="38100" r="247650" b="381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50582"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F28" w:rsidRDefault="00B31F28" w:rsidP="00B31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4AC6E7" id="Text Box 12" o:spid="_x0000_s1027" type="#_x0000_t202" style="position:absolute;margin-left:252pt;margin-top:17.05pt;width:36pt;height:1in;rotation:-27846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" stroked="f">
                <v:textbox style="layout-flow:vertical">
                  <w:txbxContent>
                    <w:p w:rsidR="00B31F28" w:rsidRDefault="00B31F28" w:rsidP="00B31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31F28" w:rsidRPr="006C754B" w:rsidRDefault="00B31F28" w:rsidP="00B31F28"/>
    <w:p w:rsidR="00BC1E5B" w:rsidRDefault="00BC1E5B"/>
    <w:sectPr w:rsidR="00BC1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28"/>
    <w:rsid w:val="00183A11"/>
    <w:rsid w:val="00B31F28"/>
    <w:rsid w:val="00BA228A"/>
    <w:rsid w:val="00B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F28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F2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</cp:lastModifiedBy>
  <cp:revision>2</cp:revision>
  <dcterms:created xsi:type="dcterms:W3CDTF">2018-07-25T10:33:00Z</dcterms:created>
  <dcterms:modified xsi:type="dcterms:W3CDTF">2018-07-25T10:33:00Z</dcterms:modified>
</cp:coreProperties>
</file>